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B8" w:rsidRDefault="00BC6FB8" w:rsidP="00BC6FB8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noProof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8325" cy="685800"/>
            <wp:effectExtent l="19050" t="0" r="3175" b="0"/>
            <wp:docPr id="2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B8" w:rsidRPr="00630AF1" w:rsidRDefault="00BC6FB8" w:rsidP="00BC6FB8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 w:rsidRPr="00630AF1">
        <w:rPr>
          <w:b/>
          <w:bCs/>
          <w:caps/>
          <w:sz w:val="28"/>
        </w:rPr>
        <w:t xml:space="preserve">АДМИНИСТРАЦИЯ </w:t>
      </w:r>
      <w:r>
        <w:rPr>
          <w:b/>
          <w:spacing w:val="-1"/>
          <w:sz w:val="28"/>
          <w:szCs w:val="28"/>
        </w:rPr>
        <w:t xml:space="preserve"> </w:t>
      </w:r>
      <w:r w:rsidRPr="00630AF1">
        <w:rPr>
          <w:b/>
          <w:bCs/>
          <w:caps/>
          <w:sz w:val="28"/>
        </w:rPr>
        <w:t>КОЖЕВНИКОВСКОГО</w:t>
      </w:r>
      <w:r>
        <w:rPr>
          <w:b/>
          <w:bCs/>
          <w:caps/>
          <w:sz w:val="28"/>
        </w:rPr>
        <w:t xml:space="preserve"> </w:t>
      </w:r>
      <w:r w:rsidRPr="00630AF1">
        <w:rPr>
          <w:b/>
          <w:bCs/>
          <w:caps/>
          <w:sz w:val="28"/>
        </w:rPr>
        <w:t xml:space="preserve"> РАЙОНА</w:t>
      </w:r>
    </w:p>
    <w:p w:rsidR="00BC6FB8" w:rsidRPr="001818A2" w:rsidRDefault="00BC6FB8" w:rsidP="00BC6FB8">
      <w:pPr>
        <w:shd w:val="clear" w:color="auto" w:fill="FFFFFF"/>
        <w:spacing w:before="240" w:line="276" w:lineRule="auto"/>
        <w:jc w:val="center"/>
        <w:rPr>
          <w:b/>
          <w:bCs/>
          <w:sz w:val="20"/>
          <w:szCs w:val="28"/>
        </w:rPr>
      </w:pPr>
      <w:r w:rsidRPr="00630AF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1622"/>
        <w:gridCol w:w="3163"/>
        <w:gridCol w:w="3970"/>
        <w:gridCol w:w="709"/>
      </w:tblGrid>
      <w:tr w:rsidR="00BC6FB8" w:rsidRPr="00C10610" w:rsidTr="00160484"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BC6FB8" w:rsidRPr="00C4180B" w:rsidRDefault="00A138A2" w:rsidP="00565896">
            <w:pPr>
              <w:pStyle w:val="1"/>
              <w:ind w:right="33"/>
              <w:rPr>
                <w:sz w:val="20"/>
              </w:rPr>
            </w:pPr>
            <w:r>
              <w:rPr>
                <w:sz w:val="20"/>
              </w:rPr>
              <w:t>26.02.2021</w:t>
            </w:r>
          </w:p>
        </w:tc>
        <w:tc>
          <w:tcPr>
            <w:tcW w:w="3163" w:type="dxa"/>
            <w:shd w:val="clear" w:color="auto" w:fill="auto"/>
          </w:tcPr>
          <w:p w:rsidR="00BC6FB8" w:rsidRPr="00C4180B" w:rsidRDefault="00BC6FB8" w:rsidP="00565896">
            <w:pPr>
              <w:pStyle w:val="1"/>
              <w:ind w:right="33"/>
              <w:jc w:val="center"/>
              <w:rPr>
                <w:sz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BC6FB8" w:rsidRPr="00C4180B" w:rsidRDefault="00BC6FB8" w:rsidP="00565896">
            <w:pPr>
              <w:pStyle w:val="1"/>
              <w:ind w:right="33"/>
              <w:jc w:val="right"/>
              <w:rPr>
                <w:sz w:val="20"/>
              </w:rPr>
            </w:pPr>
            <w:r w:rsidRPr="00C4180B">
              <w:rPr>
                <w:b w:val="0"/>
                <w:sz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C6FB8" w:rsidRPr="00C4180B" w:rsidRDefault="00A138A2" w:rsidP="00565896">
            <w:pPr>
              <w:pStyle w:val="1"/>
              <w:ind w:right="3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</w:tbl>
    <w:p w:rsidR="00BC6FB8" w:rsidRPr="00BC6FB8" w:rsidRDefault="00BC6FB8" w:rsidP="00BC6FB8">
      <w:pPr>
        <w:pStyle w:val="1"/>
        <w:ind w:right="33"/>
        <w:jc w:val="center"/>
        <w:rPr>
          <w:b w:val="0"/>
          <w:sz w:val="16"/>
        </w:rPr>
      </w:pPr>
      <w:r w:rsidRPr="007F46DF">
        <w:rPr>
          <w:b w:val="0"/>
          <w:sz w:val="16"/>
        </w:rPr>
        <w:t>с. Кожевниково   Кожевниковского района   Томской области</w:t>
      </w:r>
    </w:p>
    <w:p w:rsidR="00A66B24" w:rsidRPr="00E61541" w:rsidRDefault="00A66B24" w:rsidP="00A66B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1541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Pr="00E61541">
        <w:rPr>
          <w:rFonts w:ascii="Times New Roman" w:hAnsi="Times New Roman"/>
          <w:sz w:val="24"/>
          <w:szCs w:val="24"/>
        </w:rPr>
        <w:br/>
        <w:t>Администрации Кожевниковского района от 16.05.2019 № 299</w:t>
      </w:r>
    </w:p>
    <w:p w:rsidR="00A66B24" w:rsidRPr="00E61541" w:rsidRDefault="00A66B24" w:rsidP="00A66B2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66B24" w:rsidRPr="00E61541" w:rsidRDefault="00A66B24" w:rsidP="00A66B24">
      <w:pPr>
        <w:pStyle w:val="22"/>
        <w:ind w:firstLine="567"/>
        <w:rPr>
          <w:szCs w:val="24"/>
        </w:rPr>
      </w:pPr>
      <w:r w:rsidRPr="00E61541">
        <w:rPr>
          <w:szCs w:val="24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A66B24" w:rsidRPr="00E61541" w:rsidRDefault="00A66B24" w:rsidP="00A66B24">
      <w:pPr>
        <w:pStyle w:val="22"/>
        <w:ind w:firstLine="567"/>
        <w:rPr>
          <w:szCs w:val="24"/>
        </w:rPr>
      </w:pPr>
      <w:r w:rsidRPr="00E61541">
        <w:rPr>
          <w:szCs w:val="24"/>
        </w:rPr>
        <w:t>ПОСТАНОВЛЯЮ:</w:t>
      </w:r>
    </w:p>
    <w:p w:rsidR="00A66B24" w:rsidRPr="00E61541" w:rsidRDefault="00A66B24" w:rsidP="00A66B24">
      <w:pPr>
        <w:pStyle w:val="ConsPlusTitle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autoSpaceDE/>
        <w:autoSpaceDN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41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Кожевниковского района от 16.05.2019 </w:t>
      </w:r>
      <w:r w:rsidR="00CC60B6">
        <w:rPr>
          <w:rFonts w:ascii="Times New Roman" w:hAnsi="Times New Roman" w:cs="Times New Roman"/>
          <w:b w:val="0"/>
          <w:sz w:val="24"/>
          <w:szCs w:val="24"/>
        </w:rPr>
        <w:br/>
      </w:r>
      <w:r w:rsidRPr="00E61541">
        <w:rPr>
          <w:rFonts w:ascii="Times New Roman" w:hAnsi="Times New Roman" w:cs="Times New Roman"/>
          <w:b w:val="0"/>
          <w:sz w:val="24"/>
          <w:szCs w:val="24"/>
        </w:rPr>
        <w:t>№ 299  «Об утверждении Административного регламента предоставления муниципальной услуги «Перераспределение земельных участков, находящихся в собственности муниципального образования Кожевниковский район, между собой и с земельными участками (или) землями, государственная собственность на которые не разграничена, а также таких земель (или) земельных участков с земельными участками, находящимися в частной собственности» следующие изменения:</w:t>
      </w:r>
    </w:p>
    <w:p w:rsidR="00A66B24" w:rsidRPr="00E61541" w:rsidRDefault="00A66B24" w:rsidP="00A66B24">
      <w:pPr>
        <w:pStyle w:val="22"/>
        <w:tabs>
          <w:tab w:val="left" w:pos="851"/>
        </w:tabs>
        <w:ind w:firstLine="567"/>
        <w:rPr>
          <w:szCs w:val="24"/>
        </w:rPr>
      </w:pPr>
      <w:r w:rsidRPr="00E61541">
        <w:rPr>
          <w:szCs w:val="24"/>
        </w:rPr>
        <w:t>1.1. В Административном регламенте предоставления муниципальной услуги «Перераспределение земельных участков, находящихся в собственности муниципального образования Кожевниковский район, между собой и с земельными участками (или) землями, государственная собственность на которые не разграничена, а также таких земель (или) земельных участков с земельными участками, находящимися в частной собственности</w:t>
      </w:r>
      <w:r w:rsidRPr="00E61541">
        <w:rPr>
          <w:b/>
          <w:szCs w:val="24"/>
        </w:rPr>
        <w:t>»</w:t>
      </w:r>
      <w:r w:rsidRPr="00E61541">
        <w:rPr>
          <w:szCs w:val="24"/>
        </w:rPr>
        <w:t>, утвержденном вышеуказанным постановлением:</w:t>
      </w:r>
    </w:p>
    <w:p w:rsidR="004026E2" w:rsidRPr="00E61541" w:rsidRDefault="004026E2" w:rsidP="00A66B24">
      <w:pPr>
        <w:pStyle w:val="22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</w:pPr>
      <w:r w:rsidRPr="00E61541">
        <w:t>наименование раздела 3 изложить в новой редакции:</w:t>
      </w:r>
    </w:p>
    <w:p w:rsidR="004026E2" w:rsidRPr="00E61541" w:rsidRDefault="004026E2" w:rsidP="000B38E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 w:rsidRPr="00E61541">
        <w:rPr>
          <w:szCs w:val="22"/>
        </w:rPr>
        <w:t>«</w:t>
      </w:r>
      <w:r w:rsidRPr="00E61541">
        <w:rPr>
          <w:szCs w:val="22"/>
          <w:lang w:val="en-US"/>
        </w:rPr>
        <w:t>III</w:t>
      </w:r>
      <w:r w:rsidRPr="00E61541">
        <w:rPr>
          <w:szCs w:val="22"/>
        </w:rPr>
        <w:t xml:space="preserve">. </w:t>
      </w:r>
      <w:r w:rsidRPr="00E61541">
        <w:rPr>
          <w:rFonts w:eastAsiaTheme="minorHAnsi"/>
          <w:szCs w:val="22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E61541">
        <w:rPr>
          <w:szCs w:val="22"/>
        </w:rPr>
        <w:t>»</w:t>
      </w:r>
      <w:r w:rsidR="0061463B" w:rsidRPr="00E61541">
        <w:rPr>
          <w:szCs w:val="22"/>
        </w:rPr>
        <w:t>;</w:t>
      </w:r>
    </w:p>
    <w:p w:rsidR="000B38E4" w:rsidRPr="00E61541" w:rsidRDefault="0061463B" w:rsidP="000B38E4">
      <w:pPr>
        <w:pStyle w:val="22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rFonts w:eastAsiaTheme="minorHAnsi"/>
          <w:szCs w:val="22"/>
          <w:lang w:eastAsia="en-US"/>
        </w:rPr>
      </w:pPr>
      <w:r w:rsidRPr="00E61541">
        <w:rPr>
          <w:rFonts w:eastAsiaTheme="minorHAnsi"/>
          <w:szCs w:val="22"/>
          <w:lang w:eastAsia="en-US"/>
        </w:rPr>
        <w:t>пункт 34</w:t>
      </w:r>
      <w:r w:rsidR="000B38E4" w:rsidRPr="00E61541">
        <w:rPr>
          <w:rFonts w:eastAsiaTheme="minorHAnsi"/>
          <w:szCs w:val="22"/>
          <w:lang w:eastAsia="en-US"/>
        </w:rPr>
        <w:t xml:space="preserve"> </w:t>
      </w:r>
      <w:r w:rsidRPr="00E61541">
        <w:rPr>
          <w:rFonts w:eastAsiaTheme="minorHAnsi"/>
          <w:szCs w:val="22"/>
          <w:lang w:eastAsia="en-US"/>
        </w:rPr>
        <w:t>изложить в новой редакции:</w:t>
      </w:r>
    </w:p>
    <w:p w:rsidR="0061463B" w:rsidRPr="00E61541" w:rsidRDefault="0061463B" w:rsidP="0061463B">
      <w:pPr>
        <w:pStyle w:val="2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firstLine="567"/>
        <w:rPr>
          <w:rFonts w:eastAsiaTheme="minorHAnsi"/>
          <w:szCs w:val="22"/>
          <w:lang w:eastAsia="en-US"/>
        </w:rPr>
      </w:pPr>
      <w:r w:rsidRPr="00E61541">
        <w:rPr>
          <w:rFonts w:eastAsiaTheme="minorHAnsi"/>
          <w:szCs w:val="22"/>
          <w:lang w:eastAsia="en-US"/>
        </w:rPr>
        <w:t xml:space="preserve">«34. </w:t>
      </w:r>
      <w:r w:rsidRPr="00E61541">
        <w:rPr>
          <w:szCs w:val="22"/>
        </w:rPr>
        <w:t>Выдача (направление) результата предоставления муниципальной услуги</w:t>
      </w:r>
      <w:r w:rsidRPr="00E61541">
        <w:rPr>
          <w:rFonts w:eastAsiaTheme="minorHAnsi"/>
          <w:szCs w:val="22"/>
          <w:lang w:eastAsia="en-US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обратились.»;</w:t>
      </w:r>
    </w:p>
    <w:p w:rsidR="000B38E4" w:rsidRPr="00E61541" w:rsidRDefault="0061463B" w:rsidP="00A66B24">
      <w:pPr>
        <w:pStyle w:val="22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Cs w:val="22"/>
        </w:rPr>
      </w:pPr>
      <w:r w:rsidRPr="00E61541">
        <w:rPr>
          <w:szCs w:val="22"/>
        </w:rPr>
        <w:t>подпункт 2 пункта 34 изложить в новой редакции:</w:t>
      </w:r>
    </w:p>
    <w:p w:rsidR="000B38E4" w:rsidRPr="00E61541" w:rsidRDefault="0061463B" w:rsidP="00E61541">
      <w:pPr>
        <w:tabs>
          <w:tab w:val="left" w:pos="851"/>
        </w:tabs>
        <w:suppressAutoHyphens w:val="0"/>
        <w:ind w:firstLine="567"/>
        <w:contextualSpacing/>
        <w:jc w:val="both"/>
        <w:rPr>
          <w:szCs w:val="22"/>
        </w:rPr>
      </w:pPr>
      <w:r w:rsidRPr="00E61541">
        <w:rPr>
          <w:szCs w:val="22"/>
        </w:rPr>
        <w:t xml:space="preserve">«2) </w:t>
      </w:r>
      <w:r w:rsidRPr="00E61541">
        <w:rPr>
          <w:rFonts w:eastAsiaTheme="minorHAnsi"/>
          <w:szCs w:val="22"/>
          <w:lang w:eastAsia="en-US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E61541">
        <w:rPr>
          <w:szCs w:val="22"/>
        </w:rPr>
        <w:t>: получение заявителем: лично, почтой, через законного представителя</w:t>
      </w:r>
      <w:r w:rsidR="00D62508" w:rsidRPr="00E61541">
        <w:rPr>
          <w:szCs w:val="22"/>
        </w:rPr>
        <w:t>.</w:t>
      </w:r>
      <w:r w:rsidRPr="00E61541">
        <w:t>»</w:t>
      </w:r>
      <w:r w:rsidR="00D62508" w:rsidRPr="00E61541">
        <w:t>.</w:t>
      </w:r>
    </w:p>
    <w:p w:rsidR="000B38E4" w:rsidRPr="00E61541" w:rsidRDefault="00E61541" w:rsidP="00A66B24">
      <w:pPr>
        <w:pStyle w:val="22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</w:pPr>
      <w:r w:rsidRPr="00E61541">
        <w:t>пункт 11 дополнить пунктом 5 следующего содержания:</w:t>
      </w:r>
    </w:p>
    <w:p w:rsidR="00E61541" w:rsidRPr="00E61541" w:rsidRDefault="00E61541" w:rsidP="00E615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2"/>
          <w:lang w:eastAsia="en-US"/>
        </w:rPr>
      </w:pPr>
      <w:r w:rsidRPr="00E61541">
        <w:lastRenderedPageBreak/>
        <w:t>«</w:t>
      </w:r>
      <w:r w:rsidRPr="00E61541">
        <w:rPr>
          <w:rFonts w:eastAsiaTheme="minorHAnsi"/>
          <w:szCs w:val="22"/>
          <w:lang w:eastAsia="en-US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E61541">
        <w:t>»</w:t>
      </w:r>
      <w:r w:rsidR="001D058D">
        <w:t>.</w:t>
      </w:r>
    </w:p>
    <w:p w:rsidR="00A66B24" w:rsidRPr="00E61541" w:rsidRDefault="00A66B24" w:rsidP="00A66B24">
      <w:pPr>
        <w:pStyle w:val="ConsPlusTitle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autoSpaceDE/>
        <w:autoSpaceDN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41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A66B24" w:rsidRPr="00E61541" w:rsidRDefault="00A66B24" w:rsidP="00A66B24">
      <w:pPr>
        <w:pStyle w:val="ConsPlusTitle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autoSpaceDE/>
        <w:autoSpaceDN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4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опубликования.</w:t>
      </w:r>
    </w:p>
    <w:p w:rsidR="00BC6FB8" w:rsidRPr="00E61541" w:rsidRDefault="00BC6FB8" w:rsidP="00BC6FB8">
      <w:pPr>
        <w:pStyle w:val="22"/>
        <w:tabs>
          <w:tab w:val="left" w:pos="851"/>
        </w:tabs>
        <w:ind w:firstLine="0"/>
        <w:rPr>
          <w:sz w:val="28"/>
          <w:szCs w:val="24"/>
        </w:rPr>
      </w:pPr>
    </w:p>
    <w:p w:rsidR="00C53FF6" w:rsidRDefault="00C53FF6" w:rsidP="00BC6FB8">
      <w:pPr>
        <w:pStyle w:val="22"/>
        <w:tabs>
          <w:tab w:val="left" w:pos="851"/>
        </w:tabs>
        <w:ind w:firstLine="0"/>
        <w:rPr>
          <w:sz w:val="28"/>
          <w:szCs w:val="24"/>
        </w:rPr>
      </w:pPr>
    </w:p>
    <w:p w:rsidR="00E61541" w:rsidRDefault="00E61541" w:rsidP="00BC6FB8">
      <w:pPr>
        <w:pStyle w:val="22"/>
        <w:tabs>
          <w:tab w:val="left" w:pos="851"/>
        </w:tabs>
        <w:ind w:firstLine="0"/>
        <w:rPr>
          <w:sz w:val="28"/>
          <w:szCs w:val="24"/>
        </w:rPr>
      </w:pPr>
    </w:p>
    <w:p w:rsidR="00E61541" w:rsidRDefault="00E61541" w:rsidP="00BC6FB8">
      <w:pPr>
        <w:pStyle w:val="22"/>
        <w:tabs>
          <w:tab w:val="left" w:pos="851"/>
        </w:tabs>
        <w:ind w:firstLine="0"/>
        <w:rPr>
          <w:sz w:val="28"/>
          <w:szCs w:val="24"/>
        </w:rPr>
      </w:pPr>
    </w:p>
    <w:p w:rsidR="00E61541" w:rsidRPr="00E61541" w:rsidRDefault="00E61541" w:rsidP="00BC6FB8">
      <w:pPr>
        <w:pStyle w:val="22"/>
        <w:tabs>
          <w:tab w:val="left" w:pos="851"/>
        </w:tabs>
        <w:ind w:firstLine="0"/>
        <w:rPr>
          <w:sz w:val="28"/>
          <w:szCs w:val="24"/>
        </w:rPr>
      </w:pPr>
    </w:p>
    <w:p w:rsidR="00BC6FB8" w:rsidRPr="00E61541" w:rsidRDefault="00BC6FB8" w:rsidP="00BC6FB8">
      <w:pPr>
        <w:pStyle w:val="22"/>
        <w:tabs>
          <w:tab w:val="left" w:pos="851"/>
        </w:tabs>
        <w:ind w:firstLine="0"/>
        <w:rPr>
          <w:szCs w:val="24"/>
        </w:rPr>
      </w:pPr>
      <w:r w:rsidRPr="00E61541">
        <w:rPr>
          <w:szCs w:val="24"/>
        </w:rPr>
        <w:t xml:space="preserve">Глава района                                                                                                 </w:t>
      </w:r>
      <w:r w:rsidR="00E61541">
        <w:rPr>
          <w:szCs w:val="24"/>
        </w:rPr>
        <w:t xml:space="preserve">   </w:t>
      </w:r>
      <w:r w:rsidR="00160484">
        <w:rPr>
          <w:szCs w:val="24"/>
        </w:rPr>
        <w:t xml:space="preserve">    </w:t>
      </w:r>
      <w:r w:rsidRPr="00E61541">
        <w:rPr>
          <w:szCs w:val="24"/>
        </w:rPr>
        <w:t>А.А. Малолетко</w:t>
      </w:r>
    </w:p>
    <w:p w:rsidR="00BC6FB8" w:rsidRDefault="00BC6FB8" w:rsidP="00BC6FB8"/>
    <w:p w:rsidR="00E61541" w:rsidRDefault="00E61541" w:rsidP="00BC6FB8"/>
    <w:p w:rsidR="00E61541" w:rsidRDefault="00E61541" w:rsidP="00BC6FB8"/>
    <w:p w:rsidR="00E61541" w:rsidRDefault="00E61541" w:rsidP="00BC6FB8"/>
    <w:p w:rsidR="00E61541" w:rsidRPr="00E61541" w:rsidRDefault="00E61541" w:rsidP="00BC6FB8"/>
    <w:p w:rsidR="00C53FF6" w:rsidRPr="00E61541" w:rsidRDefault="00E61541" w:rsidP="00BC6FB8">
      <w:r>
        <w:t xml:space="preserve">  </w:t>
      </w:r>
    </w:p>
    <w:tbl>
      <w:tblPr>
        <w:tblW w:w="0" w:type="auto"/>
        <w:tblLook w:val="04A0"/>
      </w:tblPr>
      <w:tblGrid>
        <w:gridCol w:w="6771"/>
        <w:gridCol w:w="2799"/>
      </w:tblGrid>
      <w:tr w:rsidR="00C552F2" w:rsidRPr="00E61541" w:rsidTr="00C552F2">
        <w:tc>
          <w:tcPr>
            <w:tcW w:w="6771" w:type="dxa"/>
            <w:hideMark/>
          </w:tcPr>
          <w:p w:rsidR="00C552F2" w:rsidRPr="00E61541" w:rsidRDefault="00C552F2" w:rsidP="00E61541">
            <w:pPr>
              <w:rPr>
                <w:sz w:val="20"/>
                <w:szCs w:val="20"/>
              </w:rPr>
            </w:pPr>
            <w:r w:rsidRPr="00E61541">
              <w:rPr>
                <w:sz w:val="20"/>
                <w:szCs w:val="20"/>
              </w:rPr>
              <w:t xml:space="preserve">Первый заместитель </w:t>
            </w:r>
            <w:r w:rsidRPr="00E61541">
              <w:rPr>
                <w:sz w:val="20"/>
                <w:szCs w:val="20"/>
              </w:rPr>
              <w:br/>
              <w:t>Главы района</w:t>
            </w:r>
            <w:r w:rsidR="00C53FF6" w:rsidRPr="00E61541">
              <w:rPr>
                <w:sz w:val="20"/>
                <w:szCs w:val="20"/>
              </w:rPr>
              <w:br/>
              <w:t>____________ В.В. Кучер</w:t>
            </w:r>
            <w:r w:rsidR="00C53FF6" w:rsidRPr="00E61541">
              <w:rPr>
                <w:sz w:val="20"/>
                <w:szCs w:val="20"/>
              </w:rPr>
              <w:br/>
              <w:t>____.0</w:t>
            </w:r>
            <w:r w:rsidR="00E61541">
              <w:rPr>
                <w:sz w:val="20"/>
                <w:szCs w:val="20"/>
              </w:rPr>
              <w:t>2</w:t>
            </w:r>
            <w:r w:rsidRPr="00E61541">
              <w:rPr>
                <w:sz w:val="20"/>
                <w:szCs w:val="20"/>
              </w:rPr>
              <w:t>.202</w:t>
            </w:r>
            <w:r w:rsidR="00C53FF6" w:rsidRPr="00E61541">
              <w:rPr>
                <w:sz w:val="20"/>
                <w:szCs w:val="20"/>
              </w:rPr>
              <w:t>1</w:t>
            </w:r>
            <w:r w:rsidRPr="00E61541">
              <w:rPr>
                <w:sz w:val="20"/>
                <w:szCs w:val="20"/>
              </w:rPr>
              <w:t>г.</w:t>
            </w:r>
          </w:p>
        </w:tc>
        <w:tc>
          <w:tcPr>
            <w:tcW w:w="2799" w:type="dxa"/>
            <w:hideMark/>
          </w:tcPr>
          <w:p w:rsidR="00C552F2" w:rsidRPr="00E61541" w:rsidRDefault="00C552F2" w:rsidP="00E61541">
            <w:pPr>
              <w:rPr>
                <w:sz w:val="20"/>
                <w:szCs w:val="20"/>
              </w:rPr>
            </w:pPr>
            <w:r w:rsidRPr="00E61541">
              <w:rPr>
                <w:sz w:val="20"/>
                <w:szCs w:val="20"/>
              </w:rPr>
              <w:t xml:space="preserve">Начальник отдела </w:t>
            </w:r>
            <w:r w:rsidRPr="00E61541">
              <w:rPr>
                <w:sz w:val="20"/>
                <w:szCs w:val="20"/>
              </w:rPr>
              <w:br/>
              <w:t>правовой и кадровой работы</w:t>
            </w:r>
            <w:r w:rsidRPr="00E61541">
              <w:rPr>
                <w:sz w:val="20"/>
                <w:szCs w:val="20"/>
              </w:rPr>
              <w:br/>
              <w:t>____________ В.И. Савельева</w:t>
            </w:r>
            <w:r w:rsidRPr="00E61541">
              <w:rPr>
                <w:sz w:val="20"/>
                <w:szCs w:val="20"/>
              </w:rPr>
              <w:br/>
              <w:t>____.0</w:t>
            </w:r>
            <w:r w:rsidR="00E61541">
              <w:rPr>
                <w:sz w:val="20"/>
                <w:szCs w:val="20"/>
              </w:rPr>
              <w:t>2</w:t>
            </w:r>
            <w:r w:rsidRPr="00E61541">
              <w:rPr>
                <w:sz w:val="20"/>
                <w:szCs w:val="20"/>
              </w:rPr>
              <w:t>.202</w:t>
            </w:r>
            <w:r w:rsidR="00C53FF6" w:rsidRPr="00E61541">
              <w:rPr>
                <w:sz w:val="20"/>
                <w:szCs w:val="20"/>
              </w:rPr>
              <w:t>1</w:t>
            </w:r>
            <w:r w:rsidRPr="00E61541">
              <w:rPr>
                <w:sz w:val="20"/>
                <w:szCs w:val="20"/>
              </w:rPr>
              <w:t>г.</w:t>
            </w:r>
          </w:p>
        </w:tc>
      </w:tr>
    </w:tbl>
    <w:p w:rsidR="00810BF9" w:rsidRPr="00E61541" w:rsidRDefault="00810BF9" w:rsidP="00BC6FB8">
      <w:pPr>
        <w:rPr>
          <w:sz w:val="20"/>
          <w:szCs w:val="20"/>
        </w:rPr>
      </w:pPr>
    </w:p>
    <w:p w:rsidR="00810BF9" w:rsidRDefault="00810BF9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Default="00E61541" w:rsidP="00BC6FB8">
      <w:pPr>
        <w:rPr>
          <w:sz w:val="20"/>
          <w:szCs w:val="20"/>
        </w:rPr>
      </w:pPr>
    </w:p>
    <w:p w:rsidR="00E61541" w:rsidRPr="00E61541" w:rsidRDefault="00E61541" w:rsidP="00BC6FB8">
      <w:pPr>
        <w:rPr>
          <w:sz w:val="20"/>
          <w:szCs w:val="20"/>
        </w:rPr>
      </w:pPr>
    </w:p>
    <w:p w:rsidR="00BC6FB8" w:rsidRPr="00E61541" w:rsidRDefault="00BC6FB8" w:rsidP="00BC6FB8">
      <w:pPr>
        <w:rPr>
          <w:sz w:val="20"/>
          <w:szCs w:val="20"/>
        </w:rPr>
      </w:pPr>
      <w:r w:rsidRPr="00E61541">
        <w:rPr>
          <w:sz w:val="20"/>
          <w:szCs w:val="20"/>
        </w:rPr>
        <w:t>А.А. Азаренко</w:t>
      </w:r>
    </w:p>
    <w:p w:rsidR="00C53FF6" w:rsidRPr="00E61541" w:rsidRDefault="00BC6FB8" w:rsidP="00810BF9">
      <w:pPr>
        <w:rPr>
          <w:sz w:val="22"/>
          <w:szCs w:val="20"/>
        </w:rPr>
      </w:pPr>
      <w:r w:rsidRPr="00E61541">
        <w:rPr>
          <w:sz w:val="20"/>
          <w:szCs w:val="20"/>
        </w:rPr>
        <w:t>21786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0"/>
        <w:gridCol w:w="3760"/>
      </w:tblGrid>
      <w:tr w:rsidR="00C53FF6" w:rsidTr="00C53FF6">
        <w:tc>
          <w:tcPr>
            <w:tcW w:w="5920" w:type="dxa"/>
          </w:tcPr>
          <w:p w:rsidR="00C53FF6" w:rsidRDefault="00C53FF6" w:rsidP="00A61E04">
            <w:pPr>
              <w:autoSpaceDE w:val="0"/>
              <w:jc w:val="right"/>
            </w:pPr>
          </w:p>
        </w:tc>
        <w:tc>
          <w:tcPr>
            <w:tcW w:w="3794" w:type="dxa"/>
          </w:tcPr>
          <w:p w:rsidR="00C53FF6" w:rsidRPr="00C53FF6" w:rsidRDefault="00C53FF6" w:rsidP="00C53FF6">
            <w:pPr>
              <w:autoSpaceDE w:val="0"/>
              <w:rPr>
                <w:sz w:val="24"/>
                <w:szCs w:val="24"/>
              </w:rPr>
            </w:pPr>
            <w:r w:rsidRPr="00C53FF6">
              <w:rPr>
                <w:sz w:val="24"/>
                <w:szCs w:val="24"/>
              </w:rPr>
              <w:t xml:space="preserve">Приложение </w:t>
            </w:r>
          </w:p>
          <w:p w:rsidR="00C53FF6" w:rsidRPr="00C53FF6" w:rsidRDefault="00C53FF6" w:rsidP="00C53FF6">
            <w:pPr>
              <w:autoSpaceDE w:val="0"/>
              <w:rPr>
                <w:sz w:val="24"/>
                <w:szCs w:val="24"/>
              </w:rPr>
            </w:pPr>
            <w:r w:rsidRPr="00C53FF6">
              <w:rPr>
                <w:sz w:val="24"/>
                <w:szCs w:val="24"/>
              </w:rPr>
              <w:t>к постановлению Администрации</w:t>
            </w:r>
          </w:p>
          <w:p w:rsidR="00C53FF6" w:rsidRPr="00C53FF6" w:rsidRDefault="00C53FF6" w:rsidP="00C53FF6">
            <w:pPr>
              <w:autoSpaceDE w:val="0"/>
              <w:rPr>
                <w:sz w:val="24"/>
                <w:szCs w:val="24"/>
              </w:rPr>
            </w:pPr>
            <w:r w:rsidRPr="00C53FF6">
              <w:rPr>
                <w:sz w:val="24"/>
                <w:szCs w:val="24"/>
              </w:rPr>
              <w:t>Кожевниковского  района</w:t>
            </w:r>
          </w:p>
          <w:p w:rsidR="00C53FF6" w:rsidRPr="00C53FF6" w:rsidRDefault="00C53FF6" w:rsidP="00C53FF6">
            <w:pPr>
              <w:autoSpaceDE w:val="0"/>
              <w:rPr>
                <w:sz w:val="24"/>
                <w:szCs w:val="24"/>
              </w:rPr>
            </w:pPr>
            <w:r w:rsidRPr="00C53FF6">
              <w:rPr>
                <w:sz w:val="24"/>
                <w:szCs w:val="24"/>
              </w:rPr>
              <w:t xml:space="preserve">от </w:t>
            </w:r>
            <w:r w:rsidRPr="00C53FF6">
              <w:rPr>
                <w:rFonts w:eastAsia="Calibri"/>
                <w:sz w:val="24"/>
                <w:szCs w:val="24"/>
                <w:lang w:eastAsia="ru-RU"/>
              </w:rPr>
              <w:t>16.05.2019 г. № 299</w:t>
            </w:r>
            <w:bookmarkStart w:id="0" w:name="_GoBack"/>
            <w:bookmarkEnd w:id="0"/>
          </w:p>
          <w:p w:rsidR="00C53FF6" w:rsidRDefault="00C53FF6" w:rsidP="00A61E04">
            <w:pPr>
              <w:autoSpaceDE w:val="0"/>
              <w:jc w:val="right"/>
            </w:pPr>
          </w:p>
        </w:tc>
      </w:tr>
    </w:tbl>
    <w:p w:rsidR="00A61E04" w:rsidRPr="008A71D7" w:rsidRDefault="00A61E04" w:rsidP="00A61E04">
      <w:pPr>
        <w:autoSpaceDE w:val="0"/>
      </w:pPr>
    </w:p>
    <w:p w:rsidR="00A61E04" w:rsidRPr="009A43D8" w:rsidRDefault="009A43D8" w:rsidP="00A61E04">
      <w:pPr>
        <w:autoSpaceDE w:val="0"/>
        <w:jc w:val="center"/>
      </w:pPr>
      <w:r w:rsidRPr="009A43D8">
        <w:t xml:space="preserve">АДМИНИСТРАТИВНЫЙ РЕГЛАМЕНТ </w:t>
      </w:r>
    </w:p>
    <w:p w:rsidR="009A43D8" w:rsidRPr="009A43D8" w:rsidRDefault="009A43D8" w:rsidP="009A43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43D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«ПЕРЕРАСПРЕДЕЛЕНИЕ ЗЕМЕЛЬНЫХ УЧАСТКОВ, НАХОДЯЩИХСЯ В СОБСТВЕННОСТИ МУНИЦИПАЛЬНОГО ОБРАЗОВАНИЯ «КОЖЕВНИКОВСКИЙ </w:t>
      </w:r>
      <w:r w:rsidRPr="009A43D8">
        <w:rPr>
          <w:rFonts w:ascii="Times New Roman" w:hAnsi="Times New Roman" w:cs="Times New Roman"/>
          <w:b w:val="0"/>
          <w:sz w:val="24"/>
          <w:szCs w:val="24"/>
        </w:rPr>
        <w:br/>
        <w:t>РАЙОН», МЕЖДУ СОБОЙ И С ЗЕМЕЛЬНЫМИ УЧАСТКАМИ (ИЛИ) ЗЕМЛЯМИ, ГОСУДАРСТВЕННАЯ СОБСТВЕННОСТЬ НА КОТОРЫЕ НЕ РАЗГРАНИЧЕНА, А ТАКЖЕ ТАКИХ ЗЕМЕЛЬ (ИЛИ) ЗЕМЕЛЬНЫХ УЧАСТКОВ С ЗЕМЕЛЬНЫМИ УЧАСТКАМИ, НАХОДЯЩИМИСЯ В ЧАСТНОЙ СОБСТВЕННОСТИ»</w:t>
      </w:r>
    </w:p>
    <w:p w:rsidR="00C552F2" w:rsidRDefault="00A138A2" w:rsidP="00A61E04">
      <w:pPr>
        <w:autoSpaceDE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(в редакции постановления Администрации Кожевниковского района </w:t>
      </w:r>
      <w:r>
        <w:rPr>
          <w:i/>
          <w:sz w:val="20"/>
          <w:szCs w:val="20"/>
        </w:rPr>
        <w:br/>
        <w:t>от 15.01.2021г. № 7, от 26.02.2021 № 104)</w:t>
      </w:r>
    </w:p>
    <w:p w:rsidR="00A138A2" w:rsidRPr="008A71D7" w:rsidRDefault="00A138A2" w:rsidP="00A61E04">
      <w:pPr>
        <w:autoSpaceDE w:val="0"/>
        <w:jc w:val="center"/>
      </w:pPr>
    </w:p>
    <w:p w:rsidR="009A43D8" w:rsidRPr="009A43D8" w:rsidRDefault="009A43D8" w:rsidP="009A43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43D8">
        <w:rPr>
          <w:rFonts w:ascii="Times New Roman" w:hAnsi="Times New Roman" w:cs="Times New Roman"/>
          <w:sz w:val="24"/>
          <w:szCs w:val="24"/>
        </w:rPr>
        <w:t>. ОБЩИЕ ПОЛОЖЕНИЯ</w:t>
      </w:r>
      <w:r w:rsidR="004800F0">
        <w:rPr>
          <w:rFonts w:ascii="Times New Roman" w:hAnsi="Times New Roman" w:cs="Times New Roman"/>
          <w:sz w:val="24"/>
          <w:szCs w:val="24"/>
        </w:rPr>
        <w:br/>
      </w:r>
    </w:p>
    <w:p w:rsidR="009A43D8" w:rsidRPr="00C45EE5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C45EE5">
        <w:rPr>
          <w:rFonts w:ascii="Times New Roman" w:hAnsi="Times New Roman" w:cs="Times New Roman"/>
          <w:sz w:val="24"/>
          <w:szCs w:val="24"/>
        </w:rPr>
        <w:t>Перераспределение земельных участков, находящихся в собственно</w:t>
      </w:r>
      <w:r w:rsidR="00472B5A">
        <w:rPr>
          <w:rFonts w:ascii="Times New Roman" w:hAnsi="Times New Roman" w:cs="Times New Roman"/>
          <w:sz w:val="24"/>
          <w:szCs w:val="24"/>
        </w:rPr>
        <w:t>сти муниципального образования Кожевниковский район</w:t>
      </w:r>
      <w:r w:rsidRPr="00C45EE5">
        <w:rPr>
          <w:rFonts w:ascii="Times New Roman" w:hAnsi="Times New Roman" w:cs="Times New Roman"/>
          <w:sz w:val="24"/>
          <w:szCs w:val="24"/>
        </w:rPr>
        <w:t>, между собой и с земельными участками (или) землями, государственная собственность на которые не разграничена, а также таких земель (или) земельных участков с земельными участками, находящимися в частной собственности» (далее - муниципальная услуга).</w:t>
      </w:r>
    </w:p>
    <w:p w:rsidR="009A43D8" w:rsidRPr="009A43D8" w:rsidRDefault="009A43D8" w:rsidP="009A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формы контроля за исполнением Административного регламента и досудебный (внесудебный) порядок обжалования решений и действия (бездействия) органа, предоставляющего муниципальную услугу, а также его должностных лиц.</w:t>
      </w:r>
    </w:p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соответствии с </w:t>
      </w:r>
      <w:hyperlink r:id="rId8" w:history="1">
        <w:r w:rsidRPr="009A43D8">
          <w:rPr>
            <w:rFonts w:ascii="Times New Roman" w:hAnsi="Times New Roman" w:cs="Times New Roman"/>
            <w:sz w:val="24"/>
            <w:szCs w:val="24"/>
          </w:rPr>
          <w:t>частью 1 статьи 13</w:t>
        </w:r>
      </w:hyperlink>
      <w:r w:rsidRPr="009A43D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Уставом муниципального образования Кожевниковский район.</w:t>
      </w:r>
    </w:p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юридические и физические лица (далее - заявители).</w:t>
      </w:r>
    </w:p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 предоставляется:</w:t>
      </w:r>
    </w:p>
    <w:p w:rsidR="009A43D8" w:rsidRPr="009A43D8" w:rsidRDefault="009A43D8" w:rsidP="009A43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Отделом по управлению муниципальной собственностью Администрации Кожевниковского района, которая расположена по адресу: Томская область, Кожевниковский район, с. Кожевниково, ул. Гагарина,</w:t>
      </w:r>
      <w:r>
        <w:rPr>
          <w:rFonts w:ascii="Times New Roman" w:hAnsi="Times New Roman" w:cs="Times New Roman"/>
          <w:sz w:val="24"/>
          <w:szCs w:val="24"/>
        </w:rPr>
        <w:t xml:space="preserve"> д. 17, 2-й этаж, кабинет № 25.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260"/>
        <w:gridCol w:w="3119"/>
      </w:tblGrid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A43D8" w:rsidRPr="009A43D8" w:rsidTr="00AC7954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D8" w:rsidRPr="009A43D8" w:rsidRDefault="009A43D8" w:rsidP="00AC79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Контактные данные отдела: </w:t>
      </w:r>
    </w:p>
    <w:p w:rsidR="009A43D8" w:rsidRPr="009A43D8" w:rsidRDefault="009A43D8" w:rsidP="009A43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3D8">
        <w:rPr>
          <w:rFonts w:ascii="Times New Roman" w:hAnsi="Times New Roman" w:cs="Times New Roman"/>
          <w:sz w:val="24"/>
          <w:szCs w:val="24"/>
        </w:rPr>
        <w:t>Тел</w:t>
      </w:r>
      <w:r w:rsidRPr="009A43D8">
        <w:rPr>
          <w:rFonts w:ascii="Times New Roman" w:hAnsi="Times New Roman" w:cs="Times New Roman"/>
          <w:sz w:val="24"/>
          <w:szCs w:val="24"/>
          <w:lang w:val="en-US"/>
        </w:rPr>
        <w:t>.: 8(38244) 22-768;</w:t>
      </w:r>
    </w:p>
    <w:p w:rsidR="009A43D8" w:rsidRPr="009A43D8" w:rsidRDefault="009A43D8" w:rsidP="009A43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3D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kogimu@tomsk.gov.ru</w:t>
        </w:r>
      </w:hyperlink>
      <w:r w:rsidRPr="009A4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kogzem@tomsk.gov.ru</w:t>
        </w:r>
      </w:hyperlink>
      <w:r w:rsidRPr="009A43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3D8" w:rsidRPr="009A43D8" w:rsidRDefault="009A43D8" w:rsidP="009A43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Кожевниковского района - </w:t>
      </w:r>
      <w:hyperlink r:id="rId11" w:history="1"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kogadm</w:t>
        </w:r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A43D8">
        <w:rPr>
          <w:rFonts w:ascii="Times New Roman" w:hAnsi="Times New Roman" w:cs="Times New Roman"/>
          <w:sz w:val="24"/>
          <w:szCs w:val="24"/>
        </w:rPr>
        <w:t>.</w:t>
      </w:r>
    </w:p>
    <w:p w:rsidR="009A43D8" w:rsidRPr="009A43D8" w:rsidRDefault="009A43D8" w:rsidP="009A43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Информация об областном государственном казенном учреждении «Многофункциональный центр предоставления государственных и муниципальных услуг Кожевниковского муниципального района Томской области» (далее - МФЦ):</w:t>
      </w:r>
    </w:p>
    <w:p w:rsidR="009A43D8" w:rsidRPr="009A43D8" w:rsidRDefault="009A43D8" w:rsidP="009A43D8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почтовый адрес: 636160, Томская область, Кожевниковский район, </w:t>
      </w:r>
      <w:r w:rsidRPr="009A43D8">
        <w:rPr>
          <w:rFonts w:ascii="Times New Roman" w:hAnsi="Times New Roman" w:cs="Times New Roman"/>
          <w:sz w:val="24"/>
          <w:szCs w:val="24"/>
        </w:rPr>
        <w:br/>
        <w:t xml:space="preserve">с. Кожевниково, ул. Парковая,1, стр. 3. </w:t>
      </w:r>
    </w:p>
    <w:p w:rsidR="009A43D8" w:rsidRPr="009A43D8" w:rsidRDefault="009A43D8" w:rsidP="009A43D8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справочный телефон: 8(3822) 60-29-99;</w:t>
      </w:r>
    </w:p>
    <w:p w:rsidR="009A43D8" w:rsidRPr="009A43D8" w:rsidRDefault="009A43D8" w:rsidP="009A43D8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12" w:tgtFrame="_blank" w:history="1">
        <w:r w:rsidRPr="009A43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http://mfc.tomsk.ru</w:t>
        </w:r>
      </w:hyperlink>
      <w:r w:rsidRPr="009A43D8">
        <w:rPr>
          <w:rFonts w:ascii="Times New Roman" w:hAnsi="Times New Roman" w:cs="Times New Roman"/>
          <w:sz w:val="24"/>
          <w:szCs w:val="24"/>
        </w:rPr>
        <w:t>;</w:t>
      </w:r>
    </w:p>
    <w:p w:rsidR="009A43D8" w:rsidRPr="009A43D8" w:rsidRDefault="009A43D8" w:rsidP="009A43D8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единый региональный центр телефонного обслуживания: 8-800-350-0850.</w:t>
      </w:r>
    </w:p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услуги.</w:t>
      </w:r>
    </w:p>
    <w:p w:rsidR="009A43D8" w:rsidRPr="009A43D8" w:rsidRDefault="009A43D8" w:rsidP="009A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осуществляется специалистами отдела, предоставляющими муниципальную услугу.</w:t>
      </w:r>
    </w:p>
    <w:p w:rsidR="009A43D8" w:rsidRPr="009A43D8" w:rsidRDefault="009A43D8" w:rsidP="009A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Специалисты отдела осуществляют информирование по следующим направлениям: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о местонахождении и графике работы отдела;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о справочном телефоне отдела, о почтовом адресе отдела;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об адресе официального сайта Администрации Кожевниковского района (далее - Администрации), адресе электронной почты отдела, о возможности предоставления муниципальной услуги в электронной форме с использованием Единого портала государственных и муниципальных услуг (функций);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о ходе предоставления муниципальной услуги.</w:t>
      </w:r>
    </w:p>
    <w:p w:rsidR="009A43D8" w:rsidRPr="009A43D8" w:rsidRDefault="009A43D8" w:rsidP="009A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своевременность;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четкость в изложении материала;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полнота консультирования;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наглядность форм подачи материала;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удобство и доступность.</w:t>
      </w:r>
    </w:p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Информирование заявителей в отделе осуществляется в форме: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непосредственного взаимодействия заявителей (при личном обращении либо по телефону) со специалистами отдела;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взаимодействия специалистов отдела с заявителями по почте, электронной почте (по заявлению заявителя);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касающиеся отдела по управлению муниципальной собственностью, которые размещаются на официальном сайте Администрации Кожевниковского района, Едином портале государственных и муниципальных услуг (функций) http://www.gosuslugi.ru и на информационных стендах, размещенных в помещении Администрации.</w:t>
      </w:r>
    </w:p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Требования к форме и характеру взаимодействия специалистов отдела с заявителями: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при ответе на телефонные звонки специалист отдела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заявителей специалист отдела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9A43D8" w:rsidRPr="009A43D8" w:rsidRDefault="009A43D8" w:rsidP="009A43D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lastRenderedPageBreak/>
        <w:t xml:space="preserve"> в конце консультирования (по телефону или лично) специалист отдела должен кратко подвести итоги и перечислить меры, которые необходимо принять заявителю (кто именно, когда и что должен сделать).</w:t>
      </w:r>
    </w:p>
    <w:p w:rsidR="009A43D8" w:rsidRPr="009A43D8" w:rsidRDefault="009A43D8" w:rsidP="009A43D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>На настенных информационных стендах в местах предоставления муниципальной услуги должны размещаться следующие информационные материалы:</w:t>
      </w:r>
    </w:p>
    <w:p w:rsidR="009A43D8" w:rsidRPr="009A43D8" w:rsidRDefault="009A43D8" w:rsidP="009A43D8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 отдела, графике работы, справочных телефонах, адрес сайта Администрации Кожевниковского района в информационно-телекоммуникационной сети "Интернет" (далее сеть «Интернет»), адрес электронной почты отдела;</w:t>
      </w:r>
    </w:p>
    <w:p w:rsidR="009A43D8" w:rsidRPr="009A43D8" w:rsidRDefault="009A43D8" w:rsidP="009A43D8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текст административного регламента с </w:t>
      </w:r>
      <w:hyperlink w:anchor="Par381" w:history="1">
        <w:r w:rsidRPr="009A43D8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9A43D8">
        <w:rPr>
          <w:rFonts w:ascii="Times New Roman" w:hAnsi="Times New Roman" w:cs="Times New Roman"/>
          <w:sz w:val="24"/>
          <w:szCs w:val="24"/>
        </w:rPr>
        <w:t>;</w:t>
      </w:r>
    </w:p>
    <w:p w:rsidR="009A43D8" w:rsidRPr="009A43D8" w:rsidRDefault="009A43D8" w:rsidP="009A43D8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8">
        <w:rPr>
          <w:rFonts w:ascii="Times New Roman" w:hAnsi="Times New Roman" w:cs="Times New Roman"/>
          <w:sz w:val="24"/>
          <w:szCs w:val="24"/>
        </w:rPr>
        <w:t xml:space="preserve"> форма и образец заявления о предоставлении муниципальной услуги.</w:t>
      </w:r>
    </w:p>
    <w:p w:rsidR="00A61E04" w:rsidRDefault="00A61E04"/>
    <w:p w:rsidR="00C45EE5" w:rsidRPr="00497B29" w:rsidRDefault="00C45EE5" w:rsidP="00C45EE5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497B29">
        <w:rPr>
          <w:lang w:val="en-US"/>
        </w:rPr>
        <w:t>II</w:t>
      </w:r>
      <w:r w:rsidRPr="00497B29">
        <w:t xml:space="preserve">. СТАНДАРТ ПРЕДОСТАВЛЕНИЯ МУНИЦИПАЛЬНОЙ УСЛУГИ </w:t>
      </w:r>
    </w:p>
    <w:p w:rsidR="00C45EE5" w:rsidRPr="00497B29" w:rsidRDefault="00C45EE5" w:rsidP="00C45EE5">
      <w:pPr>
        <w:widowControl w:val="0"/>
        <w:autoSpaceDE w:val="0"/>
        <w:autoSpaceDN w:val="0"/>
        <w:adjustRightInd w:val="0"/>
        <w:ind w:firstLine="540"/>
        <w:jc w:val="both"/>
      </w:pPr>
    </w:p>
    <w:p w:rsidR="00C45EE5" w:rsidRPr="00497B29" w:rsidRDefault="00C45EE5" w:rsidP="00C45EE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Pr="00C45EE5">
        <w:rPr>
          <w:rFonts w:ascii="Times New Roman" w:hAnsi="Times New Roman" w:cs="Times New Roman"/>
          <w:sz w:val="24"/>
          <w:szCs w:val="24"/>
        </w:rPr>
        <w:t>Перераспределение земельных участков, находящихся в собственно</w:t>
      </w:r>
      <w:r w:rsidR="00472B5A">
        <w:rPr>
          <w:rFonts w:ascii="Times New Roman" w:hAnsi="Times New Roman" w:cs="Times New Roman"/>
          <w:sz w:val="24"/>
          <w:szCs w:val="24"/>
        </w:rPr>
        <w:t xml:space="preserve">сти муниципального образования </w:t>
      </w:r>
      <w:r w:rsidRPr="00C45EE5">
        <w:rPr>
          <w:rFonts w:ascii="Times New Roman" w:hAnsi="Times New Roman" w:cs="Times New Roman"/>
          <w:sz w:val="24"/>
          <w:szCs w:val="24"/>
        </w:rPr>
        <w:t>Кожевниковский район, между собой и с земельными участками (или) землями, государственная собственность на которые не разграничена, а также таких земель (или) земельных участков с земельными участками, находящимися в частной собственности</w:t>
      </w:r>
      <w:r w:rsidRPr="00497B29">
        <w:rPr>
          <w:rFonts w:ascii="Times New Roman" w:hAnsi="Times New Roman" w:cs="Times New Roman"/>
          <w:bCs/>
          <w:sz w:val="24"/>
          <w:szCs w:val="24"/>
        </w:rPr>
        <w:t>»</w:t>
      </w:r>
      <w:r w:rsidRPr="00497B29">
        <w:rPr>
          <w:rFonts w:ascii="Times New Roman" w:hAnsi="Times New Roman" w:cs="Times New Roman"/>
          <w:sz w:val="24"/>
          <w:szCs w:val="24"/>
        </w:rPr>
        <w:t>.</w:t>
      </w:r>
    </w:p>
    <w:p w:rsidR="00C45EE5" w:rsidRPr="003C0BB8" w:rsidRDefault="00C45EE5" w:rsidP="00C45EE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B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отделом по управлению муниципальной собственностью Администрации Кожевниковского района (далее - отдел). Отдел не вправе требовать от заявителя: </w:t>
      </w:r>
    </w:p>
    <w:p w:rsidR="00C45EE5" w:rsidRDefault="00C45EE5" w:rsidP="00C45EE5">
      <w:pPr>
        <w:pStyle w:val="ConsPlusNormal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0AF1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C45EE5" w:rsidRDefault="00C45EE5" w:rsidP="00C45EE5">
      <w:pPr>
        <w:pStyle w:val="ConsPlusNormal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3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333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33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F3334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ится в распоряжении органов</w:t>
      </w:r>
      <w:r w:rsidRPr="00BF3334"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иных органов местного самоуправления либо подведомственных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3334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BF3334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>статьи 7 Федерального закона от 27.07.2010 № 210-ФЗ «Об организации предоставления государственных и муниципальных услуг»</w:t>
      </w:r>
      <w:r w:rsidRPr="00BF3334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45EE5" w:rsidRDefault="00C45EE5" w:rsidP="00C45EE5">
      <w:pPr>
        <w:pStyle w:val="ConsPlusNormal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3334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333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334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F3334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C45EE5" w:rsidRPr="00067971" w:rsidRDefault="00C45EE5" w:rsidP="00C45EE5">
      <w:pPr>
        <w:pStyle w:val="ConsPlusNormal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7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5EE5" w:rsidRPr="00067971" w:rsidRDefault="00C45EE5" w:rsidP="00C45EE5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71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5EE5" w:rsidRPr="00067971" w:rsidRDefault="00C45EE5" w:rsidP="00C45EE5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71">
        <w:rPr>
          <w:rFonts w:ascii="Times New Roman" w:eastAsia="Calibri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067971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C45EE5" w:rsidRDefault="00C45EE5" w:rsidP="00C45EE5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71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5EE5" w:rsidRPr="009D29D3" w:rsidRDefault="00C45EE5" w:rsidP="00C45EE5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F54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6A7F54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6A7F54">
        <w:rPr>
          <w:rFonts w:ascii="Times New Roman" w:eastAsia="Calibri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6A7F54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6A7F54">
        <w:rPr>
          <w:rFonts w:ascii="Times New Roman" w:eastAsia="Calibri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9D29D3" w:rsidRPr="009D29D3" w:rsidRDefault="009D29D3" w:rsidP="009D29D3">
      <w:pPr>
        <w:pStyle w:val="ConsPlusNormal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45EE5" w:rsidRDefault="00C45EE5" w:rsidP="00C45EE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C45EE5" w:rsidRPr="00C45EE5" w:rsidRDefault="00C45EE5" w:rsidP="00C45EE5">
      <w:pPr>
        <w:pStyle w:val="ConsPlusNormal"/>
        <w:numPr>
          <w:ilvl w:val="0"/>
          <w:numId w:val="8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E5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 на кадастровом плане территории</w:t>
      </w:r>
      <w:r w:rsidR="00865F59">
        <w:rPr>
          <w:rFonts w:ascii="Times New Roman" w:hAnsi="Times New Roman" w:cs="Times New Roman"/>
          <w:sz w:val="24"/>
          <w:szCs w:val="24"/>
        </w:rPr>
        <w:t xml:space="preserve"> и направление этого решения с приложением указанной схемы заявителю</w:t>
      </w:r>
      <w:r w:rsidRPr="00C45EE5">
        <w:rPr>
          <w:rFonts w:ascii="Times New Roman" w:hAnsi="Times New Roman" w:cs="Times New Roman"/>
          <w:sz w:val="24"/>
          <w:szCs w:val="24"/>
        </w:rPr>
        <w:t xml:space="preserve"> (далее - Схема)</w:t>
      </w:r>
      <w:bookmarkStart w:id="1" w:name="P117"/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C45EE5" w:rsidRPr="00C45EE5" w:rsidRDefault="00C45EE5" w:rsidP="00C45EE5">
      <w:pPr>
        <w:pStyle w:val="ConsPlusNormal"/>
        <w:numPr>
          <w:ilvl w:val="0"/>
          <w:numId w:val="8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E5">
        <w:rPr>
          <w:rFonts w:ascii="Times New Roman" w:hAnsi="Times New Roman" w:cs="Times New Roman"/>
          <w:sz w:val="24"/>
          <w:szCs w:val="24"/>
        </w:rPr>
        <w:t>Соглашение о перераспределении земельных участков в соответствии с утвержденны</w:t>
      </w:r>
      <w:r>
        <w:rPr>
          <w:rFonts w:ascii="Times New Roman" w:hAnsi="Times New Roman" w:cs="Times New Roman"/>
          <w:sz w:val="24"/>
          <w:szCs w:val="24"/>
        </w:rPr>
        <w:t>м проектом межевания территории;</w:t>
      </w:r>
    </w:p>
    <w:p w:rsidR="00C45EE5" w:rsidRDefault="00C45EE5" w:rsidP="00C45EE5">
      <w:pPr>
        <w:pStyle w:val="ConsPlusNormal"/>
        <w:numPr>
          <w:ilvl w:val="0"/>
          <w:numId w:val="8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E5">
        <w:rPr>
          <w:rFonts w:ascii="Times New Roman" w:hAnsi="Times New Roman" w:cs="Times New Roman"/>
          <w:sz w:val="24"/>
          <w:szCs w:val="24"/>
        </w:rPr>
        <w:t xml:space="preserve">Решение об отказе в заключении соглашения о перераспределении земельных участков при наличии оснований, предусмотренных </w:t>
      </w:r>
      <w:hyperlink w:anchor="P190" w:history="1">
        <w:r w:rsidRPr="00C45EE5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940ED" w:rsidRDefault="008940ED" w:rsidP="008940E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7B29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65F59">
        <w:rPr>
          <w:rFonts w:ascii="Times New Roman" w:hAnsi="Times New Roman" w:cs="Times New Roman"/>
          <w:sz w:val="24"/>
          <w:szCs w:val="24"/>
        </w:rPr>
        <w:t>поступления</w:t>
      </w:r>
      <w:r w:rsidRPr="00497B29">
        <w:rPr>
          <w:rFonts w:ascii="Times New Roman" w:hAnsi="Times New Roman" w:cs="Times New Roman"/>
          <w:sz w:val="24"/>
          <w:szCs w:val="24"/>
        </w:rPr>
        <w:t xml:space="preserve"> заявления заявителя о предоставлении муниципальной услуги (далее - заявление).</w:t>
      </w:r>
    </w:p>
    <w:p w:rsidR="008940ED" w:rsidRDefault="008940ED" w:rsidP="008940E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ED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не включается срок проведения работ по постановке земельного участка на государственный кадастровый учет.</w:t>
      </w:r>
    </w:p>
    <w:p w:rsidR="00B40ED4" w:rsidRDefault="008940ED" w:rsidP="00B40ED4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E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B40ED4" w:rsidRPr="00B40ED4" w:rsidRDefault="00F548C0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40ED" w:rsidRPr="00B40ED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8940ED" w:rsidRPr="00B40ED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40ED4" w:rsidRPr="00B40ED4" w:rsidRDefault="008940ED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6" w:history="1">
        <w:r w:rsidRPr="00B40ED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40ED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40ED4" w:rsidRPr="00B40ED4" w:rsidRDefault="008940ED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7" w:history="1">
        <w:r w:rsidRPr="00B40ED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40ED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40ED4" w:rsidRPr="00B40ED4" w:rsidRDefault="008940ED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B40E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0ED4">
        <w:rPr>
          <w:rFonts w:ascii="Times New Roman" w:hAnsi="Times New Roman" w:cs="Times New Roman"/>
          <w:sz w:val="24"/>
          <w:szCs w:val="24"/>
        </w:rPr>
        <w:t xml:space="preserve"> от 25.10.2001 </w:t>
      </w:r>
      <w:r w:rsidR="00B40ED4">
        <w:rPr>
          <w:rFonts w:ascii="Times New Roman" w:hAnsi="Times New Roman" w:cs="Times New Roman"/>
          <w:sz w:val="24"/>
          <w:szCs w:val="24"/>
        </w:rPr>
        <w:t>№</w:t>
      </w:r>
      <w:r w:rsidRPr="00B40ED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B40ED4">
        <w:rPr>
          <w:rFonts w:ascii="Times New Roman" w:hAnsi="Times New Roman" w:cs="Times New Roman"/>
          <w:sz w:val="24"/>
          <w:szCs w:val="24"/>
        </w:rPr>
        <w:t>«</w:t>
      </w:r>
      <w:r w:rsidRPr="00B40ED4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B40ED4">
        <w:rPr>
          <w:rFonts w:ascii="Times New Roman" w:hAnsi="Times New Roman" w:cs="Times New Roman"/>
          <w:sz w:val="24"/>
          <w:szCs w:val="24"/>
        </w:rPr>
        <w:t>»</w:t>
      </w:r>
      <w:r w:rsidRPr="00B40ED4">
        <w:rPr>
          <w:rFonts w:ascii="Times New Roman" w:hAnsi="Times New Roman" w:cs="Times New Roman"/>
          <w:sz w:val="24"/>
          <w:szCs w:val="24"/>
        </w:rPr>
        <w:t>;</w:t>
      </w:r>
    </w:p>
    <w:p w:rsidR="00B40ED4" w:rsidRPr="00B40ED4" w:rsidRDefault="008940ED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B40E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0ED4">
        <w:rPr>
          <w:rFonts w:ascii="Times New Roman" w:hAnsi="Times New Roman" w:cs="Times New Roman"/>
          <w:sz w:val="24"/>
          <w:szCs w:val="24"/>
        </w:rPr>
        <w:t xml:space="preserve"> от 21.12.2004 </w:t>
      </w:r>
      <w:r w:rsidR="00B40ED4">
        <w:rPr>
          <w:rFonts w:ascii="Times New Roman" w:hAnsi="Times New Roman" w:cs="Times New Roman"/>
          <w:sz w:val="24"/>
          <w:szCs w:val="24"/>
        </w:rPr>
        <w:t>№</w:t>
      </w:r>
      <w:r w:rsidRPr="00B40ED4">
        <w:rPr>
          <w:rFonts w:ascii="Times New Roman" w:hAnsi="Times New Roman" w:cs="Times New Roman"/>
          <w:sz w:val="24"/>
          <w:szCs w:val="24"/>
        </w:rPr>
        <w:t xml:space="preserve"> 172-ФЗ </w:t>
      </w:r>
      <w:r w:rsidR="00B40ED4">
        <w:rPr>
          <w:rFonts w:ascii="Times New Roman" w:hAnsi="Times New Roman" w:cs="Times New Roman"/>
          <w:sz w:val="24"/>
          <w:szCs w:val="24"/>
        </w:rPr>
        <w:t>«</w:t>
      </w:r>
      <w:r w:rsidRPr="00B40ED4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 из одной категории в другую</w:t>
      </w:r>
      <w:r w:rsidR="00B40ED4">
        <w:rPr>
          <w:rFonts w:ascii="Times New Roman" w:hAnsi="Times New Roman" w:cs="Times New Roman"/>
          <w:sz w:val="24"/>
          <w:szCs w:val="24"/>
        </w:rPr>
        <w:t>»</w:t>
      </w:r>
      <w:r w:rsidRPr="00B40ED4">
        <w:rPr>
          <w:rFonts w:ascii="Times New Roman" w:hAnsi="Times New Roman" w:cs="Times New Roman"/>
          <w:sz w:val="24"/>
          <w:szCs w:val="24"/>
        </w:rPr>
        <w:t>;</w:t>
      </w:r>
    </w:p>
    <w:p w:rsidR="00B40ED4" w:rsidRPr="00B40ED4" w:rsidRDefault="008940ED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B40E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0ED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B40ED4">
        <w:rPr>
          <w:rFonts w:ascii="Times New Roman" w:hAnsi="Times New Roman" w:cs="Times New Roman"/>
          <w:sz w:val="24"/>
          <w:szCs w:val="24"/>
        </w:rPr>
        <w:t>№</w:t>
      </w:r>
      <w:r w:rsidRPr="00B40ED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40ED4">
        <w:rPr>
          <w:rFonts w:ascii="Times New Roman" w:hAnsi="Times New Roman" w:cs="Times New Roman"/>
          <w:sz w:val="24"/>
          <w:szCs w:val="24"/>
        </w:rPr>
        <w:t>«</w:t>
      </w:r>
      <w:r w:rsidRPr="00B40ED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40ED4">
        <w:rPr>
          <w:rFonts w:ascii="Times New Roman" w:hAnsi="Times New Roman" w:cs="Times New Roman"/>
          <w:sz w:val="24"/>
          <w:szCs w:val="24"/>
        </w:rPr>
        <w:t>»</w:t>
      </w:r>
      <w:r w:rsidRPr="00B40ED4">
        <w:rPr>
          <w:rFonts w:ascii="Times New Roman" w:hAnsi="Times New Roman" w:cs="Times New Roman"/>
          <w:sz w:val="24"/>
          <w:szCs w:val="24"/>
        </w:rPr>
        <w:t>;</w:t>
      </w:r>
    </w:p>
    <w:p w:rsidR="00B40ED4" w:rsidRPr="00B40ED4" w:rsidRDefault="008940ED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history="1">
        <w:r w:rsidRPr="00B40E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0ED4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B40ED4">
        <w:rPr>
          <w:rFonts w:ascii="Times New Roman" w:hAnsi="Times New Roman" w:cs="Times New Roman"/>
          <w:sz w:val="24"/>
          <w:szCs w:val="24"/>
        </w:rPr>
        <w:t>№</w:t>
      </w:r>
      <w:r w:rsidRPr="00B40ED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40ED4">
        <w:rPr>
          <w:rFonts w:ascii="Times New Roman" w:hAnsi="Times New Roman" w:cs="Times New Roman"/>
          <w:sz w:val="24"/>
          <w:szCs w:val="24"/>
        </w:rPr>
        <w:t>«</w:t>
      </w:r>
      <w:r w:rsidRPr="00B40ED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40ED4">
        <w:rPr>
          <w:rFonts w:ascii="Times New Roman" w:hAnsi="Times New Roman" w:cs="Times New Roman"/>
          <w:sz w:val="24"/>
          <w:szCs w:val="24"/>
        </w:rPr>
        <w:t>»</w:t>
      </w:r>
      <w:r w:rsidRPr="00B40ED4">
        <w:rPr>
          <w:rFonts w:ascii="Times New Roman" w:hAnsi="Times New Roman" w:cs="Times New Roman"/>
          <w:sz w:val="24"/>
          <w:szCs w:val="24"/>
        </w:rPr>
        <w:t>;</w:t>
      </w:r>
    </w:p>
    <w:p w:rsidR="00B40ED4" w:rsidRPr="00B40ED4" w:rsidRDefault="008940ED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2" w:history="1">
        <w:r w:rsidRPr="00B40ED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0ED4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B40ED4">
        <w:rPr>
          <w:rFonts w:ascii="Times New Roman" w:hAnsi="Times New Roman" w:cs="Times New Roman"/>
          <w:sz w:val="24"/>
          <w:szCs w:val="24"/>
        </w:rPr>
        <w:t>№</w:t>
      </w:r>
      <w:r w:rsidRPr="00B40ED4">
        <w:rPr>
          <w:rFonts w:ascii="Times New Roman" w:hAnsi="Times New Roman" w:cs="Times New Roman"/>
          <w:sz w:val="24"/>
          <w:szCs w:val="24"/>
        </w:rPr>
        <w:t xml:space="preserve"> 59-ФЗ </w:t>
      </w:r>
      <w:r w:rsidR="00B40ED4">
        <w:rPr>
          <w:rFonts w:ascii="Times New Roman" w:hAnsi="Times New Roman" w:cs="Times New Roman"/>
          <w:sz w:val="24"/>
          <w:szCs w:val="24"/>
        </w:rPr>
        <w:t>«</w:t>
      </w:r>
      <w:r w:rsidRPr="00B40ED4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40ED4">
        <w:rPr>
          <w:rFonts w:ascii="Times New Roman" w:hAnsi="Times New Roman" w:cs="Times New Roman"/>
          <w:sz w:val="24"/>
          <w:szCs w:val="24"/>
        </w:rPr>
        <w:t>»</w:t>
      </w:r>
      <w:r w:rsidRPr="00B40ED4">
        <w:rPr>
          <w:rFonts w:ascii="Times New Roman" w:hAnsi="Times New Roman" w:cs="Times New Roman"/>
          <w:sz w:val="24"/>
          <w:szCs w:val="24"/>
        </w:rPr>
        <w:t>;</w:t>
      </w:r>
    </w:p>
    <w:p w:rsidR="008940ED" w:rsidRPr="00B40ED4" w:rsidRDefault="00F548C0" w:rsidP="00B40ED4">
      <w:pPr>
        <w:pStyle w:val="ConsPlusNormal"/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940ED" w:rsidRPr="00B40ED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940ED" w:rsidRPr="00B40ED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 января 2015 </w:t>
      </w:r>
      <w:r w:rsidR="00B40ED4">
        <w:rPr>
          <w:rFonts w:ascii="Times New Roman" w:hAnsi="Times New Roman" w:cs="Times New Roman"/>
          <w:sz w:val="24"/>
          <w:szCs w:val="24"/>
        </w:rPr>
        <w:t>№</w:t>
      </w:r>
      <w:r w:rsidR="008940ED" w:rsidRPr="00B40ED4">
        <w:rPr>
          <w:rFonts w:ascii="Times New Roman" w:hAnsi="Times New Roman" w:cs="Times New Roman"/>
          <w:sz w:val="24"/>
          <w:szCs w:val="24"/>
        </w:rPr>
        <w:t xml:space="preserve"> 7 </w:t>
      </w:r>
      <w:r w:rsidR="00B40ED4">
        <w:rPr>
          <w:rFonts w:ascii="Times New Roman" w:hAnsi="Times New Roman" w:cs="Times New Roman"/>
          <w:sz w:val="24"/>
          <w:szCs w:val="24"/>
        </w:rPr>
        <w:t>«</w:t>
      </w:r>
      <w:r w:rsidR="008940ED" w:rsidRPr="00B40ED4">
        <w:rPr>
          <w:rFonts w:ascii="Times New Roman" w:hAnsi="Times New Roman" w:cs="Times New Roman"/>
          <w:sz w:val="24"/>
          <w:szCs w:val="24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</w:t>
      </w:r>
      <w:r w:rsidR="008940ED" w:rsidRPr="00B40ED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40ED4" w:rsidRPr="00B40ED4">
        <w:rPr>
          <w:rFonts w:ascii="Times New Roman" w:hAnsi="Times New Roman" w:cs="Times New Roman"/>
          <w:sz w:val="24"/>
          <w:szCs w:val="24"/>
        </w:rPr>
        <w:t>«</w:t>
      </w:r>
      <w:r w:rsidR="008940ED" w:rsidRPr="00B40ED4">
        <w:rPr>
          <w:rFonts w:ascii="Times New Roman" w:hAnsi="Times New Roman" w:cs="Times New Roman"/>
          <w:sz w:val="24"/>
          <w:szCs w:val="24"/>
        </w:rPr>
        <w:t>Интернет</w:t>
      </w:r>
      <w:r w:rsidR="00B40ED4" w:rsidRPr="00B40ED4">
        <w:rPr>
          <w:rFonts w:ascii="Times New Roman" w:hAnsi="Times New Roman" w:cs="Times New Roman"/>
          <w:sz w:val="24"/>
          <w:szCs w:val="24"/>
        </w:rPr>
        <w:t>»</w:t>
      </w:r>
      <w:r w:rsidR="008940ED" w:rsidRPr="00B40ED4">
        <w:rPr>
          <w:rFonts w:ascii="Times New Roman" w:hAnsi="Times New Roman" w:cs="Times New Roman"/>
          <w:sz w:val="24"/>
          <w:szCs w:val="24"/>
        </w:rPr>
        <w:t>, а также требований к их формату</w:t>
      </w:r>
      <w:r w:rsidR="00B40ED4" w:rsidRPr="00B40ED4">
        <w:rPr>
          <w:rFonts w:ascii="Times New Roman" w:hAnsi="Times New Roman" w:cs="Times New Roman"/>
          <w:sz w:val="24"/>
          <w:szCs w:val="24"/>
        </w:rPr>
        <w:t>»</w:t>
      </w:r>
      <w:r w:rsidR="008940ED" w:rsidRPr="00B40ED4">
        <w:rPr>
          <w:rFonts w:ascii="Times New Roman" w:hAnsi="Times New Roman" w:cs="Times New Roman"/>
          <w:sz w:val="24"/>
          <w:szCs w:val="24"/>
        </w:rPr>
        <w:t>.</w:t>
      </w:r>
    </w:p>
    <w:p w:rsidR="00B40ED4" w:rsidRPr="00B40ED4" w:rsidRDefault="00B40ED4" w:rsidP="00B40ED4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B40ED4" w:rsidRPr="00B40ED4" w:rsidRDefault="00F548C0" w:rsidP="00B40ED4">
      <w:pPr>
        <w:pStyle w:val="ConsPlusNormal"/>
        <w:numPr>
          <w:ilvl w:val="0"/>
          <w:numId w:val="10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394" w:history="1">
        <w:r w:rsidR="00B40ED4" w:rsidRPr="00B40ED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40ED4" w:rsidRPr="00B40ED4">
        <w:rPr>
          <w:rFonts w:ascii="Times New Roman" w:hAnsi="Times New Roman" w:cs="Times New Roman"/>
          <w:sz w:val="24"/>
          <w:szCs w:val="24"/>
        </w:rPr>
        <w:t xml:space="preserve"> о перераспределении земель и (или) земельны</w:t>
      </w:r>
      <w:r w:rsidR="00495CF0">
        <w:rPr>
          <w:rFonts w:ascii="Times New Roman" w:hAnsi="Times New Roman" w:cs="Times New Roman"/>
          <w:sz w:val="24"/>
          <w:szCs w:val="24"/>
        </w:rPr>
        <w:t>х участков (далее - заявление)</w:t>
      </w:r>
      <w:r w:rsidR="00B40ED4" w:rsidRPr="00B40ED4">
        <w:rPr>
          <w:rFonts w:ascii="Times New Roman" w:hAnsi="Times New Roman" w:cs="Times New Roman"/>
          <w:sz w:val="24"/>
          <w:szCs w:val="24"/>
        </w:rPr>
        <w:t>;</w:t>
      </w:r>
    </w:p>
    <w:p w:rsidR="00B40ED4" w:rsidRPr="00B40ED4" w:rsidRDefault="00B40ED4" w:rsidP="00B40ED4">
      <w:pPr>
        <w:pStyle w:val="ConsPlusNormal"/>
        <w:numPr>
          <w:ilvl w:val="0"/>
          <w:numId w:val="10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BC6FB8">
        <w:rPr>
          <w:rFonts w:ascii="Times New Roman" w:hAnsi="Times New Roman" w:cs="Times New Roman"/>
          <w:sz w:val="24"/>
          <w:szCs w:val="24"/>
        </w:rPr>
        <w:t>недвижимости</w:t>
      </w:r>
      <w:r w:rsidRPr="00B40ED4">
        <w:rPr>
          <w:rFonts w:ascii="Times New Roman" w:hAnsi="Times New Roman" w:cs="Times New Roman"/>
          <w:sz w:val="24"/>
          <w:szCs w:val="24"/>
        </w:rPr>
        <w:t>.</w:t>
      </w:r>
    </w:p>
    <w:p w:rsidR="00B40ED4" w:rsidRPr="00B40ED4" w:rsidRDefault="00B40ED4" w:rsidP="00B40ED4">
      <w:pPr>
        <w:pStyle w:val="ConsPlusNormal"/>
        <w:numPr>
          <w:ilvl w:val="0"/>
          <w:numId w:val="10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B40ED4" w:rsidRPr="00B40ED4" w:rsidRDefault="00B40ED4" w:rsidP="00B40ED4">
      <w:pPr>
        <w:pStyle w:val="ConsPlusNormal"/>
        <w:numPr>
          <w:ilvl w:val="0"/>
          <w:numId w:val="10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B40ED4" w:rsidRPr="00B40ED4" w:rsidRDefault="00B40ED4" w:rsidP="00B40ED4">
      <w:pPr>
        <w:pStyle w:val="ConsPlusNormal"/>
        <w:numPr>
          <w:ilvl w:val="0"/>
          <w:numId w:val="10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bookmarkStart w:id="2" w:name="P164"/>
      <w:bookmarkEnd w:id="2"/>
    </w:p>
    <w:p w:rsidR="00B40ED4" w:rsidRPr="00B40ED4" w:rsidRDefault="00B40ED4" w:rsidP="00B40ED4">
      <w:pPr>
        <w:pStyle w:val="ConsPlusNormal"/>
        <w:numPr>
          <w:ilvl w:val="0"/>
          <w:numId w:val="10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D4">
        <w:rPr>
          <w:rFonts w:ascii="Times New Roman" w:hAnsi="Times New Roman" w:cs="Times New Roman"/>
          <w:sz w:val="24"/>
          <w:szCs w:val="24"/>
        </w:rPr>
        <w:t>Наличие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B40ED4" w:rsidRPr="00B40ED4" w:rsidRDefault="00B40ED4" w:rsidP="00B40ED4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0ED4">
        <w:t>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B40ED4" w:rsidRPr="00B40ED4" w:rsidRDefault="00B40ED4" w:rsidP="00B40ED4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0ED4">
        <w:t>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B40ED4" w:rsidRDefault="00B40ED4" w:rsidP="00B40ED4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0ED4">
        <w:t>образование земельных участков в связи с их изъятием для государственных или муниципальных нужд.</w:t>
      </w:r>
    </w:p>
    <w:p w:rsidR="00865F59" w:rsidRPr="00B40ED4" w:rsidRDefault="00865F59" w:rsidP="00B40ED4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образование земельных участков, на которых расположены самовольные постройки в соответствии с пунктом 5 статьи 46, пунктом 6.2 статьи 54, пунктом 2 статьи 54.1 ЗК РФ.</w:t>
      </w:r>
    </w:p>
    <w:p w:rsidR="00D30E8D" w:rsidRPr="00497B29" w:rsidRDefault="00D30E8D" w:rsidP="00D30E8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Заявление в электронной форме направляется по адресу электронной почты отдела, либо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услуг (далее-Портал)</w:t>
      </w:r>
      <w:r w:rsidRPr="00497B29">
        <w:rPr>
          <w:rFonts w:ascii="Times New Roman" w:hAnsi="Times New Roman" w:cs="Times New Roman"/>
          <w:sz w:val="24"/>
          <w:szCs w:val="24"/>
        </w:rPr>
        <w:t xml:space="preserve">, </w:t>
      </w:r>
      <w:r w:rsidRPr="00F07677">
        <w:rPr>
          <w:rFonts w:ascii="Times New Roman" w:hAnsi="Times New Roman" w:cs="Times New Roman"/>
          <w:sz w:val="24"/>
          <w:szCs w:val="24"/>
        </w:rPr>
        <w:t>при условии обеспечения на уровне муниципального образования Кожевниковский район технич</w:t>
      </w:r>
      <w:r>
        <w:rPr>
          <w:rFonts w:ascii="Times New Roman" w:hAnsi="Times New Roman" w:cs="Times New Roman"/>
          <w:sz w:val="24"/>
          <w:szCs w:val="24"/>
        </w:rPr>
        <w:t xml:space="preserve">еской возможности работы через Портал, </w:t>
      </w:r>
      <w:r w:rsidRPr="00497B29">
        <w:rPr>
          <w:rFonts w:ascii="Times New Roman" w:hAnsi="Times New Roman" w:cs="Times New Roman"/>
          <w:sz w:val="24"/>
          <w:szCs w:val="24"/>
        </w:rPr>
        <w:t>заявление в письменной форме направляется по адресу отдела, либо через многофункциональный центр при наличии заключенного соглашения о взаимодействии между Администрацией Кожевниковского ра</w:t>
      </w:r>
      <w:r>
        <w:rPr>
          <w:rFonts w:ascii="Times New Roman" w:hAnsi="Times New Roman" w:cs="Times New Roman"/>
          <w:sz w:val="24"/>
          <w:szCs w:val="24"/>
        </w:rPr>
        <w:t xml:space="preserve">йона  </w:t>
      </w:r>
      <w:r w:rsidRPr="00497B29">
        <w:rPr>
          <w:rFonts w:ascii="Times New Roman" w:hAnsi="Times New Roman" w:cs="Times New Roman"/>
          <w:sz w:val="24"/>
          <w:szCs w:val="24"/>
        </w:rPr>
        <w:t>многофункциональным центром.</w:t>
      </w:r>
    </w:p>
    <w:p w:rsidR="00B40ED4" w:rsidRPr="00D30E8D" w:rsidRDefault="00D30E8D" w:rsidP="00D30E8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должно содержать:</w:t>
      </w:r>
    </w:p>
    <w:p w:rsidR="00D30E8D" w:rsidRPr="00D30E8D" w:rsidRDefault="00D30E8D" w:rsidP="00D30E8D">
      <w:pPr>
        <w:pStyle w:val="ConsPlusNormal"/>
        <w:numPr>
          <w:ilvl w:val="0"/>
          <w:numId w:val="1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>Сведения о заинтересованном лице:</w:t>
      </w:r>
    </w:p>
    <w:p w:rsidR="00D30E8D" w:rsidRPr="00D30E8D" w:rsidRDefault="00D30E8D" w:rsidP="00D30E8D">
      <w:pPr>
        <w:pStyle w:val="ConsPlusNormal"/>
        <w:numPr>
          <w:ilvl w:val="0"/>
          <w:numId w:val="13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D30E8D" w:rsidRPr="00D30E8D" w:rsidRDefault="00D30E8D" w:rsidP="00D30E8D">
      <w:pPr>
        <w:pStyle w:val="ConsPlusNormal"/>
        <w:numPr>
          <w:ilvl w:val="0"/>
          <w:numId w:val="13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lastRenderedPageBreak/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D30E8D" w:rsidRPr="00D30E8D" w:rsidRDefault="00D30E8D" w:rsidP="00D30E8D">
      <w:pPr>
        <w:pStyle w:val="ConsPlusNormal"/>
        <w:numPr>
          <w:ilvl w:val="0"/>
          <w:numId w:val="13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D30E8D" w:rsidRPr="00D30E8D" w:rsidRDefault="00D30E8D" w:rsidP="00D30E8D">
      <w:pPr>
        <w:pStyle w:val="ConsPlusNormal"/>
        <w:numPr>
          <w:ilvl w:val="0"/>
          <w:numId w:val="13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30E8D" w:rsidRPr="00D30E8D" w:rsidRDefault="00D30E8D" w:rsidP="00D30E8D">
      <w:pPr>
        <w:pStyle w:val="ConsPlusNormal"/>
        <w:numPr>
          <w:ilvl w:val="0"/>
          <w:numId w:val="1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 xml:space="preserve">Предполагаемые цели перераспределения земель или земельного участка в соответствии с пунктом </w:t>
      </w:r>
      <w:r w:rsidRPr="004B2EDD">
        <w:rPr>
          <w:rFonts w:ascii="Times New Roman" w:hAnsi="Times New Roman" w:cs="Times New Roman"/>
          <w:sz w:val="24"/>
          <w:szCs w:val="24"/>
        </w:rPr>
        <w:t>1</w:t>
      </w:r>
      <w:r w:rsidR="00495CF0" w:rsidRPr="004B2EDD">
        <w:rPr>
          <w:rFonts w:ascii="Times New Roman" w:hAnsi="Times New Roman" w:cs="Times New Roman"/>
          <w:sz w:val="24"/>
          <w:szCs w:val="24"/>
        </w:rPr>
        <w:t>9</w:t>
      </w:r>
      <w:r w:rsidRPr="00D30E8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30E8D" w:rsidRPr="00D30E8D" w:rsidRDefault="00D30E8D" w:rsidP="00D30E8D">
      <w:pPr>
        <w:pStyle w:val="ConsPlusNormal"/>
        <w:numPr>
          <w:ilvl w:val="0"/>
          <w:numId w:val="1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30E8D" w:rsidRPr="00D30E8D" w:rsidRDefault="00D30E8D" w:rsidP="00D30E8D">
      <w:pPr>
        <w:pStyle w:val="ConsPlusNormal"/>
        <w:numPr>
          <w:ilvl w:val="0"/>
          <w:numId w:val="1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E8D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30E8D" w:rsidRPr="00497B29" w:rsidRDefault="00D30E8D" w:rsidP="00D30E8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155"/>
      <w:bookmarkEnd w:id="3"/>
      <w:r w:rsidRPr="00497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должно быть подписано заинтересованным лицом либо его представителем и скреплено печатью (при наличии).</w:t>
      </w:r>
      <w:r w:rsidRPr="00497B29">
        <w:rPr>
          <w:rFonts w:ascii="Times New Roman" w:hAnsi="Times New Roman" w:cs="Times New Roman"/>
          <w:sz w:val="24"/>
          <w:szCs w:val="24"/>
        </w:rPr>
        <w:br/>
      </w:r>
      <w:r w:rsidRPr="0049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заинтересованное лицо, являющееся физическим лицом, должно предъявить подлинник документа, удостоверяющего его личность.</w:t>
      </w:r>
      <w:r w:rsidRPr="00497B29">
        <w:rPr>
          <w:rFonts w:ascii="Times New Roman" w:hAnsi="Times New Roman" w:cs="Times New Roman"/>
          <w:sz w:val="24"/>
          <w:szCs w:val="24"/>
        </w:rPr>
        <w:br/>
      </w:r>
      <w:r w:rsidRPr="0049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представитель заинтересованного лица должен предъявить подлинник документа, удостоверяющего личность представителя заинтересованного лица, и подлинник документа, удостоверяющего права (полномочия) представителя заинтересованного лица.</w:t>
      </w:r>
    </w:p>
    <w:p w:rsidR="00D30E8D" w:rsidRDefault="00D30E8D" w:rsidP="00D30E8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 xml:space="preserve">Бланк заявления о предоставлении муниципальной услуги представлен в </w:t>
      </w:r>
      <w:r w:rsidR="00495CF0">
        <w:rPr>
          <w:rFonts w:ascii="Times New Roman" w:hAnsi="Times New Roman" w:cs="Times New Roman"/>
          <w:sz w:val="24"/>
          <w:szCs w:val="24"/>
        </w:rPr>
        <w:t>П</w:t>
      </w:r>
      <w:r w:rsidRPr="00497B29">
        <w:rPr>
          <w:rFonts w:ascii="Times New Roman" w:hAnsi="Times New Roman" w:cs="Times New Roman"/>
          <w:sz w:val="24"/>
          <w:szCs w:val="24"/>
        </w:rPr>
        <w:t xml:space="preserve">риложении 1 к настоящему </w:t>
      </w:r>
      <w:r w:rsidR="00495CF0">
        <w:rPr>
          <w:rFonts w:ascii="Times New Roman" w:hAnsi="Times New Roman" w:cs="Times New Roman"/>
          <w:sz w:val="24"/>
          <w:szCs w:val="24"/>
        </w:rPr>
        <w:t>А</w:t>
      </w:r>
      <w:r w:rsidRPr="00497B29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95CF0" w:rsidRPr="00495CF0" w:rsidRDefault="00495CF0" w:rsidP="00495CF0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F0">
        <w:rPr>
          <w:rFonts w:ascii="Times New Roman" w:hAnsi="Times New Roman" w:cs="Times New Roman"/>
          <w:sz w:val="24"/>
          <w:szCs w:val="24"/>
        </w:rPr>
        <w:t>Случаи и основания заключения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собственности:</w:t>
      </w:r>
      <w:bookmarkStart w:id="4" w:name="P178"/>
      <w:bookmarkEnd w:id="4"/>
    </w:p>
    <w:p w:rsidR="00495CF0" w:rsidRPr="00495CF0" w:rsidRDefault="00495CF0" w:rsidP="00495CF0">
      <w:pPr>
        <w:pStyle w:val="ConsPlusNormal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F0">
        <w:rPr>
          <w:rFonts w:ascii="Times New Roman" w:hAnsi="Times New Roman" w:cs="Times New Roman"/>
          <w:sz w:val="24"/>
          <w:szCs w:val="24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495CF0" w:rsidRPr="00495CF0" w:rsidRDefault="00495CF0" w:rsidP="00495CF0">
      <w:pPr>
        <w:pStyle w:val="ConsPlusNormal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F0">
        <w:rPr>
          <w:rFonts w:ascii="Times New Roman" w:hAnsi="Times New Roman" w:cs="Times New Roman"/>
          <w:sz w:val="24"/>
          <w:szCs w:val="24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495CF0" w:rsidRPr="00495CF0" w:rsidRDefault="00495CF0" w:rsidP="00495CF0">
      <w:pPr>
        <w:pStyle w:val="ConsPlusNormal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CF0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bookmarkStart w:id="5" w:name="P181"/>
      <w:bookmarkEnd w:id="5"/>
    </w:p>
    <w:p w:rsidR="00495CF0" w:rsidRPr="00495CF0" w:rsidRDefault="00865F59" w:rsidP="00495CF0">
      <w:pPr>
        <w:pStyle w:val="ConsPlusNormal"/>
        <w:numPr>
          <w:ilvl w:val="0"/>
          <w:numId w:val="1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 образуются для размещения объе</w:t>
      </w:r>
      <w:r w:rsidR="008014DE">
        <w:rPr>
          <w:rFonts w:ascii="Times New Roman" w:hAnsi="Times New Roman" w:cs="Times New Roman"/>
          <w:sz w:val="24"/>
          <w:szCs w:val="24"/>
        </w:rPr>
        <w:t>ктов капитального строительства, предусмотренных статьей 49 ЗК РФ, в том числе в целях изъятия земельных участков для государственных и муниципальных нужд.</w:t>
      </w:r>
    </w:p>
    <w:p w:rsidR="00E64313" w:rsidRPr="00497B29" w:rsidRDefault="00E64313" w:rsidP="00E64313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Исчерпывающий перечень оснований для возврата документов:</w:t>
      </w:r>
      <w:bookmarkStart w:id="6" w:name="Par142"/>
      <w:bookmarkEnd w:id="6"/>
    </w:p>
    <w:p w:rsidR="00E64313" w:rsidRPr="00497B29" w:rsidRDefault="00E64313" w:rsidP="00E64313">
      <w:pPr>
        <w:numPr>
          <w:ilvl w:val="0"/>
          <w:numId w:val="15"/>
        </w:numPr>
        <w:tabs>
          <w:tab w:val="left" w:pos="851"/>
        </w:tabs>
        <w:suppressAutoHyphens w:val="0"/>
        <w:ind w:left="0" w:firstLine="567"/>
        <w:contextualSpacing/>
        <w:jc w:val="both"/>
      </w:pPr>
      <w:r w:rsidRPr="00497B29">
        <w:t>несоответствие заявления требованиям пункта 17 настоящего административного регламента;</w:t>
      </w:r>
    </w:p>
    <w:p w:rsidR="00E64313" w:rsidRPr="00497B29" w:rsidRDefault="00E64313" w:rsidP="00E64313">
      <w:pPr>
        <w:numPr>
          <w:ilvl w:val="0"/>
          <w:numId w:val="15"/>
        </w:numPr>
        <w:tabs>
          <w:tab w:val="left" w:pos="851"/>
        </w:tabs>
        <w:suppressAutoHyphens w:val="0"/>
        <w:ind w:left="0" w:firstLine="567"/>
        <w:contextualSpacing/>
        <w:jc w:val="both"/>
      </w:pPr>
      <w:r w:rsidRPr="00497B29">
        <w:t>к заявлению не приложены документы, необходимые для предоставления муниципальной услуги, указанные в пункте 16 настоящего административного регламента, обязательные для предоставления заявителем.</w:t>
      </w:r>
    </w:p>
    <w:p w:rsidR="009A51CF" w:rsidRDefault="00E64313" w:rsidP="009A51CF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предоставлении муниципальной услуги:</w:t>
      </w:r>
      <w:bookmarkStart w:id="7" w:name="Par143"/>
      <w:bookmarkEnd w:id="7"/>
    </w:p>
    <w:p w:rsidR="009A51CF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t xml:space="preserve">заявление подано с нарушением требований </w:t>
      </w:r>
      <w:hyperlink w:anchor="P144" w:history="1">
        <w:r w:rsidRPr="009A51CF">
          <w:rPr>
            <w:rFonts w:ascii="Times New Roman" w:hAnsi="Times New Roman" w:cs="Times New Roman"/>
            <w:sz w:val="24"/>
            <w:szCs w:val="24"/>
          </w:rPr>
          <w:t>п</w:t>
        </w:r>
        <w:r w:rsidR="00472B5A">
          <w:rPr>
            <w:rFonts w:ascii="Times New Roman" w:hAnsi="Times New Roman" w:cs="Times New Roman"/>
            <w:sz w:val="24"/>
            <w:szCs w:val="24"/>
          </w:rPr>
          <w:t>ункта</w:t>
        </w:r>
        <w:r w:rsidRPr="009A51CF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9A51CF">
        <w:rPr>
          <w:rFonts w:ascii="Times New Roman" w:hAnsi="Times New Roman" w:cs="Times New Roman"/>
          <w:sz w:val="24"/>
          <w:szCs w:val="24"/>
        </w:rPr>
        <w:t xml:space="preserve"> и установленных </w:t>
      </w:r>
      <w:hyperlink w:anchor="P177" w:history="1">
        <w:r w:rsidR="00472B5A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9A51CF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4B2ED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A51CF">
        <w:rPr>
          <w:rFonts w:ascii="Times New Roman" w:hAnsi="Times New Roman" w:cs="Times New Roman"/>
          <w:sz w:val="24"/>
          <w:szCs w:val="24"/>
        </w:rPr>
        <w:t xml:space="preserve"> Регламента оснований на заключение соглашения о перераспределении;</w:t>
      </w:r>
    </w:p>
    <w:p w:rsidR="009A51CF" w:rsidRPr="009A51CF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t xml:space="preserve">не представлено в письменной форме согласие лиц, указанных в </w:t>
      </w:r>
      <w:r w:rsidR="00472B5A">
        <w:rPr>
          <w:rFonts w:ascii="Times New Roman" w:hAnsi="Times New Roman" w:cs="Times New Roman"/>
          <w:sz w:val="24"/>
          <w:szCs w:val="24"/>
        </w:rPr>
        <w:t>подпункте 6 пункта</w:t>
      </w:r>
      <w:r w:rsidR="004B2EDD">
        <w:rPr>
          <w:rFonts w:ascii="Times New Roman" w:hAnsi="Times New Roman" w:cs="Times New Roman"/>
          <w:sz w:val="24"/>
          <w:szCs w:val="24"/>
        </w:rPr>
        <w:t xml:space="preserve"> 16 </w:t>
      </w:r>
      <w:r w:rsidRPr="009A51CF">
        <w:rPr>
          <w:rFonts w:ascii="Times New Roman" w:hAnsi="Times New Roman" w:cs="Times New Roman"/>
          <w:sz w:val="24"/>
          <w:szCs w:val="24"/>
        </w:rPr>
        <w:t>Регламента, если земельные участки, которые предлагается перераспределить, обременены правами указанных лиц;</w:t>
      </w:r>
    </w:p>
    <w:p w:rsidR="009A51CF" w:rsidRPr="009A51CF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наусловиях сервитута, или объекта, который не препятствует использованию земельного участка в соответствии с его разрешенным использованием;</w:t>
      </w:r>
    </w:p>
    <w:p w:rsidR="009A51CF" w:rsidRPr="009A51CF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9A51CF" w:rsidRPr="009A51CF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9A51CF" w:rsidRPr="009A51CF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</w:t>
      </w:r>
      <w:hyperlink r:id="rId24" w:history="1">
        <w:r w:rsidRPr="009A51CF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9A51CF">
        <w:rPr>
          <w:rFonts w:ascii="Times New Roman" w:hAnsi="Times New Roman" w:cs="Times New Roman"/>
          <w:sz w:val="24"/>
          <w:szCs w:val="24"/>
        </w:rPr>
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9A51CF" w:rsidRPr="004B2EDD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CF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</w:t>
      </w:r>
      <w:r w:rsidRPr="004B2EDD">
        <w:rPr>
          <w:rFonts w:ascii="Times New Roman" w:hAnsi="Times New Roman" w:cs="Times New Roman"/>
          <w:sz w:val="24"/>
          <w:szCs w:val="24"/>
        </w:rPr>
        <w:t>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9A51CF" w:rsidRPr="004B2EDD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DD">
        <w:rPr>
          <w:rFonts w:ascii="Times New Roman" w:hAnsi="Times New Roman" w:cs="Times New Roman"/>
          <w:sz w:val="24"/>
          <w:szCs w:val="24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A51CF" w:rsidRPr="004B2EDD" w:rsidRDefault="009A51CF" w:rsidP="009A51CF">
      <w:pPr>
        <w:pStyle w:val="ConsPlusNormal"/>
        <w:numPr>
          <w:ilvl w:val="0"/>
          <w:numId w:val="1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DD">
        <w:rPr>
          <w:rFonts w:ascii="Times New Roman" w:hAnsi="Times New Roman" w:cs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w:anchor="P212" w:history="1">
        <w:r w:rsidRPr="004B2EDD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4B2EDD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 случаев перераспределения земельных участков в соответствии с </w:t>
      </w:r>
      <w:hyperlink w:anchor="P178" w:history="1">
        <w:r w:rsidRPr="004B2ED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B2ED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1" w:history="1">
        <w:r w:rsidRPr="004B2EDD">
          <w:rPr>
            <w:rFonts w:ascii="Times New Roman" w:hAnsi="Times New Roman" w:cs="Times New Roman"/>
            <w:sz w:val="24"/>
            <w:szCs w:val="24"/>
          </w:rPr>
          <w:t>4 пункта 1</w:t>
        </w:r>
        <w:r w:rsidR="004B2EDD" w:rsidRPr="004B2ED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B2ED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9A51CF" w:rsidRPr="004B2EDD" w:rsidRDefault="009A51CF" w:rsidP="009A51CF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DD">
        <w:rPr>
          <w:rFonts w:ascii="Times New Roman" w:hAnsi="Times New Roman" w:cs="Times New Roman"/>
          <w:sz w:val="24"/>
          <w:szCs w:val="24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25" w:history="1">
        <w:r w:rsidRPr="004B2E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014DE">
        <w:rPr>
          <w:rFonts w:ascii="Times New Roman" w:hAnsi="Times New Roman" w:cs="Times New Roman"/>
          <w:sz w:val="24"/>
          <w:szCs w:val="24"/>
        </w:rPr>
        <w:t>«</w:t>
      </w:r>
      <w:r w:rsidRPr="004B2EDD">
        <w:rPr>
          <w:rFonts w:ascii="Times New Roman" w:hAnsi="Times New Roman" w:cs="Times New Roman"/>
          <w:sz w:val="24"/>
          <w:szCs w:val="24"/>
        </w:rPr>
        <w:t xml:space="preserve">О государственном </w:t>
      </w:r>
      <w:r w:rsidR="008014DE">
        <w:rPr>
          <w:rFonts w:ascii="Times New Roman" w:hAnsi="Times New Roman" w:cs="Times New Roman"/>
          <w:sz w:val="24"/>
          <w:szCs w:val="24"/>
        </w:rPr>
        <w:t>регистрации</w:t>
      </w:r>
      <w:r w:rsidRPr="004B2EDD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8014DE">
        <w:rPr>
          <w:rFonts w:ascii="Times New Roman" w:hAnsi="Times New Roman" w:cs="Times New Roman"/>
          <w:sz w:val="24"/>
          <w:szCs w:val="24"/>
        </w:rPr>
        <w:t>»</w:t>
      </w:r>
      <w:r w:rsidRPr="004B2EDD">
        <w:rPr>
          <w:rFonts w:ascii="Times New Roman" w:hAnsi="Times New Roman" w:cs="Times New Roman"/>
          <w:sz w:val="24"/>
          <w:szCs w:val="24"/>
        </w:rPr>
        <w:t>;</w:t>
      </w:r>
    </w:p>
    <w:p w:rsidR="009A51CF" w:rsidRPr="004B2EDD" w:rsidRDefault="009A51CF" w:rsidP="009A51CF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DD">
        <w:rPr>
          <w:rFonts w:ascii="Times New Roman" w:hAnsi="Times New Roman" w:cs="Times New Roman"/>
          <w:sz w:val="24"/>
          <w:szCs w:val="24"/>
        </w:rPr>
        <w:t xml:space="preserve">имеются основания для отказа в утверждении Схемы, предусмотренные </w:t>
      </w:r>
      <w:hyperlink r:id="rId26" w:history="1">
        <w:r w:rsidRPr="004B2EDD">
          <w:rPr>
            <w:rFonts w:ascii="Times New Roman" w:hAnsi="Times New Roman" w:cs="Times New Roman"/>
            <w:sz w:val="24"/>
            <w:szCs w:val="24"/>
          </w:rPr>
          <w:t>пунктом 16 статьи 11.10</w:t>
        </w:r>
      </w:hyperlink>
      <w:r w:rsidRPr="004B2ED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9A51CF" w:rsidRPr="004B2EDD" w:rsidRDefault="009A51CF" w:rsidP="009A51CF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DD">
        <w:rPr>
          <w:rFonts w:ascii="Times New Roman" w:hAnsi="Times New Roman" w:cs="Times New Roman"/>
          <w:sz w:val="24"/>
          <w:szCs w:val="24"/>
        </w:rPr>
        <w:t xml:space="preserve">приложенная к заявлению о перераспределении земельных участков Схема разработана с нарушением требований к образуемым земельным участкам или не </w:t>
      </w:r>
      <w:r w:rsidRPr="004B2EDD">
        <w:rPr>
          <w:rFonts w:ascii="Times New Roman" w:hAnsi="Times New Roman" w:cs="Times New Roman"/>
          <w:sz w:val="24"/>
          <w:szCs w:val="24"/>
        </w:rPr>
        <w:lastRenderedPageBreak/>
        <w:t>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9A51CF" w:rsidRPr="004B2EDD" w:rsidRDefault="009A51CF" w:rsidP="009A51CF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DD">
        <w:rPr>
          <w:rFonts w:ascii="Times New Roman" w:hAnsi="Times New Roman" w:cs="Times New Roman"/>
          <w:sz w:val="24"/>
          <w:szCs w:val="24"/>
        </w:rPr>
        <w:t>земельный участок, образование которого предусмотрено Схемой, расположен в границах территории, в отношении которой утвержден проект межевания территории.</w:t>
      </w:r>
    </w:p>
    <w:p w:rsidR="004B2EDD" w:rsidRPr="00497B29" w:rsidRDefault="004B2EDD" w:rsidP="004B2ED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Основания для прекращения предоставления муниципальной услуги.</w:t>
      </w:r>
    </w:p>
    <w:p w:rsidR="004B2EDD" w:rsidRPr="00497B29" w:rsidRDefault="004B2EDD" w:rsidP="004B2EDD">
      <w:pPr>
        <w:widowControl w:val="0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497B29">
        <w:t xml:space="preserve">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услуги. </w:t>
      </w:r>
    </w:p>
    <w:p w:rsidR="004B2EDD" w:rsidRPr="00497B29" w:rsidRDefault="004B2EDD" w:rsidP="004B2EDD">
      <w:pPr>
        <w:widowControl w:val="0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497B29">
        <w:t xml:space="preserve">Заявление о прекращении предоставления муниципальной услуги подается заявителем на любой стадии прохождения административных процедур. </w:t>
      </w:r>
    </w:p>
    <w:p w:rsidR="004B2EDD" w:rsidRPr="004B2EDD" w:rsidRDefault="004B2EDD" w:rsidP="004B2ED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D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B2EDD" w:rsidRPr="00497B29" w:rsidRDefault="004B2EDD" w:rsidP="004B2ED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Максимально допустимое время ожидания в очереди при обращении за получением муниципальной услуги и продолжительность приема заявителя (представителя заявителя) не должно превышать 15 минут.</w:t>
      </w:r>
    </w:p>
    <w:p w:rsidR="004B2EDD" w:rsidRPr="00497B29" w:rsidRDefault="004B2EDD" w:rsidP="004B2EDD">
      <w:pPr>
        <w:ind w:firstLine="540"/>
        <w:contextualSpacing/>
        <w:jc w:val="both"/>
      </w:pPr>
      <w:r w:rsidRPr="00497B29">
        <w:t>Максимально допустимое время приема при получении информации о ходе предоставления муниципальной услуги не должно превышать 15 минут.</w:t>
      </w:r>
    </w:p>
    <w:p w:rsidR="004B2EDD" w:rsidRPr="00497B29" w:rsidRDefault="004B2EDD" w:rsidP="004B2EDD">
      <w:pPr>
        <w:ind w:firstLine="540"/>
        <w:contextualSpacing/>
        <w:jc w:val="both"/>
      </w:pPr>
      <w:r w:rsidRPr="00497B29">
        <w:t>Максимально допустимое время ожидания при получении результата муниципальной услуги не должно превышать 15 минут.</w:t>
      </w:r>
      <w:bookmarkStart w:id="8" w:name="Par209"/>
      <w:bookmarkStart w:id="9" w:name="Par227"/>
      <w:bookmarkEnd w:id="8"/>
      <w:bookmarkEnd w:id="9"/>
    </w:p>
    <w:p w:rsidR="004B2EDD" w:rsidRPr="00497B29" w:rsidRDefault="004B2EDD" w:rsidP="004B2ED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 xml:space="preserve">Максимальный срок регистрации заявления о предоставлении муниципальной услуги </w:t>
      </w:r>
      <w:r w:rsidR="00C435C4">
        <w:rPr>
          <w:rFonts w:ascii="Times New Roman" w:hAnsi="Times New Roman" w:cs="Times New Roman"/>
          <w:sz w:val="24"/>
          <w:szCs w:val="24"/>
        </w:rPr>
        <w:t xml:space="preserve">– в течение одного рабочего дня (дня фактического поступления заявления) в отдел. </w:t>
      </w:r>
    </w:p>
    <w:p w:rsidR="004B2EDD" w:rsidRPr="00497B29" w:rsidRDefault="004B2EDD" w:rsidP="004B2EDD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ожидания, местам для заполнения заявления, информационным стендам:</w:t>
      </w:r>
    </w:p>
    <w:p w:rsidR="004B2EDD" w:rsidRPr="00497B29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здание, в котором расположен отдел, должно находиться в пешеходной доступности;</w:t>
      </w:r>
    </w:p>
    <w:p w:rsidR="004B2EDD" w:rsidRPr="002B348E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месторасположению Администрации Кожевниковского района, должны иметься места для парковки автотранспортных средств, </w:t>
      </w:r>
      <w:r w:rsidRPr="002B348E">
        <w:rPr>
          <w:rFonts w:ascii="Times New Roman" w:hAnsi="Times New Roman" w:cs="Times New Roman"/>
          <w:sz w:val="24"/>
          <w:szCs w:val="24"/>
        </w:rPr>
        <w:t>доступ заявителей к парковочным местам должен являться бесплатным.</w:t>
      </w:r>
    </w:p>
    <w:p w:rsidR="004B2EDD" w:rsidRPr="00C552F2" w:rsidRDefault="00C552F2" w:rsidP="004B2EDD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2F2">
        <w:rPr>
          <w:rFonts w:ascii="Times New Roman" w:hAnsi="Times New Roman" w:cs="Times New Roman"/>
          <w:sz w:val="24"/>
          <w:szCs w:val="24"/>
        </w:rPr>
        <w:t xml:space="preserve"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C552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52F2">
        <w:rPr>
          <w:rFonts w:ascii="Times New Roman" w:hAnsi="Times New Roman" w:cs="Times New Roman"/>
          <w:sz w:val="24"/>
          <w:szCs w:val="24"/>
        </w:rPr>
        <w:t xml:space="preserve">, </w:t>
      </w:r>
      <w:r w:rsidRPr="00C552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52F2">
        <w:rPr>
          <w:rFonts w:ascii="Times New Roman" w:hAnsi="Times New Roman" w:cs="Times New Roman"/>
          <w:sz w:val="24"/>
          <w:szCs w:val="24"/>
        </w:rPr>
        <w:t xml:space="preserve"> групп, а также гражданами из числа инвалидов </w:t>
      </w:r>
      <w:r w:rsidRPr="00C552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52F2">
        <w:rPr>
          <w:rFonts w:ascii="Times New Roman" w:hAnsi="Times New Roman" w:cs="Times New Roman"/>
          <w:sz w:val="24"/>
          <w:szCs w:val="24"/>
        </w:rPr>
        <w:t xml:space="preserve"> группы: граждан, имеющих ограничение способности к самостоятельному передвижению любой степени выраженности (1, 2 или 3 степени); граждан, получивших до 01.07.2020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</w:t>
      </w:r>
      <w:r w:rsidR="004B2EDD" w:rsidRPr="00C552F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B2EDD" w:rsidRPr="00497B29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здание, в котором расположен отдел, должно быть оборудовано отдельным входом для свободного доступа заявителей в помещение;</w:t>
      </w:r>
    </w:p>
    <w:p w:rsidR="004B2EDD" w:rsidRPr="00497B29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Администрация Кожевниковского района обеспечивает доступ инвалидов в помещения для предоставления муниципальной услуги в соответствии с законодательством Российской Федерации о социальной защите инвалидов;</w:t>
      </w:r>
    </w:p>
    <w:p w:rsidR="004B2EDD" w:rsidRPr="00497B29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отведенных для этих целей помещениях;</w:t>
      </w:r>
    </w:p>
    <w:p w:rsidR="004B2EDD" w:rsidRPr="00497B29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присутственные места должны включать места для информирования и приема заявителей;</w:t>
      </w:r>
    </w:p>
    <w:p w:rsidR="004B2EDD" w:rsidRPr="00497B29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помещения Администрации Кожевниковского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7B29">
        <w:rPr>
          <w:rFonts w:ascii="Times New Roman" w:hAnsi="Times New Roman" w:cs="Times New Roman"/>
          <w:sz w:val="24"/>
          <w:szCs w:val="24"/>
        </w:rPr>
        <w:t xml:space="preserve">на должны соответствовать Санитарно-эпидемиологическим </w:t>
      </w:r>
      <w:hyperlink r:id="rId27" w:history="1">
        <w:r w:rsidRPr="00497B29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497B29">
        <w:rPr>
          <w:rFonts w:ascii="Times New Roman" w:hAnsi="Times New Roman" w:cs="Times New Roman"/>
          <w:sz w:val="24"/>
          <w:szCs w:val="24"/>
        </w:rPr>
        <w:t xml:space="preserve"> и нормативам;</w:t>
      </w:r>
    </w:p>
    <w:p w:rsidR="004B2EDD" w:rsidRPr="00497B29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стендами;</w:t>
      </w:r>
    </w:p>
    <w:p w:rsidR="004B2EDD" w:rsidRDefault="004B2EDD" w:rsidP="004B2EDD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столами, обеспечены бланками заявлений и канцелярскими принадлежностями.</w:t>
      </w:r>
    </w:p>
    <w:p w:rsidR="00C435C4" w:rsidRDefault="00C435C4" w:rsidP="00C435C4">
      <w:pPr>
        <w:pStyle w:val="ConsPlusNormal"/>
        <w:suppressAutoHyphens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5C4" w:rsidRPr="00497B29" w:rsidRDefault="009D29D3" w:rsidP="00C435C4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497B29">
        <w:rPr>
          <w:lang w:val="en-US"/>
        </w:rPr>
        <w:lastRenderedPageBreak/>
        <w:t>III</w:t>
      </w:r>
      <w:r w:rsidRPr="00497B29">
        <w:t xml:space="preserve">. </w:t>
      </w:r>
      <w:r w:rsidRPr="00E61541">
        <w:rPr>
          <w:rFonts w:eastAsiaTheme="minorHAnsi"/>
          <w:szCs w:val="22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497B29">
        <w:t xml:space="preserve">  </w:t>
      </w:r>
    </w:p>
    <w:p w:rsidR="00C435C4" w:rsidRDefault="00C435C4" w:rsidP="00C435C4">
      <w:pPr>
        <w:pStyle w:val="ConsPlusNormal"/>
        <w:suppressAutoHyphens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5C4" w:rsidRDefault="00C435C4" w:rsidP="00C435C4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</w:t>
      </w:r>
      <w:hyperlink w:anchor="Par396" w:history="1">
        <w:r w:rsidRPr="00497B29">
          <w:rPr>
            <w:rFonts w:ascii="Times New Roman" w:hAnsi="Times New Roman" w:cs="Times New Roman"/>
            <w:sz w:val="24"/>
            <w:szCs w:val="24"/>
          </w:rPr>
          <w:t xml:space="preserve">приложении  </w:t>
        </w:r>
      </w:hyperlink>
      <w:r w:rsidRPr="00497B29">
        <w:rPr>
          <w:rFonts w:ascii="Times New Roman" w:hAnsi="Times New Roman" w:cs="Times New Roman"/>
          <w:sz w:val="24"/>
          <w:szCs w:val="24"/>
        </w:rPr>
        <w:t>2 к Административному регламенту.</w:t>
      </w:r>
    </w:p>
    <w:p w:rsidR="00C435C4" w:rsidRDefault="00C435C4" w:rsidP="00C435C4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5C4">
        <w:rPr>
          <w:rFonts w:ascii="Times New Roman" w:hAnsi="Times New Roman" w:cs="Times New Roman"/>
          <w:sz w:val="24"/>
          <w:szCs w:val="24"/>
        </w:rPr>
        <w:t>Муниципальная услуга включает в себя следующие административные процедуры:</w:t>
      </w:r>
    </w:p>
    <w:p w:rsidR="00C435C4" w:rsidRPr="00497B29" w:rsidRDefault="00C435C4" w:rsidP="00C435C4">
      <w:pPr>
        <w:pStyle w:val="ConsPlusNormal"/>
        <w:numPr>
          <w:ilvl w:val="0"/>
          <w:numId w:val="2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регистрация заявления и документов, представленных заявителем для предоставления муниципальной услуги;</w:t>
      </w:r>
    </w:p>
    <w:p w:rsidR="00C435C4" w:rsidRPr="00497B29" w:rsidRDefault="00C435C4" w:rsidP="00C435C4">
      <w:pPr>
        <w:pStyle w:val="ConsPlusNormal"/>
        <w:numPr>
          <w:ilvl w:val="0"/>
          <w:numId w:val="2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возврат документов;</w:t>
      </w:r>
    </w:p>
    <w:p w:rsidR="00C435C4" w:rsidRDefault="00C435C4" w:rsidP="00C435C4">
      <w:pPr>
        <w:pStyle w:val="ConsPlusNormal"/>
        <w:numPr>
          <w:ilvl w:val="0"/>
          <w:numId w:val="2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осуществление запроса недостающих документов, в рамках межведомственного информационного взаимодействия;</w:t>
      </w:r>
    </w:p>
    <w:p w:rsidR="00577F36" w:rsidRDefault="00C435C4" w:rsidP="00C435C4">
      <w:pPr>
        <w:pStyle w:val="ConsPlusNormal"/>
        <w:numPr>
          <w:ilvl w:val="0"/>
          <w:numId w:val="2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75">
        <w:rPr>
          <w:rFonts w:ascii="Times New Roman" w:hAnsi="Times New Roman" w:cs="Times New Roman"/>
          <w:sz w:val="24"/>
          <w:szCs w:val="24"/>
        </w:rPr>
        <w:t>рассмотрение документов, принятие решения о предоставлении муниципальной услуги (</w:t>
      </w:r>
      <w:r w:rsidR="00154175" w:rsidRPr="00154175">
        <w:rPr>
          <w:rFonts w:ascii="Times New Roman" w:hAnsi="Times New Roman" w:cs="Times New Roman"/>
          <w:sz w:val="24"/>
          <w:szCs w:val="24"/>
        </w:rPr>
        <w:t>подготовка проекта соглашения о перераспределении земельных участков в соответствии с проектом межевания, подготовка проекта постановления об утверждении схемы расположения земельного участка на кадастровом плане территории, подготовка проекта письма об отказе в предоставлении муниципальной услуги</w:t>
      </w:r>
      <w:r w:rsidR="00154175">
        <w:rPr>
          <w:rFonts w:ascii="Times New Roman" w:hAnsi="Times New Roman" w:cs="Times New Roman"/>
          <w:sz w:val="24"/>
          <w:szCs w:val="24"/>
        </w:rPr>
        <w:t>);</w:t>
      </w:r>
    </w:p>
    <w:p w:rsidR="00C435C4" w:rsidRPr="00AC7954" w:rsidRDefault="00C435C4" w:rsidP="00C435C4">
      <w:pPr>
        <w:pStyle w:val="ConsPlusNormal"/>
        <w:numPr>
          <w:ilvl w:val="0"/>
          <w:numId w:val="2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75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577F36" w:rsidRPr="00154175">
        <w:rPr>
          <w:rFonts w:ascii="Times New Roman" w:hAnsi="Times New Roman" w:cs="Times New Roman"/>
          <w:sz w:val="24"/>
          <w:szCs w:val="24"/>
        </w:rPr>
        <w:t xml:space="preserve">проекта соглашения о перераспределении земельных участков в </w:t>
      </w:r>
      <w:r w:rsidR="00577F36" w:rsidRPr="00AC7954">
        <w:rPr>
          <w:rFonts w:ascii="Times New Roman" w:hAnsi="Times New Roman" w:cs="Times New Roman"/>
          <w:sz w:val="24"/>
          <w:szCs w:val="24"/>
        </w:rPr>
        <w:t>соответствии с проектом межевания, подготовка проекта постановления об утверждении схемы расположения земельного участка на кадастровом плане территории, подготовка проекта письма об отказе в предоставлении муниципальной услуги</w:t>
      </w:r>
      <w:r w:rsidRPr="00AC7954">
        <w:rPr>
          <w:rFonts w:ascii="Times New Roman" w:hAnsi="Times New Roman" w:cs="Times New Roman"/>
          <w:sz w:val="24"/>
          <w:szCs w:val="24"/>
        </w:rPr>
        <w:t>;</w:t>
      </w:r>
    </w:p>
    <w:p w:rsidR="00C435C4" w:rsidRPr="00AC7954" w:rsidRDefault="00C435C4" w:rsidP="00C435C4">
      <w:pPr>
        <w:pStyle w:val="ConsPlusNormal"/>
        <w:numPr>
          <w:ilvl w:val="0"/>
          <w:numId w:val="2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</w:t>
      </w:r>
      <w:r w:rsidR="00577F36" w:rsidRPr="00AC7954">
        <w:rPr>
          <w:rFonts w:ascii="Times New Roman" w:hAnsi="Times New Roman" w:cs="Times New Roman"/>
          <w:sz w:val="24"/>
          <w:szCs w:val="24"/>
        </w:rPr>
        <w:t>.</w:t>
      </w:r>
    </w:p>
    <w:p w:rsidR="00F94D85" w:rsidRPr="00AC7954" w:rsidRDefault="00F94D85" w:rsidP="00F94D8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Регистрация заявления и документов, представленных заявителем для предоставления муниципальной услуги.</w:t>
      </w:r>
    </w:p>
    <w:p w:rsidR="00F94D85" w:rsidRPr="00AC7954" w:rsidRDefault="00F94D85" w:rsidP="00F94D85">
      <w:pPr>
        <w:pStyle w:val="ConsPlusNormal"/>
        <w:numPr>
          <w:ilvl w:val="0"/>
          <w:numId w:val="2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(представителя заявителя) лично, в форме почтового отправления или в форме электронного документа (в том числе при его поступлении с Единого портала или через многофункциональный центр) с заявлением о предоставлении муниципальной услуги с приложением к заявлению документов, указанных в пункте 16 настоящего административного регламента.</w:t>
      </w:r>
    </w:p>
    <w:p w:rsidR="00F94D85" w:rsidRPr="00AC7954" w:rsidRDefault="00F94D85" w:rsidP="00F94D85">
      <w:pPr>
        <w:pStyle w:val="ConsPlusNormal"/>
        <w:numPr>
          <w:ilvl w:val="0"/>
          <w:numId w:val="2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1 рабочий день с даты поступления заявления о предоставлении муниципальной услуги. </w:t>
      </w:r>
    </w:p>
    <w:p w:rsidR="00F94D85" w:rsidRPr="00AC7954" w:rsidRDefault="00F94D85" w:rsidP="00F94D85">
      <w:pPr>
        <w:pStyle w:val="ConsPlusNormal"/>
        <w:numPr>
          <w:ilvl w:val="0"/>
          <w:numId w:val="2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являетсярегистрация заявления.</w:t>
      </w:r>
    </w:p>
    <w:p w:rsidR="00F94D85" w:rsidRPr="00AC7954" w:rsidRDefault="00F94D85" w:rsidP="00F94D85">
      <w:pPr>
        <w:pStyle w:val="ConsPlusNormal"/>
        <w:numPr>
          <w:ilvl w:val="0"/>
          <w:numId w:val="2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F94D85" w:rsidRPr="00AC7954" w:rsidRDefault="00F94D85" w:rsidP="00F94D85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 xml:space="preserve"> Заявление и документы, указанные в пункте 16 настоящего регламента, заинтересованное лицо может подать посредством подачи заявителем единого заявления с запросом о предоставлении нескольких муниципальных услуг через МФЦ.</w:t>
      </w:r>
    </w:p>
    <w:p w:rsidR="00F94D85" w:rsidRPr="00AC7954" w:rsidRDefault="00F94D85" w:rsidP="00F94D85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 xml:space="preserve"> Необходимый пакет документов, поступивший в Администрацию через МФЦ регистрируется специалистом отдела в течение 1 рабочего дня с даты его поступления.</w:t>
      </w:r>
    </w:p>
    <w:p w:rsidR="00F94D85" w:rsidRPr="00AC7954" w:rsidRDefault="00F94D85" w:rsidP="00F94D85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 xml:space="preserve"> Срок рассмотрения заявления исчисляется с даты   его поступления   и регистрации. </w:t>
      </w:r>
    </w:p>
    <w:p w:rsidR="00F94D85" w:rsidRPr="00AC7954" w:rsidRDefault="00F94D85" w:rsidP="00F94D85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lastRenderedPageBreak/>
        <w:t xml:space="preserve"> 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МФЦ.</w:t>
      </w:r>
    </w:p>
    <w:p w:rsidR="00F94D85" w:rsidRPr="00AC7954" w:rsidRDefault="00F94D85" w:rsidP="00F94D8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Возврат документов.</w:t>
      </w:r>
    </w:p>
    <w:p w:rsidR="00F94D85" w:rsidRPr="00AC7954" w:rsidRDefault="00F94D85" w:rsidP="00F94D85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 xml:space="preserve">Специалист отдела при поступлении к нему для исполнения заявления о предоставлении муниципальной услуги, в течение 1 рабочего дня,  проводит проверку поступивших документов. </w:t>
      </w:r>
    </w:p>
    <w:p w:rsidR="00F94D85" w:rsidRPr="00AC7954" w:rsidRDefault="00F94D85" w:rsidP="00F94D85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 xml:space="preserve">При выявлении одного или нескольких обстоятельств, являющихся основанием для возврата документов, указанных в </w:t>
      </w:r>
      <w:hyperlink r:id="rId28" w:history="1">
        <w:r w:rsidRPr="00AC7954">
          <w:rPr>
            <w:rStyle w:val="a3"/>
            <w:color w:val="auto"/>
            <w:u w:val="none"/>
          </w:rPr>
          <w:t>пункте 20</w:t>
        </w:r>
      </w:hyperlink>
      <w:r w:rsidRPr="00AC7954">
        <w:t xml:space="preserve"> настоящего </w:t>
      </w:r>
      <w:r w:rsidR="003C160D">
        <w:t>А</w:t>
      </w:r>
      <w:r w:rsidRPr="00AC7954">
        <w:t>дминистративного регламента, специалист отдела подготавливает проект письма о возврате документов с указанием в нем основания (оснований) для возврата и передает его на подпись первому заместителю Главы Кожевниковского района.</w:t>
      </w:r>
    </w:p>
    <w:p w:rsidR="00F94D85" w:rsidRPr="00AC7954" w:rsidRDefault="00F94D85" w:rsidP="00F94D85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 xml:space="preserve">Подписанное письмо о возврате документов передается для регистрации в приемную Администрации Кожевниковского района, затем направляется заявителю, посредством того отправления, которым было получено данное заявление (лично, почтовым отправлением, электронной почтой, через Портал, чрез многофункциональный центр). </w:t>
      </w:r>
    </w:p>
    <w:p w:rsidR="00F94D85" w:rsidRPr="00AC7954" w:rsidRDefault="00F94D85" w:rsidP="00F94D85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Результатом административной процедуры является подписанное и зарегистрированное письмо о возврате документов, необходимых для предоставления муниципальной услуги.</w:t>
      </w:r>
    </w:p>
    <w:p w:rsidR="00F94D85" w:rsidRPr="00AC7954" w:rsidRDefault="00F94D85" w:rsidP="00F94D85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Максимальный срок выполнения административной процедуры составляет 10 календарных дней с даты регистрации заявления о предоставлении муниципальной услуги.</w:t>
      </w:r>
    </w:p>
    <w:p w:rsidR="00F94D85" w:rsidRPr="00AC7954" w:rsidRDefault="00F94D85" w:rsidP="00F94D8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Осуществление запроса недостающих документов, в рамках межведомственного информационного взаимодействия.</w:t>
      </w:r>
    </w:p>
    <w:p w:rsidR="00F94D85" w:rsidRPr="00AC7954" w:rsidRDefault="00F94D85" w:rsidP="00F94D85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Основание для  начала административной процедуры – отсутствие оснований для возврата документов и необходимость запроса документов, предусмотренных в пункте 16 настоящего административного регламента, которые заявитель вправе не предоставлять самостоятельно.</w:t>
      </w:r>
    </w:p>
    <w:p w:rsidR="00F94D85" w:rsidRPr="00AC7954" w:rsidRDefault="00F94D85" w:rsidP="00F94D85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В течение одного дня со дня получения сотрудником отдела заявления с приложенными к нему документами он подготавливает запрос недостающих сведений для предоставления муниципальной услуги.</w:t>
      </w:r>
    </w:p>
    <w:p w:rsidR="00F94D85" w:rsidRPr="00AC7954" w:rsidRDefault="00F94D85" w:rsidP="00F94D85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Запросы недостающих сведений, запрашиваются с использованием межведомственного информационного взаимодействия, в течение одного дня.</w:t>
      </w:r>
    </w:p>
    <w:p w:rsidR="00F94D85" w:rsidRPr="00AC7954" w:rsidRDefault="00F94D85" w:rsidP="00F94D85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результатом административной процедуры является получение ответов на запросы сведений, необходимых для предоставления муниципальной услуги, с использованием межведомственного информационного взаимодействия.</w:t>
      </w:r>
    </w:p>
    <w:p w:rsidR="00F94D85" w:rsidRPr="00AC7954" w:rsidRDefault="00F94D85" w:rsidP="00F94D85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 xml:space="preserve">Максимальный срок выполнения административной процедуры составляет 1 день с даты рассмотрения заявления о предоставлении муниципальной услуги. </w:t>
      </w:r>
    </w:p>
    <w:p w:rsidR="00B70368" w:rsidRPr="00AC7954" w:rsidRDefault="00577F36" w:rsidP="00B7036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Рассмотрение документов, принятие решения о предоставлении муниципальной услуги (подготовка проекта соглашения о перераспределении земельных участков в соответствии с проектом межевания, подготовка проекта постановления об утверждении схемы расположения земельного участка на кадастровом плане территории, подготовка проекта письма об отказе в предоставлении муниципальной услуги).</w:t>
      </w:r>
    </w:p>
    <w:p w:rsidR="00577F36" w:rsidRPr="00AC7954" w:rsidRDefault="00577F36" w:rsidP="00577F36">
      <w:pPr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Основание для начала административной процедуры - поступление к специалисту отдела заявления о предоставлении муниципальной услуги и приложенных к нему документов.</w:t>
      </w:r>
    </w:p>
    <w:p w:rsidR="00577F36" w:rsidRPr="00AC7954" w:rsidRDefault="00577F36" w:rsidP="00681C91">
      <w:pPr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>В рамках административной процедуры специалист отделапроверяет заявление, рассматривает документы на предмет отсутствия (наличия) оснований для отказа в предоставлении муниципальной услуги;</w:t>
      </w:r>
    </w:p>
    <w:p w:rsidR="00577F36" w:rsidRPr="00AC7954" w:rsidRDefault="00577F36" w:rsidP="00577F36">
      <w:pPr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bookmarkStart w:id="10" w:name="Par55"/>
      <w:bookmarkEnd w:id="10"/>
      <w:r w:rsidRPr="00AC7954">
        <w:t xml:space="preserve">При наличии оснований для отказа в предоставлении муниципальной услуги, предусмотренных </w:t>
      </w:r>
      <w:hyperlink r:id="rId29" w:history="1">
        <w:r w:rsidRPr="003C160D">
          <w:rPr>
            <w:rStyle w:val="a3"/>
            <w:color w:val="auto"/>
            <w:u w:val="none"/>
          </w:rPr>
          <w:t>пунктом 21</w:t>
        </w:r>
      </w:hyperlink>
      <w:r w:rsidR="00681C91" w:rsidRPr="00AC7954">
        <w:t>настоящего А</w:t>
      </w:r>
      <w:r w:rsidRPr="00AC7954">
        <w:t xml:space="preserve">дминистративного регламента, выявленных в ходе рассмотрения документов, подготавливает проект письма, содержащего решение об отказе в предоставлении муниципальной услуги </w:t>
      </w:r>
    </w:p>
    <w:p w:rsidR="00577F36" w:rsidRPr="00AC7954" w:rsidRDefault="00577F36" w:rsidP="00577F36">
      <w:pPr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bookmarkStart w:id="11" w:name="Par56"/>
      <w:bookmarkEnd w:id="11"/>
      <w:r w:rsidRPr="00AC7954">
        <w:lastRenderedPageBreak/>
        <w:t xml:space="preserve">Результатом административной процедуры является подготовка специалистом отдела проекта </w:t>
      </w:r>
      <w:r w:rsidR="00681C91" w:rsidRPr="00AC7954">
        <w:t>соглашения о перераспределении земельных участков в соответствии с проектом межевания, подготовка проекта постановления об утверждении схемы расположения земельного участка на кадастровом плане территории, подготовка проекта письма об отказе в предоставлении муниципальной услуги</w:t>
      </w:r>
      <w:r w:rsidRPr="00AC7954">
        <w:t>.</w:t>
      </w:r>
    </w:p>
    <w:p w:rsidR="00577F36" w:rsidRPr="00AC7954" w:rsidRDefault="00577F36" w:rsidP="00577F36">
      <w:pPr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AC7954">
        <w:t xml:space="preserve">Максимальный срок выполнения административной процедуры составляет 14 рабочих дней с даты получения полного пакета документов, являющийся приложением к заявлению о предоставлении муниципальной услуги. </w:t>
      </w:r>
    </w:p>
    <w:p w:rsidR="00681C91" w:rsidRPr="00AC7954" w:rsidRDefault="00681C91" w:rsidP="00681C91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54">
        <w:rPr>
          <w:rFonts w:ascii="Times New Roman" w:hAnsi="Times New Roman" w:cs="Times New Roman"/>
          <w:sz w:val="24"/>
          <w:szCs w:val="24"/>
        </w:rPr>
        <w:t>Согласование проекта соглашения о перераспределении земельных участков в соответствии с проектом межевания, проекта постановления об утверждении схемы расположения земельного участка на кадастровом плане территории, проекта письма об отказе в предоставлении муниципальной услуги.</w:t>
      </w:r>
    </w:p>
    <w:p w:rsidR="00681C91" w:rsidRPr="00AC7954" w:rsidRDefault="00681C91" w:rsidP="00681C91">
      <w:pPr>
        <w:pStyle w:val="11"/>
        <w:numPr>
          <w:ilvl w:val="0"/>
          <w:numId w:val="31"/>
        </w:numPr>
        <w:tabs>
          <w:tab w:val="left" w:pos="851"/>
        </w:tabs>
        <w:spacing w:after="160"/>
        <w:ind w:left="0" w:firstLine="567"/>
        <w:jc w:val="both"/>
        <w:rPr>
          <w:sz w:val="24"/>
          <w:szCs w:val="24"/>
        </w:rPr>
      </w:pPr>
      <w:r w:rsidRPr="00AC7954">
        <w:rPr>
          <w:sz w:val="24"/>
          <w:szCs w:val="24"/>
        </w:rPr>
        <w:t>Основание для начала административной процедуры - наличие подготовленного проекта соглашения о перераспределении земельных участков в соответствии с проектом межевания, проекта постановления об утверждении схемы расположения земельного участка на кадастровом плане территории, проекта письма об отказе в предоставлении муниципальной услуги.</w:t>
      </w:r>
    </w:p>
    <w:p w:rsidR="00681C91" w:rsidRPr="00AC7954" w:rsidRDefault="00681C91" w:rsidP="00681C91">
      <w:pPr>
        <w:pStyle w:val="11"/>
        <w:numPr>
          <w:ilvl w:val="0"/>
          <w:numId w:val="31"/>
        </w:numPr>
        <w:tabs>
          <w:tab w:val="left" w:pos="851"/>
        </w:tabs>
        <w:spacing w:after="160"/>
        <w:ind w:left="0" w:firstLine="567"/>
        <w:jc w:val="both"/>
        <w:rPr>
          <w:sz w:val="24"/>
          <w:szCs w:val="24"/>
        </w:rPr>
      </w:pPr>
      <w:r w:rsidRPr="00AC7954">
        <w:rPr>
          <w:sz w:val="24"/>
          <w:szCs w:val="24"/>
        </w:rPr>
        <w:t xml:space="preserve">Подготовленный проект соглашения о перераспределении земельных участков в соответствии с проектом межевания, проекта постановления об утверждении схемы расположения земельного участка на кадастровом плане территории, проекта письма об отказе в предоставлении муниципальной услуги, в течение 5 рабочих дней, согласовывается с начальником отдела правовой и кадровой работы Администрации Кожевнвиковского района, первым заместителем Главы Кожевниковского района, подписывается Главой Кожевниковского района, проект соглашения оперераспределении земельных участков в соответствии с проектом межевания, проект постановления об утверждении схемы расположения земельного участка на кадастровом плане территории, проект письма об отказе в предоставлении муниципальной услуги регистрируется специалистом по документообороту и контролю за исполнением документов Администрации Кожевниковского района. </w:t>
      </w:r>
    </w:p>
    <w:p w:rsidR="00681C91" w:rsidRPr="00AC7954" w:rsidRDefault="00681C91" w:rsidP="00681C91">
      <w:pPr>
        <w:pStyle w:val="11"/>
        <w:numPr>
          <w:ilvl w:val="0"/>
          <w:numId w:val="31"/>
        </w:numPr>
        <w:tabs>
          <w:tab w:val="left" w:pos="851"/>
        </w:tabs>
        <w:spacing w:after="160"/>
        <w:ind w:left="0" w:firstLine="567"/>
        <w:jc w:val="both"/>
        <w:rPr>
          <w:sz w:val="24"/>
          <w:szCs w:val="24"/>
        </w:rPr>
      </w:pPr>
      <w:r w:rsidRPr="00AC7954">
        <w:rPr>
          <w:sz w:val="24"/>
          <w:szCs w:val="24"/>
        </w:rPr>
        <w:t>В случае выявления к проекту соглашения о перераспределении земельных участков в соответствии с проектом межевания, проекту постановления об утверждении схемы расположения земельного участка на кадастровом плане территории, проект</w:t>
      </w:r>
      <w:r w:rsidR="001B3DF0" w:rsidRPr="00AC7954">
        <w:rPr>
          <w:sz w:val="24"/>
          <w:szCs w:val="24"/>
        </w:rPr>
        <w:t>у</w:t>
      </w:r>
      <w:r w:rsidRPr="00AC7954">
        <w:rPr>
          <w:sz w:val="24"/>
          <w:szCs w:val="24"/>
        </w:rPr>
        <w:t xml:space="preserve"> письма об отказе в предоставлении муниципальной услуги документы с заключением о наличии замечаний или с мотивированным заключением о необходимости отказа в предоставлении муниципальной услуги, в течение 3 дней, направляются для исправлений специалисту отдела, ответственному за предоставление муниципальной услуги. </w:t>
      </w:r>
    </w:p>
    <w:p w:rsidR="00681C91" w:rsidRPr="00AC7954" w:rsidRDefault="00681C91" w:rsidP="00681C91">
      <w:pPr>
        <w:pStyle w:val="11"/>
        <w:numPr>
          <w:ilvl w:val="0"/>
          <w:numId w:val="31"/>
        </w:numPr>
        <w:tabs>
          <w:tab w:val="left" w:pos="851"/>
        </w:tabs>
        <w:spacing w:after="160"/>
        <w:ind w:left="0" w:firstLine="567"/>
        <w:jc w:val="both"/>
        <w:rPr>
          <w:sz w:val="24"/>
          <w:szCs w:val="24"/>
        </w:rPr>
      </w:pPr>
      <w:r w:rsidRPr="00AC7954">
        <w:rPr>
          <w:sz w:val="24"/>
          <w:szCs w:val="24"/>
        </w:rPr>
        <w:t xml:space="preserve">В случае возможности устранения выявленных замечаний проект соглашения о перераспределении земельных участков в соответствии с проектом межевания, </w:t>
      </w:r>
      <w:r w:rsidR="001B3DF0" w:rsidRPr="00AC7954">
        <w:rPr>
          <w:sz w:val="24"/>
          <w:szCs w:val="24"/>
        </w:rPr>
        <w:t>проект</w:t>
      </w:r>
      <w:r w:rsidRPr="00AC7954">
        <w:rPr>
          <w:sz w:val="24"/>
          <w:szCs w:val="24"/>
        </w:rPr>
        <w:t xml:space="preserve"> постановления об утверждении схемы расположения земельного участка на кадастровом плане территории, </w:t>
      </w:r>
      <w:r w:rsidR="001B3DF0" w:rsidRPr="00AC7954">
        <w:rPr>
          <w:sz w:val="24"/>
          <w:szCs w:val="24"/>
        </w:rPr>
        <w:t>проект</w:t>
      </w:r>
      <w:r w:rsidRPr="00AC7954">
        <w:rPr>
          <w:sz w:val="24"/>
          <w:szCs w:val="24"/>
        </w:rPr>
        <w:t xml:space="preserve"> письма об отказе в предоставлении муниципальной услуги направляется на повторное согласование.</w:t>
      </w:r>
      <w:bookmarkStart w:id="12" w:name="Par75"/>
      <w:bookmarkEnd w:id="12"/>
    </w:p>
    <w:p w:rsidR="00681C91" w:rsidRPr="00AC7954" w:rsidRDefault="00681C91" w:rsidP="00681C91">
      <w:pPr>
        <w:pStyle w:val="11"/>
        <w:numPr>
          <w:ilvl w:val="0"/>
          <w:numId w:val="31"/>
        </w:numPr>
        <w:tabs>
          <w:tab w:val="left" w:pos="851"/>
        </w:tabs>
        <w:spacing w:after="160"/>
        <w:ind w:left="0" w:firstLine="567"/>
        <w:jc w:val="both"/>
        <w:rPr>
          <w:sz w:val="24"/>
          <w:szCs w:val="24"/>
        </w:rPr>
      </w:pPr>
      <w:r w:rsidRPr="00AC7954">
        <w:rPr>
          <w:sz w:val="24"/>
          <w:szCs w:val="24"/>
        </w:rPr>
        <w:t>Результатом административной процедуры является подписанное и зарегистрированное соглашения о перераспределении земельных участков в соответствии с проектом межевания, постановлени</w:t>
      </w:r>
      <w:r w:rsidR="001B3DF0" w:rsidRPr="00AC7954">
        <w:rPr>
          <w:sz w:val="24"/>
          <w:szCs w:val="24"/>
        </w:rPr>
        <w:t>е</w:t>
      </w:r>
      <w:r w:rsidRPr="00AC7954">
        <w:rPr>
          <w:sz w:val="24"/>
          <w:szCs w:val="24"/>
        </w:rPr>
        <w:t xml:space="preserve"> об утверждении схемы расположения земельного участка на кадастровом плане территории, </w:t>
      </w:r>
      <w:r w:rsidR="001B3DF0" w:rsidRPr="00AC7954">
        <w:rPr>
          <w:sz w:val="24"/>
          <w:szCs w:val="24"/>
        </w:rPr>
        <w:t>письмо</w:t>
      </w:r>
      <w:r w:rsidRPr="00AC7954">
        <w:rPr>
          <w:sz w:val="24"/>
          <w:szCs w:val="24"/>
        </w:rPr>
        <w:t xml:space="preserve"> об отказе в предоставлении муниципальной услуги.</w:t>
      </w:r>
    </w:p>
    <w:p w:rsidR="00681C91" w:rsidRPr="00AC7954" w:rsidRDefault="00681C91" w:rsidP="00681C91">
      <w:pPr>
        <w:pStyle w:val="11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C7954">
        <w:rPr>
          <w:sz w:val="24"/>
          <w:szCs w:val="24"/>
        </w:rPr>
        <w:t xml:space="preserve">Максимальный срок выполнения административной процедуры составляет 14 рабочих дней с даты наличия подготовленного проекта </w:t>
      </w:r>
      <w:r w:rsidR="001B3DF0" w:rsidRPr="00AC7954">
        <w:rPr>
          <w:sz w:val="24"/>
          <w:szCs w:val="24"/>
        </w:rPr>
        <w:t>соглашения о перераспределении земельных участков в соответствии с проектом межевания, проекта постановления об утверждении схемы расположения земельного участка на кадастровом плане территории, проекта письма об отказе в предоставлении муниципальной услуги.</w:t>
      </w:r>
    </w:p>
    <w:p w:rsidR="00681C91" w:rsidRPr="009D29D3" w:rsidRDefault="009D29D3" w:rsidP="00681C91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D3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</w:t>
      </w:r>
      <w:r w:rsidRPr="009D29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</w:t>
      </w:r>
      <w:r w:rsidRPr="009D29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том числе в отношении результата муниципальной услуги, за получением которого они обратились</w:t>
      </w:r>
      <w:r w:rsidR="00681C91" w:rsidRPr="009D2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C91" w:rsidRPr="00AC7954" w:rsidRDefault="00681C91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AC7954">
        <w:t xml:space="preserve">Основание для начала административной процедуры - наличие зарегистрированного </w:t>
      </w:r>
      <w:r w:rsidR="007451C4" w:rsidRPr="00AC7954">
        <w:t>соглашения о перераспределении земельных участков в соответствии с проектом межевания, постановления об утверждении схемы расположения земельного участка на кадастровом плане территории, письма об отказе в предоставлении муниципальной услуги</w:t>
      </w:r>
      <w:r w:rsidRPr="00AC7954">
        <w:t>.</w:t>
      </w:r>
    </w:p>
    <w:p w:rsidR="00681C91" w:rsidRPr="00AC7954" w:rsidRDefault="009D29D3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E61541">
        <w:rPr>
          <w:rFonts w:eastAsiaTheme="minorHAnsi"/>
          <w:szCs w:val="22"/>
          <w:lang w:eastAsia="en-US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E61541">
        <w:rPr>
          <w:szCs w:val="22"/>
        </w:rPr>
        <w:t>: получение заявителем: лично, почтой, через законного представителя</w:t>
      </w:r>
      <w:r w:rsidR="00681C91" w:rsidRPr="00AC7954">
        <w:t>.</w:t>
      </w:r>
    </w:p>
    <w:p w:rsidR="00681C91" w:rsidRPr="00AC7954" w:rsidRDefault="00681C91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AC7954">
        <w:t xml:space="preserve">При личном обращении заявителя за получением результата предоставления муниципальной услуги до истечения последнего дня срока предоставления муниципальной услуги, сотрудник отдела удостоверяется в личности заявителя (представителя заявителя) по представленному паспорту (иному документу, удостоверяющему личность), а в случае обращения представителя заявителя также проверяет документы, подтверждающие полномочия представителя заявителя, и передает </w:t>
      </w:r>
      <w:r w:rsidR="007451C4" w:rsidRPr="00AC7954">
        <w:t>соглашение о перераспределении земельных участков в соответствии с проектом межевания, постановление обутверждении схемы расположения земельного участка на кадастровом плане территории, письмо об отказе в предоставлении муниципальной услуги</w:t>
      </w:r>
      <w:r w:rsidRPr="00AC7954">
        <w:t>.</w:t>
      </w:r>
    </w:p>
    <w:p w:rsidR="00681C91" w:rsidRPr="00AC7954" w:rsidRDefault="00681C91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AC7954">
        <w:t xml:space="preserve">В случае неявки заявителя, указавшего в заявлении способ доставки результата предоставления муниципальной услуги лично, за получением результата предоставления муниципальной услуги до истечения последнего дня срока предоставления муниципальной услуги, сотрудник отдела направляет </w:t>
      </w:r>
      <w:r w:rsidR="007451C4" w:rsidRPr="00AC7954">
        <w:t>соглашение о перераспределении земельных участков в соответствии с проектом межевания, постановление об утверждении схемы расположения земельного участка на кадастровом плане территории, письмо об отказе в предоставлении муниципальной услуги</w:t>
      </w:r>
      <w:r w:rsidRPr="00AC7954">
        <w:t xml:space="preserve"> по почтовому адресу заявителя или адресу электронной почты, указанному в заявлении, либо уведомляет о необходимости получения результата по адресу электронной почты.</w:t>
      </w:r>
    </w:p>
    <w:p w:rsidR="00681C91" w:rsidRPr="00497B29" w:rsidRDefault="00681C91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AC7954">
        <w:t>В случае неявки заявителя, указавшего в заявлении способ доставки результата предоставления муниципальной услуги лично, за получением результата предоставления муниципальной услуги до истечения последнего дня</w:t>
      </w:r>
      <w:r w:rsidRPr="00497B29">
        <w:t xml:space="preserve"> срока предоставления муниципальной услуги, при отсутствии в заявлении почтового адреса заявителя или адреса электронной почты, предоставление муниципальной услуги завершается в последний день срока предоставления муниципальной услуги.</w:t>
      </w:r>
    </w:p>
    <w:p w:rsidR="00681C91" w:rsidRPr="00497B29" w:rsidRDefault="00681C91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497B29">
        <w:t xml:space="preserve">в случае если заявителем выбран способ доставки результата предоставления муниципальной услуги почтой, сотрудник отдела направляет </w:t>
      </w:r>
      <w:r w:rsidR="007451C4" w:rsidRPr="00154175">
        <w:t>соглашени</w:t>
      </w:r>
      <w:r w:rsidR="007451C4">
        <w:t>е</w:t>
      </w:r>
      <w:r w:rsidR="007451C4" w:rsidRPr="00154175">
        <w:t xml:space="preserve"> о перераспределении земельных участков в соответствии с проектом межевания, постановлени</w:t>
      </w:r>
      <w:r w:rsidR="007451C4">
        <w:t>е</w:t>
      </w:r>
      <w:r w:rsidR="007451C4" w:rsidRPr="00154175">
        <w:t xml:space="preserve"> об утверждении схемы расположения земельного участка на кадастровом плане территории, </w:t>
      </w:r>
      <w:r w:rsidR="007451C4">
        <w:t>письмо</w:t>
      </w:r>
      <w:r w:rsidR="007451C4" w:rsidRPr="00154175">
        <w:t xml:space="preserve"> об отказе в предоставлении муниципальной услуги</w:t>
      </w:r>
      <w:r w:rsidRPr="00497B29">
        <w:t xml:space="preserve"> по почтовому адресу, указанному в заявлении заявителя.</w:t>
      </w:r>
    </w:p>
    <w:p w:rsidR="00681C91" w:rsidRPr="00497B29" w:rsidRDefault="00681C91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497B29">
        <w:t xml:space="preserve">В случае если заявление поступило в форме электронного документа с Единого портала, результат предоставления муниципальной услуги </w:t>
      </w:r>
      <w:r w:rsidR="007451C4" w:rsidRPr="00154175">
        <w:t>соглашени</w:t>
      </w:r>
      <w:r w:rsidR="007451C4">
        <w:t>е</w:t>
      </w:r>
      <w:r w:rsidR="007451C4" w:rsidRPr="00154175">
        <w:t xml:space="preserve"> о перераспределении земельных участков в соответствии с проектом межевания, постановлени</w:t>
      </w:r>
      <w:r w:rsidR="007451C4">
        <w:t>е</w:t>
      </w:r>
      <w:r w:rsidR="007451C4" w:rsidRPr="00154175">
        <w:t xml:space="preserve"> об утверждении схемы расположения земельного участка на кадастровом плане территории, </w:t>
      </w:r>
      <w:r w:rsidR="007451C4">
        <w:t>письмо</w:t>
      </w:r>
      <w:r w:rsidR="007451C4" w:rsidRPr="00154175">
        <w:t xml:space="preserve"> об отказе в предоставлении муниципальной услуги</w:t>
      </w:r>
      <w:r w:rsidRPr="00497B29">
        <w:t xml:space="preserve"> направляется соответственно по адресу электронной почты Единого портала или указанному в заявлении либо в виде уведомления о необходимости получения результата.</w:t>
      </w:r>
    </w:p>
    <w:p w:rsidR="00681C91" w:rsidRPr="00497B29" w:rsidRDefault="00681C91" w:rsidP="00681C91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497B29">
        <w:t xml:space="preserve">В случае если заявление поступило через многофункциональный центр, исполнитель направляет результат предоставления муниципальной услуги </w:t>
      </w:r>
      <w:r w:rsidR="007451C4" w:rsidRPr="00154175">
        <w:t>соглашени</w:t>
      </w:r>
      <w:r w:rsidR="007451C4">
        <w:t>е</w:t>
      </w:r>
      <w:r w:rsidR="007451C4" w:rsidRPr="00154175">
        <w:t xml:space="preserve"> о перераспределении земельных участков в соответствии с проектом межевания, постановлени</w:t>
      </w:r>
      <w:r w:rsidR="007451C4">
        <w:t>е</w:t>
      </w:r>
      <w:r w:rsidR="007451C4" w:rsidRPr="00154175">
        <w:t xml:space="preserve"> об утверждении схемы расположения земельного участка на кадастровом </w:t>
      </w:r>
      <w:r w:rsidR="007451C4" w:rsidRPr="00154175">
        <w:lastRenderedPageBreak/>
        <w:t xml:space="preserve">плане территории, </w:t>
      </w:r>
      <w:r w:rsidR="007451C4">
        <w:t>письмо</w:t>
      </w:r>
      <w:r w:rsidR="007451C4" w:rsidRPr="00154175">
        <w:t xml:space="preserve"> об отказе в предоставлении муниципальной услуги</w:t>
      </w:r>
      <w:r w:rsidRPr="00497B29">
        <w:t xml:space="preserve"> через многофункциональный центр.</w:t>
      </w:r>
    </w:p>
    <w:p w:rsidR="00577F36" w:rsidRDefault="00681C91" w:rsidP="001B3DF0">
      <w:pPr>
        <w:numPr>
          <w:ilvl w:val="0"/>
          <w:numId w:val="32"/>
        </w:numPr>
        <w:tabs>
          <w:tab w:val="left" w:pos="851"/>
        </w:tabs>
        <w:suppressAutoHyphens w:val="0"/>
        <w:spacing w:after="160"/>
        <w:ind w:left="0" w:firstLine="567"/>
        <w:contextualSpacing/>
        <w:jc w:val="both"/>
      </w:pPr>
      <w:r w:rsidRPr="00497B29">
        <w:t xml:space="preserve">Результатом административной процедуры является выдача заявителю </w:t>
      </w:r>
      <w:r w:rsidR="007451C4" w:rsidRPr="00154175">
        <w:t>соглашени</w:t>
      </w:r>
      <w:r w:rsidR="007451C4">
        <w:t>я</w:t>
      </w:r>
      <w:r w:rsidR="007451C4" w:rsidRPr="00154175">
        <w:t xml:space="preserve"> о перераспределении земельных участков в соответствии с проектом межевания, постановлени</w:t>
      </w:r>
      <w:r w:rsidR="007451C4">
        <w:t>я</w:t>
      </w:r>
      <w:r w:rsidR="007451C4" w:rsidRPr="00154175">
        <w:t xml:space="preserve"> об утверждении схемы расположения земельного участка на кадастровом плане территории</w:t>
      </w:r>
      <w:r w:rsidR="0054296D">
        <w:t xml:space="preserve"> с приложением указанной схемы</w:t>
      </w:r>
      <w:r w:rsidR="007451C4" w:rsidRPr="00154175">
        <w:t xml:space="preserve">, </w:t>
      </w:r>
      <w:r w:rsidR="007451C4">
        <w:t>письма</w:t>
      </w:r>
      <w:r w:rsidR="007451C4" w:rsidRPr="00154175">
        <w:t xml:space="preserve"> об отказе в предоставлении муниципальной услуги</w:t>
      </w:r>
      <w:r w:rsidRPr="00497B29">
        <w:t>.</w:t>
      </w:r>
    </w:p>
    <w:p w:rsidR="00EA3087" w:rsidRDefault="00EA3087" w:rsidP="00EA3087">
      <w:pPr>
        <w:tabs>
          <w:tab w:val="left" w:pos="851"/>
        </w:tabs>
        <w:suppressAutoHyphens w:val="0"/>
        <w:spacing w:after="160"/>
        <w:contextualSpacing/>
        <w:jc w:val="both"/>
      </w:pPr>
    </w:p>
    <w:p w:rsidR="00EA3087" w:rsidRPr="00497B29" w:rsidRDefault="00EA3087" w:rsidP="00EA3087">
      <w:pPr>
        <w:widowControl w:val="0"/>
        <w:autoSpaceDE w:val="0"/>
        <w:autoSpaceDN w:val="0"/>
        <w:adjustRightInd w:val="0"/>
        <w:ind w:firstLine="540"/>
        <w:jc w:val="center"/>
      </w:pPr>
      <w:r w:rsidRPr="00497B29">
        <w:rPr>
          <w:lang w:val="en-US"/>
        </w:rPr>
        <w:t>IV</w:t>
      </w:r>
      <w:r w:rsidRPr="00497B29">
        <w:t xml:space="preserve">. ФОРМЫ КОНТРОЛЯ ЗА ИСПОЛНЕНИЕМ </w:t>
      </w:r>
    </w:p>
    <w:p w:rsidR="00EA3087" w:rsidRPr="00497B29" w:rsidRDefault="00EA3087" w:rsidP="00EA3087">
      <w:pPr>
        <w:widowControl w:val="0"/>
        <w:autoSpaceDE w:val="0"/>
        <w:autoSpaceDN w:val="0"/>
        <w:adjustRightInd w:val="0"/>
        <w:ind w:firstLine="540"/>
        <w:jc w:val="center"/>
      </w:pPr>
      <w:r w:rsidRPr="00497B29">
        <w:t xml:space="preserve">АДМИНИСТРАТИВНОГО РЕГЛАМЕНТА </w:t>
      </w:r>
    </w:p>
    <w:p w:rsidR="00EA3087" w:rsidRPr="00497B29" w:rsidRDefault="00EA3087" w:rsidP="00EA3087">
      <w:pPr>
        <w:widowControl w:val="0"/>
        <w:autoSpaceDE w:val="0"/>
        <w:autoSpaceDN w:val="0"/>
        <w:adjustRightInd w:val="0"/>
        <w:ind w:firstLine="540"/>
        <w:jc w:val="both"/>
      </w:pPr>
    </w:p>
    <w:p w:rsidR="00EA3087" w:rsidRPr="00497B29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</w:t>
      </w:r>
      <w:r w:rsidR="007451C4">
        <w:rPr>
          <w:rFonts w:ascii="Times New Roman" w:hAnsi="Times New Roman" w:cs="Times New Roman"/>
          <w:sz w:val="24"/>
          <w:szCs w:val="24"/>
        </w:rPr>
        <w:t>А</w:t>
      </w:r>
      <w:r w:rsidRPr="00497B29">
        <w:rPr>
          <w:rFonts w:ascii="Times New Roman" w:hAnsi="Times New Roman" w:cs="Times New Roman"/>
          <w:sz w:val="24"/>
          <w:szCs w:val="24"/>
        </w:rPr>
        <w:t>дминистративного регламента и нормативных правовых актов, устанавливающих требования к предоставлению муниципальной услуги осуществляется: начальником отдела; первым заместителем Главы Кожевниковского района; Главой Кожевников</w:t>
      </w:r>
      <w:r w:rsidR="007451C4">
        <w:rPr>
          <w:rFonts w:ascii="Times New Roman" w:hAnsi="Times New Roman" w:cs="Times New Roman"/>
          <w:sz w:val="24"/>
          <w:szCs w:val="24"/>
        </w:rPr>
        <w:t>с</w:t>
      </w:r>
      <w:r w:rsidRPr="00497B29">
        <w:rPr>
          <w:rFonts w:ascii="Times New Roman" w:hAnsi="Times New Roman" w:cs="Times New Roman"/>
          <w:sz w:val="24"/>
          <w:szCs w:val="24"/>
        </w:rPr>
        <w:t>кого района.</w:t>
      </w:r>
    </w:p>
    <w:p w:rsidR="00EA3087" w:rsidRPr="00497B29" w:rsidRDefault="00EA3087" w:rsidP="00EA3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Текущий контроль включает в себя контроль за соблюдением специалистами, предоставляющими муниципальную услугу, сроков и порядка рассмотрения заявлений заявителей, качества, полноты, достоверности предоставляемой информации, выявление и устранение нарушений прав заявителей при предоставлении муниципальной услуги, рассмотрение, принятие решений и подготовка ответов на обращения заявителей, содержащие жалобы на решения действия (бездействие) специалиста предоставляющего муниципальную услугу.</w:t>
      </w:r>
    </w:p>
    <w:p w:rsidR="00EA3087" w:rsidRPr="00497B29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достоверность и полноту сведений, представляемых в связи с предоставлением муниципальной услуги.</w:t>
      </w:r>
    </w:p>
    <w:p w:rsidR="00EA3087" w:rsidRPr="00497B29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За систематическое или грубое нарушение положений административного регламента или иных нормативных правовых актов по вопросу рассмотрения заявлений заявителей специалисты, предоставляющие муниципальную услугу, привлекаются к ответственности в соответствии с законодательством Российской Федерации.</w:t>
      </w:r>
    </w:p>
    <w:p w:rsidR="00EA3087" w:rsidRPr="00497B29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уполномоченных должностных лиц отдела должен быть постоянным, всесторонним и объективным.</w:t>
      </w:r>
    </w:p>
    <w:p w:rsidR="00EA3087" w:rsidRPr="00497B29" w:rsidRDefault="00EA3087" w:rsidP="00EA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87" w:rsidRPr="002B348E" w:rsidRDefault="00EA3087" w:rsidP="00EA3087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7B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7B29">
        <w:rPr>
          <w:rFonts w:ascii="Times New Roman" w:hAnsi="Times New Roman" w:cs="Times New Roman"/>
          <w:sz w:val="24"/>
          <w:szCs w:val="24"/>
        </w:rPr>
        <w:t xml:space="preserve">. </w:t>
      </w:r>
      <w:r w:rsidRPr="00764671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30" w:history="1">
        <w:r w:rsidRPr="00764671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6467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ИХ ДОЛЖНОСТНЫХ ЛИЦ, ГОСУДАРСТВЕННЫХ ИЛИ МУНИЦИПАЛЬНЫХ СЛУЖАЩИХ, РАБОТНИКОВ</w:t>
      </w:r>
    </w:p>
    <w:p w:rsidR="00EA3087" w:rsidRPr="005163AA" w:rsidRDefault="00EA3087" w:rsidP="00EA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87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В части досудебного обжалования действия (бездействия) и решения должностных лиц, предоставляющих функцию, могут быть обжа</w:t>
      </w:r>
      <w:r>
        <w:rPr>
          <w:rFonts w:ascii="Times New Roman" w:hAnsi="Times New Roman" w:cs="Times New Roman"/>
          <w:sz w:val="24"/>
          <w:szCs w:val="24"/>
        </w:rPr>
        <w:t>лованы заинтересованными лицами, в следующих случаях:</w:t>
      </w:r>
    </w:p>
    <w:p w:rsidR="00EA3087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пункте 2</w:t>
      </w:r>
      <w:r w:rsidR="00AC79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A3087" w:rsidRPr="00414D74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D7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EA3087" w:rsidRPr="00414D74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4D74">
        <w:rPr>
          <w:rFonts w:ascii="Times New Roman" w:hAnsi="Times New Roman" w:cs="Times New Roman"/>
          <w:sz w:val="24"/>
          <w:szCs w:val="24"/>
        </w:rPr>
        <w:t xml:space="preserve">ребование у заявителя </w:t>
      </w:r>
      <w:r>
        <w:rPr>
          <w:rFonts w:ascii="Times New Roman" w:hAnsi="Times New Roman" w:cs="Times New Roman"/>
          <w:sz w:val="24"/>
          <w:szCs w:val="24"/>
        </w:rPr>
        <w:t xml:space="preserve">документов или информации либо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действий, представление или осуществление которых не предусмотрено</w:t>
      </w:r>
      <w:r w:rsidRPr="00414D7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3087" w:rsidRPr="00414D74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3087" w:rsidRPr="00414D74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EA3087" w:rsidRPr="00414D74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4D7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3087" w:rsidRPr="00414D74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EA3087" w:rsidRPr="00414D74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14D74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услуги;</w:t>
      </w:r>
    </w:p>
    <w:p w:rsidR="00EA3087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4D74">
        <w:rPr>
          <w:rFonts w:ascii="Times New Roman" w:hAnsi="Times New Roman" w:cs="Times New Roman"/>
          <w:sz w:val="24"/>
          <w:szCs w:val="24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EA3087" w:rsidRPr="00497B29" w:rsidRDefault="00EA3087" w:rsidP="00EA3087">
      <w:pPr>
        <w:pStyle w:val="ConsPlusNormal"/>
        <w:widowControl w:val="0"/>
        <w:numPr>
          <w:ilvl w:val="0"/>
          <w:numId w:val="35"/>
        </w:numPr>
        <w:tabs>
          <w:tab w:val="left" w:pos="851"/>
          <w:tab w:val="left" w:pos="993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E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06797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EB0F0E">
        <w:rPr>
          <w:rFonts w:ascii="Times New Roman" w:hAnsi="Times New Roman" w:cs="Times New Roman"/>
          <w:sz w:val="24"/>
          <w:szCs w:val="24"/>
        </w:rPr>
        <w:t xml:space="preserve">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B0F0E">
        <w:rPr>
          <w:rFonts w:ascii="Times New Roman" w:hAnsi="Times New Roman" w:cs="Times New Roman"/>
          <w:sz w:val="24"/>
          <w:szCs w:val="24"/>
        </w:rPr>
        <w:lastRenderedPageBreak/>
        <w:t xml:space="preserve">частью 1.3 статьи 16 </w:t>
      </w:r>
      <w:r w:rsidRPr="0006797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087" w:rsidRPr="00497B29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Заинтересованные   лица могут обратиться с жалобой на действия (бездействие) специалистов к начальнику отдела, Первому заместителю Главы Кожевниковского района, Главе Кожевниковского района.</w:t>
      </w:r>
    </w:p>
    <w:p w:rsidR="00EA3087" w:rsidRPr="005163AA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3AA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функцию, многофункциональный центр. </w:t>
      </w:r>
    </w:p>
    <w:p w:rsidR="00EA3087" w:rsidRPr="005163AA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3AA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5163AA">
        <w:rPr>
          <w:rFonts w:ascii="Times New Roman" w:eastAsia="Calibri" w:hAnsi="Times New Roman" w:cs="Times New Roman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5163AA">
        <w:rPr>
          <w:rFonts w:ascii="Times New Roman" w:hAnsi="Times New Roman" w:cs="Times New Roman"/>
          <w:sz w:val="24"/>
          <w:szCs w:val="24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заявителя.</w:t>
      </w:r>
    </w:p>
    <w:p w:rsidR="00EA3087" w:rsidRPr="00497B29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A3087" w:rsidRPr="00497B29" w:rsidRDefault="00EA3087" w:rsidP="00EA3087">
      <w:pPr>
        <w:pStyle w:val="ConsPlusNormal"/>
        <w:numPr>
          <w:ilvl w:val="0"/>
          <w:numId w:val="33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A3087" w:rsidRPr="00497B29" w:rsidRDefault="00EA3087" w:rsidP="00EA3087">
      <w:pPr>
        <w:pStyle w:val="ConsPlusNormal"/>
        <w:numPr>
          <w:ilvl w:val="0"/>
          <w:numId w:val="33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087" w:rsidRPr="00497B29" w:rsidRDefault="00EA3087" w:rsidP="00EA3087">
      <w:pPr>
        <w:pStyle w:val="ConsPlusNormal"/>
        <w:numPr>
          <w:ilvl w:val="0"/>
          <w:numId w:val="33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A3087" w:rsidRPr="00497B29" w:rsidRDefault="00EA3087" w:rsidP="00EA3087">
      <w:pPr>
        <w:pStyle w:val="ConsPlusNormal"/>
        <w:numPr>
          <w:ilvl w:val="0"/>
          <w:numId w:val="33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A3087" w:rsidRPr="00497B29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регистрации;</w:t>
      </w:r>
    </w:p>
    <w:p w:rsidR="00EA3087" w:rsidRPr="00497B29" w:rsidRDefault="00EA3087" w:rsidP="00EA3087">
      <w:pPr>
        <w:pStyle w:val="ConsPlusNormal"/>
        <w:numPr>
          <w:ilvl w:val="0"/>
          <w:numId w:val="3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bCs/>
          <w:sz w:val="24"/>
          <w:szCs w:val="24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A3087" w:rsidRDefault="00EA3087" w:rsidP="00EA308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 xml:space="preserve">В результате рассмотрения жалобы принимается решение об удовлетворении жалобы либо об отказе в удовлетворении. </w:t>
      </w:r>
    </w:p>
    <w:p w:rsidR="00EA3087" w:rsidRPr="003C0BB8" w:rsidRDefault="00EA3087" w:rsidP="00EA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C0BB8">
        <w:rPr>
          <w:rFonts w:ascii="Times New Roman" w:hAnsi="Times New Roman" w:cs="Times New Roman"/>
          <w:sz w:val="24"/>
          <w:szCs w:val="24"/>
        </w:rPr>
        <w:t>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3087" w:rsidRPr="00497B29" w:rsidRDefault="00EA3087" w:rsidP="00EA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BB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3087" w:rsidRDefault="00EA3087" w:rsidP="00EA30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3087" w:rsidRDefault="00EA3087" w:rsidP="00EA3087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lastRenderedPageBreak/>
        <w:t>Ответ    на    обращение, поступившее    в    форме    электронного   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A3087" w:rsidRDefault="00EA3087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160484" w:rsidRDefault="00160484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9D29D3" w:rsidRDefault="009D29D3" w:rsidP="00EA3087">
      <w:pPr>
        <w:tabs>
          <w:tab w:val="left" w:pos="851"/>
        </w:tabs>
        <w:suppressAutoHyphens w:val="0"/>
        <w:spacing w:after="160"/>
        <w:contextualSpacing/>
        <w:jc w:val="both"/>
        <w:rPr>
          <w:rFonts w:eastAsia="Arial"/>
        </w:rPr>
      </w:pPr>
    </w:p>
    <w:p w:rsidR="0054296D" w:rsidRPr="001B3DF0" w:rsidRDefault="0054296D" w:rsidP="00EA3087">
      <w:pPr>
        <w:tabs>
          <w:tab w:val="left" w:pos="851"/>
        </w:tabs>
        <w:suppressAutoHyphens w:val="0"/>
        <w:spacing w:after="160"/>
        <w:contextualSpacing/>
        <w:jc w:val="both"/>
      </w:pPr>
    </w:p>
    <w:tbl>
      <w:tblPr>
        <w:tblW w:w="0" w:type="auto"/>
        <w:tblLook w:val="04A0"/>
      </w:tblPr>
      <w:tblGrid>
        <w:gridCol w:w="3652"/>
        <w:gridCol w:w="5918"/>
      </w:tblGrid>
      <w:tr w:rsidR="00BF5181" w:rsidRPr="00497B29" w:rsidTr="00AC7954">
        <w:tc>
          <w:tcPr>
            <w:tcW w:w="3652" w:type="dxa"/>
            <w:shd w:val="clear" w:color="auto" w:fill="auto"/>
          </w:tcPr>
          <w:p w:rsidR="00BF5181" w:rsidRPr="00497B29" w:rsidRDefault="00BF5181" w:rsidP="00AC795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19" w:type="dxa"/>
            <w:shd w:val="clear" w:color="auto" w:fill="auto"/>
          </w:tcPr>
          <w:p w:rsidR="00BF5181" w:rsidRPr="00497B29" w:rsidRDefault="00BF5181" w:rsidP="00AC7954">
            <w:pPr>
              <w:widowControl w:val="0"/>
              <w:autoSpaceDE w:val="0"/>
              <w:autoSpaceDN w:val="0"/>
              <w:adjustRightInd w:val="0"/>
              <w:ind w:left="35"/>
              <w:jc w:val="right"/>
              <w:outlineLvl w:val="1"/>
            </w:pPr>
            <w:r w:rsidRPr="00497B29">
              <w:t>Приложение 1</w:t>
            </w:r>
          </w:p>
          <w:p w:rsidR="00BF5181" w:rsidRPr="00497B29" w:rsidRDefault="00BF5181" w:rsidP="00AC7954">
            <w:pPr>
              <w:widowControl w:val="0"/>
              <w:autoSpaceDE w:val="0"/>
              <w:autoSpaceDN w:val="0"/>
              <w:adjustRightInd w:val="0"/>
              <w:ind w:left="35"/>
              <w:jc w:val="right"/>
            </w:pPr>
            <w:r w:rsidRPr="00497B29">
              <w:t xml:space="preserve">к Административному регламенту </w:t>
            </w:r>
          </w:p>
        </w:tc>
      </w:tr>
    </w:tbl>
    <w:p w:rsidR="00BF5181" w:rsidRPr="00497B29" w:rsidRDefault="00BF5181" w:rsidP="00BF5181"/>
    <w:p w:rsidR="00BF5181" w:rsidRPr="00497B29" w:rsidRDefault="00BF5181" w:rsidP="00BF5181">
      <w:pPr>
        <w:jc w:val="right"/>
      </w:pPr>
      <w:r w:rsidRPr="00497B29">
        <w:t>Главе Кожевниковского района</w:t>
      </w:r>
    </w:p>
    <w:p w:rsidR="00BF5181" w:rsidRPr="00497B29" w:rsidRDefault="00BF5181" w:rsidP="00BF5181">
      <w:pPr>
        <w:jc w:val="center"/>
      </w:pPr>
      <w:r w:rsidRPr="00497B29">
        <w:t xml:space="preserve">                                                                                                             </w:t>
      </w:r>
      <w:r w:rsidR="00C552F2">
        <w:t xml:space="preserve">                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5387"/>
      </w:tblGrid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right"/>
            </w:pPr>
            <w:r w:rsidRPr="00497B29">
              <w:t>от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Pr="00497B29" w:rsidRDefault="00BF5181" w:rsidP="00AC7954"/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фамилия, имя, отчество (последнее при наличии) заявителя-физического лица или наименование юридического лица</w:t>
            </w: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(паспортные данные заявителя)</w:t>
            </w: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(фамилия, имя, отчество (при наличии) представителя заявителя</w:t>
            </w: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Паспортные данные представителя заявителя</w:t>
            </w: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Место жительства представителя заявителя</w:t>
            </w: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Pr="00497B29" w:rsidRDefault="00BF5181" w:rsidP="00AC7954"/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Pr="00497B29" w:rsidRDefault="00BF5181" w:rsidP="00AC7954"/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</w:pPr>
          </w:p>
        </w:tc>
        <w:tc>
          <w:tcPr>
            <w:tcW w:w="5387" w:type="dxa"/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(место жительства, место нахождения заявителя,</w:t>
            </w:r>
            <w:r w:rsidRPr="00497B29">
              <w:rPr>
                <w:sz w:val="20"/>
                <w:szCs w:val="20"/>
              </w:rPr>
              <w:br/>
              <w:t>электронный адрес (указывается по желанию заявителя))</w:t>
            </w:r>
          </w:p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Pr="00497B29" w:rsidRDefault="00BF5181" w:rsidP="00AC7954"/>
        </w:tc>
      </w:tr>
      <w:tr w:rsidR="00BF5181" w:rsidRPr="00497B29" w:rsidTr="00AC7954">
        <w:tc>
          <w:tcPr>
            <w:tcW w:w="4111" w:type="dxa"/>
          </w:tcPr>
          <w:p w:rsidR="00BF5181" w:rsidRPr="00497B29" w:rsidRDefault="00BF5181" w:rsidP="00AC7954">
            <w:pPr>
              <w:jc w:val="both"/>
            </w:pPr>
          </w:p>
        </w:tc>
        <w:tc>
          <w:tcPr>
            <w:tcW w:w="5387" w:type="dxa"/>
          </w:tcPr>
          <w:p w:rsidR="00BF5181" w:rsidRPr="00497B29" w:rsidRDefault="00BF5181" w:rsidP="00AC7954">
            <w:pPr>
              <w:jc w:val="center"/>
              <w:rPr>
                <w:sz w:val="20"/>
                <w:szCs w:val="20"/>
                <w:lang w:val="en-US"/>
              </w:rPr>
            </w:pPr>
            <w:r w:rsidRPr="00497B29">
              <w:rPr>
                <w:sz w:val="20"/>
                <w:szCs w:val="20"/>
              </w:rPr>
              <w:t>(номер телефона (при наличии))</w:t>
            </w:r>
          </w:p>
        </w:tc>
      </w:tr>
    </w:tbl>
    <w:p w:rsidR="00BF5181" w:rsidRDefault="00BF5181" w:rsidP="00BF5181">
      <w:pPr>
        <w:jc w:val="center"/>
        <w:rPr>
          <w:sz w:val="28"/>
          <w:szCs w:val="28"/>
        </w:rPr>
      </w:pPr>
    </w:p>
    <w:p w:rsidR="00BF5181" w:rsidRPr="0042197A" w:rsidRDefault="00BF5181" w:rsidP="00BF5181">
      <w:pPr>
        <w:jc w:val="center"/>
        <w:rPr>
          <w:szCs w:val="28"/>
        </w:rPr>
      </w:pPr>
      <w:r w:rsidRPr="0042197A">
        <w:rPr>
          <w:szCs w:val="28"/>
        </w:rPr>
        <w:t>ЗАЯВЛЕНИЕ</w:t>
      </w:r>
    </w:p>
    <w:p w:rsidR="00BF5181" w:rsidRPr="0042197A" w:rsidRDefault="00BF5181" w:rsidP="00BF5181">
      <w:pPr>
        <w:jc w:val="center"/>
        <w:rPr>
          <w:szCs w:val="28"/>
        </w:rPr>
      </w:pPr>
      <w:r w:rsidRPr="0042197A">
        <w:rPr>
          <w:szCs w:val="28"/>
        </w:rPr>
        <w:t>О ПЕРЕРАСПРЕДЕЛЕНИИ ЗЕМЕЛЬ И (ИЛИ) ЗЕМЕЛЬНЫХ УЧАСТКОВ</w:t>
      </w:r>
    </w:p>
    <w:p w:rsidR="00BF5181" w:rsidRPr="0042197A" w:rsidRDefault="00BF5181" w:rsidP="00BF5181">
      <w:pPr>
        <w:jc w:val="center"/>
        <w:rPr>
          <w:sz w:val="22"/>
        </w:rPr>
      </w:pPr>
    </w:p>
    <w:p w:rsidR="00BF5181" w:rsidRDefault="00BF5181" w:rsidP="00BF51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схему местоположения границ земельного участка и заключить соглашение о перераспределении земельного участка, находящегося в частной собственности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1835"/>
        <w:gridCol w:w="7"/>
        <w:gridCol w:w="709"/>
        <w:gridCol w:w="2204"/>
        <w:gridCol w:w="91"/>
        <w:gridCol w:w="1249"/>
        <w:gridCol w:w="2126"/>
        <w:gridCol w:w="16"/>
        <w:gridCol w:w="835"/>
      </w:tblGrid>
      <w:tr w:rsidR="00BF5181" w:rsidTr="00A110D1"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110D1">
        <w:tc>
          <w:tcPr>
            <w:tcW w:w="96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181" w:rsidRPr="0042197A" w:rsidRDefault="00BF5181" w:rsidP="00AC7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19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собственника земельного участка)</w:t>
            </w:r>
          </w:p>
        </w:tc>
      </w:tr>
      <w:tr w:rsidR="00BF5181" w:rsidTr="00AC7954"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C7954">
        <w:tc>
          <w:tcPr>
            <w:tcW w:w="9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181" w:rsidRPr="0042197A" w:rsidRDefault="00BF5181" w:rsidP="00AC7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19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правоустанавливающего документа</w:t>
            </w:r>
            <w:r w:rsidR="00AC79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на З/У</w:t>
            </w:r>
            <w:r w:rsidRPr="004219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110D1" w:rsidTr="00AC7954"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0D1" w:rsidRDefault="00A110D1" w:rsidP="00AC7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0D1" w:rsidRDefault="00A110D1" w:rsidP="00A110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110D1"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110D1"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C7954"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181" w:rsidRDefault="00AC7954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5181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BF5181" w:rsidTr="00AC7954"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использования:</w:t>
            </w:r>
          </w:p>
        </w:tc>
        <w:tc>
          <w:tcPr>
            <w:tcW w:w="7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C7954"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с кадастровым номером</w:t>
            </w:r>
          </w:p>
        </w:tc>
        <w:tc>
          <w:tcPr>
            <w:tcW w:w="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110D1"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указанная в схеме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BF5181" w:rsidTr="00A110D1"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BF5181" w:rsidTr="00A110D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110D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110D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1" w:rsidTr="00A110D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181" w:rsidRDefault="00BF5181" w:rsidP="00AC79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181" w:rsidRDefault="00BF5181" w:rsidP="00BF5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0D1" w:rsidRDefault="00A110D1" w:rsidP="00A11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20___ г.                   _________________                 _____________________</w:t>
      </w:r>
    </w:p>
    <w:p w:rsidR="00A110D1" w:rsidRPr="00160484" w:rsidRDefault="00A110D1" w:rsidP="00A110D1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(подпись)                                                         (ФИО)      </w:t>
      </w:r>
    </w:p>
    <w:p w:rsidR="00A110D1" w:rsidRDefault="00A110D1" w:rsidP="001604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0D1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r w:rsidRPr="00AC7954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31" w:history="1">
        <w:r w:rsidRPr="00AC79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7954">
        <w:rPr>
          <w:rFonts w:ascii="Times New Roman" w:hAnsi="Times New Roman" w:cs="Times New Roman"/>
          <w:sz w:val="24"/>
          <w:szCs w:val="24"/>
        </w:rPr>
        <w:t>№</w:t>
      </w:r>
      <w:r w:rsidRPr="00A110D1">
        <w:rPr>
          <w:rFonts w:ascii="Times New Roman" w:hAnsi="Times New Roman" w:cs="Times New Roman"/>
          <w:sz w:val="24"/>
          <w:szCs w:val="24"/>
        </w:rPr>
        <w:t xml:space="preserve"> 152-ФЗ от 27 июля 2006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A110D1">
        <w:rPr>
          <w:rFonts w:ascii="Times New Roman" w:hAnsi="Times New Roman" w:cs="Times New Roman"/>
          <w:sz w:val="24"/>
          <w:szCs w:val="24"/>
        </w:rPr>
        <w:t>О персональных 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10D1">
        <w:rPr>
          <w:rFonts w:ascii="Times New Roman" w:hAnsi="Times New Roman" w:cs="Times New Roman"/>
          <w:sz w:val="24"/>
          <w:szCs w:val="24"/>
        </w:rPr>
        <w:t xml:space="preserve">   подтверждаю   свое </w:t>
      </w:r>
      <w:r>
        <w:rPr>
          <w:rFonts w:ascii="Times New Roman" w:hAnsi="Times New Roman" w:cs="Times New Roman"/>
          <w:sz w:val="24"/>
          <w:szCs w:val="24"/>
        </w:rPr>
        <w:t xml:space="preserve">  согласие  на  обработку  моих </w:t>
      </w:r>
      <w:r w:rsidRPr="00A110D1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110D1" w:rsidRDefault="00A110D1" w:rsidP="00A110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0D1" w:rsidRDefault="00A110D1" w:rsidP="00A11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20___ г.                   _________________                 _____________________</w:t>
      </w:r>
    </w:p>
    <w:p w:rsidR="00A110D1" w:rsidRDefault="00A110D1" w:rsidP="00A110D1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(подпись)                                                         (ФИО)      </w:t>
      </w:r>
    </w:p>
    <w:p w:rsidR="00160484" w:rsidRDefault="00160484" w:rsidP="00A110D1">
      <w:pPr>
        <w:pStyle w:val="ConsPlusNonformat"/>
        <w:rPr>
          <w:rFonts w:ascii="Times New Roman" w:hAnsi="Times New Roman" w:cs="Times New Roman"/>
          <w:i/>
          <w:szCs w:val="24"/>
        </w:rPr>
      </w:pPr>
    </w:p>
    <w:p w:rsidR="009A51CF" w:rsidRDefault="009A51CF"/>
    <w:tbl>
      <w:tblPr>
        <w:tblW w:w="0" w:type="auto"/>
        <w:tblLook w:val="04A0"/>
      </w:tblPr>
      <w:tblGrid>
        <w:gridCol w:w="3652"/>
        <w:gridCol w:w="5918"/>
      </w:tblGrid>
      <w:tr w:rsidR="00A110D1" w:rsidRPr="00497B29" w:rsidTr="00AC7954">
        <w:tc>
          <w:tcPr>
            <w:tcW w:w="3652" w:type="dxa"/>
            <w:shd w:val="clear" w:color="auto" w:fill="auto"/>
          </w:tcPr>
          <w:p w:rsidR="00A110D1" w:rsidRPr="00497B29" w:rsidRDefault="00A110D1" w:rsidP="00AC795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19" w:type="dxa"/>
            <w:shd w:val="clear" w:color="auto" w:fill="auto"/>
          </w:tcPr>
          <w:p w:rsidR="00A110D1" w:rsidRPr="00497B29" w:rsidRDefault="00A110D1" w:rsidP="00AC7954">
            <w:pPr>
              <w:widowControl w:val="0"/>
              <w:autoSpaceDE w:val="0"/>
              <w:autoSpaceDN w:val="0"/>
              <w:adjustRightInd w:val="0"/>
              <w:ind w:left="35"/>
              <w:jc w:val="right"/>
              <w:outlineLvl w:val="1"/>
            </w:pPr>
            <w:r w:rsidRPr="00497B29">
              <w:t xml:space="preserve">Приложение </w:t>
            </w:r>
            <w:r>
              <w:t>2</w:t>
            </w:r>
          </w:p>
          <w:p w:rsidR="00A110D1" w:rsidRPr="00497B29" w:rsidRDefault="00A110D1" w:rsidP="00AC7954">
            <w:pPr>
              <w:widowControl w:val="0"/>
              <w:autoSpaceDE w:val="0"/>
              <w:autoSpaceDN w:val="0"/>
              <w:adjustRightInd w:val="0"/>
              <w:ind w:left="35"/>
              <w:jc w:val="right"/>
            </w:pPr>
            <w:r w:rsidRPr="00497B29">
              <w:t xml:space="preserve">к Административному регламенту </w:t>
            </w:r>
          </w:p>
        </w:tc>
      </w:tr>
    </w:tbl>
    <w:p w:rsidR="00A110D1" w:rsidRDefault="00A110D1"/>
    <w:p w:rsidR="00A110D1" w:rsidRPr="009A43D8" w:rsidRDefault="00F548C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margin-left:176.75pt;margin-top:506.85pt;width:0;height:58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GPYAIAAHc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8" type="#_x0000_t202" style="position:absolute;margin-left:228.6pt;margin-top:412.6pt;width:189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">
            <v:textbox>
              <w:txbxContent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Согласование письма, содержащего решение об отказе в предоставлении муниципальной услуги  </w:t>
                  </w:r>
                </w:p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рабочих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3" o:spid="_x0000_s1037" type="#_x0000_t32" style="position:absolute;margin-left:256pt;margin-top:378.7pt;width:0;height:3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оле 6" o:spid="_x0000_s1027" type="#_x0000_t202" style="position:absolute;margin-left:-2.7pt;margin-top:412.55pt;width:208.35pt;height:9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">
            <v:textbox>
              <w:txbxContent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 w:rsidRPr="00FA7D51">
                    <w:rPr>
                      <w:sz w:val="20"/>
                      <w:szCs w:val="20"/>
                    </w:rPr>
                    <w:t>Согласованиепроекта распоряжения о выдаче разрешения на использование, либо проекта письма, содержащего решение о приостановлении срока рассмотрения поданного позднее заявления о выдаче разрешения на использование</w:t>
                  </w:r>
                </w:p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 рабочих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2" o:spid="_x0000_s1036" type="#_x0000_t32" style="position:absolute;margin-left:176.85pt;margin-top:378.65pt;width:0;height:3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оле 5" o:spid="_x0000_s1028" type="#_x0000_t202" style="position:absolute;margin-left:100.6pt;margin-top:256.35pt;width:235.5pt;height:12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">
            <v:textbox>
              <w:txbxContent>
                <w:p w:rsidR="00472B5A" w:rsidRP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 w:rsidRPr="00812A77">
                    <w:rPr>
                      <w:sz w:val="20"/>
                      <w:szCs w:val="20"/>
                    </w:rPr>
                    <w:t xml:space="preserve">рассмотрение документов, принятие решения о предоставлении муниципальной услуги </w:t>
                  </w:r>
                  <w:r w:rsidRPr="00472B5A">
                    <w:rPr>
                      <w:sz w:val="20"/>
                      <w:szCs w:val="20"/>
                    </w:rPr>
                    <w:t xml:space="preserve">(подготовка проекта соглашения о перераспределении земельных участков в соответствии с проектом межевания, подготовка проекта постановления об утверждении схемы расположения земельного участка на кадастровом плане территории, подготовка проекта письма об отказе в предоставлении муниципальной услуги)   </w:t>
                  </w:r>
                </w:p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рабочих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1" o:spid="_x0000_s1035" type="#_x0000_t32" style="position:absolute;margin-left:176.85pt;margin-top:222.7pt;width:0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" o:spid="_x0000_s1034" type="#_x0000_t32" style="position:absolute;margin-left:250pt;margin-top:89.85pt;width:0;height:3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33" type="#_x0000_t32" style="position:absolute;margin-left:180.35pt;margin-top:90.1pt;width:0;height:33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оле 8" o:spid="_x0000_s1029" type="#_x0000_t202" style="position:absolute;margin-left:67.05pt;margin-top:565.3pt;width:307.05pt;height: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">
            <v:textbox>
              <w:txbxContent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результата предоставления муниципальной услуги, или </w:t>
                  </w:r>
                  <w:r w:rsidRPr="00FA7D51">
                    <w:rPr>
                      <w:sz w:val="20"/>
                      <w:szCs w:val="20"/>
                    </w:rPr>
                    <w:t>письма, содержащего решение о приостановлении срока рассмотрения поданного позднее заявления о выдаче разрешения на использование</w:t>
                  </w:r>
                </w:p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рабочих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30" type="#_x0000_t202" style="position:absolute;margin-left:34.95pt;margin-top:123.45pt;width:170.7pt;height:9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">
            <v:textbox>
              <w:txbxContent>
                <w:p w:rsidR="00472B5A" w:rsidRPr="00812A77" w:rsidRDefault="00472B5A" w:rsidP="00807B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12A77">
                    <w:rPr>
                      <w:rFonts w:ascii="Times New Roman" w:hAnsi="Times New Roman" w:cs="Times New Roman"/>
                    </w:rPr>
            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взаимодействия1 рабочий день</w:t>
                  </w:r>
                </w:p>
                <w:p w:rsidR="00472B5A" w:rsidRDefault="00472B5A" w:rsidP="00B563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1" type="#_x0000_t202" style="position:absolute;margin-left:228.5pt;margin-top:124pt;width:13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">
            <v:textbox>
              <w:txbxContent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документов</w:t>
                  </w:r>
                </w:p>
                <w:p w:rsidR="00472B5A" w:rsidRDefault="00472B5A" w:rsidP="00807B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календарных дней со дня регистрации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2" type="#_x0000_t202" style="position:absolute;margin-left:129.8pt;margin-top:10.55pt;width:172.95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">
            <v:textbox>
              <w:txbxContent>
                <w:p w:rsidR="00AC7954" w:rsidRDefault="00AC7954" w:rsidP="00AC795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5541">
                    <w:rPr>
                      <w:rFonts w:ascii="Times New Roman" w:hAnsi="Times New Roman" w:cs="Times New Roman"/>
                    </w:rPr>
                    <w:t>Регистрация заявления и документов, представленных заявителем для предоставления муниципальной услуги</w:t>
                  </w:r>
                </w:p>
                <w:p w:rsidR="00AC7954" w:rsidRPr="00795541" w:rsidRDefault="00AC7954" w:rsidP="00AC795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 рабочий день</w:t>
                  </w:r>
                </w:p>
                <w:p w:rsidR="00AC7954" w:rsidRDefault="00AC7954" w:rsidP="00AC7954">
                  <w:pPr>
                    <w:jc w:val="center"/>
                  </w:pPr>
                </w:p>
              </w:txbxContent>
            </v:textbox>
          </v:shape>
        </w:pict>
      </w:r>
    </w:p>
    <w:sectPr w:rsidR="00A110D1" w:rsidRPr="009A43D8" w:rsidSect="001604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28" w:rsidRDefault="00D70528" w:rsidP="00AC7954">
      <w:r>
        <w:separator/>
      </w:r>
    </w:p>
  </w:endnote>
  <w:endnote w:type="continuationSeparator" w:id="1">
    <w:p w:rsidR="00D70528" w:rsidRDefault="00D70528" w:rsidP="00AC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28" w:rsidRDefault="00D70528" w:rsidP="00AC7954">
      <w:r>
        <w:separator/>
      </w:r>
    </w:p>
  </w:footnote>
  <w:footnote w:type="continuationSeparator" w:id="1">
    <w:p w:rsidR="00D70528" w:rsidRDefault="00D70528" w:rsidP="00AC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20F"/>
    <w:multiLevelType w:val="hybridMultilevel"/>
    <w:tmpl w:val="E5489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4FF0"/>
    <w:multiLevelType w:val="hybridMultilevel"/>
    <w:tmpl w:val="E166B3CE"/>
    <w:lvl w:ilvl="0" w:tplc="B748BA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9C1"/>
    <w:multiLevelType w:val="hybridMultilevel"/>
    <w:tmpl w:val="93186E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36D38"/>
    <w:multiLevelType w:val="hybridMultilevel"/>
    <w:tmpl w:val="A54CC6D0"/>
    <w:lvl w:ilvl="0" w:tplc="B748BA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4B2A"/>
    <w:multiLevelType w:val="hybridMultilevel"/>
    <w:tmpl w:val="8710F8EA"/>
    <w:lvl w:ilvl="0" w:tplc="3568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A54BC2"/>
    <w:multiLevelType w:val="hybridMultilevel"/>
    <w:tmpl w:val="55C82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8F1"/>
    <w:multiLevelType w:val="hybridMultilevel"/>
    <w:tmpl w:val="DE4E0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43766"/>
    <w:multiLevelType w:val="hybridMultilevel"/>
    <w:tmpl w:val="8F0E7C30"/>
    <w:lvl w:ilvl="0" w:tplc="2474C93C">
      <w:start w:val="1"/>
      <w:numFmt w:val="russianLower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116F7"/>
    <w:multiLevelType w:val="hybridMultilevel"/>
    <w:tmpl w:val="799E47D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D4B5B"/>
    <w:multiLevelType w:val="hybridMultilevel"/>
    <w:tmpl w:val="2D42A98A"/>
    <w:lvl w:ilvl="0" w:tplc="B748BA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A325A"/>
    <w:multiLevelType w:val="hybridMultilevel"/>
    <w:tmpl w:val="C4FA4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8E6F86"/>
    <w:multiLevelType w:val="hybridMultilevel"/>
    <w:tmpl w:val="63485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6C85"/>
    <w:multiLevelType w:val="hybridMultilevel"/>
    <w:tmpl w:val="D8F02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740A3"/>
    <w:multiLevelType w:val="hybridMultilevel"/>
    <w:tmpl w:val="5DD66D72"/>
    <w:lvl w:ilvl="0" w:tplc="B748BA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C252E"/>
    <w:multiLevelType w:val="hybridMultilevel"/>
    <w:tmpl w:val="B9FC9D1E"/>
    <w:lvl w:ilvl="0" w:tplc="37760118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E26E3F8C">
      <w:start w:val="1"/>
      <w:numFmt w:val="lowerLetter"/>
      <w:lvlText w:val="%2."/>
      <w:lvlJc w:val="left"/>
      <w:pPr>
        <w:ind w:left="1440" w:hanging="360"/>
      </w:pPr>
    </w:lvl>
    <w:lvl w:ilvl="2" w:tplc="496E8D26">
      <w:start w:val="1"/>
      <w:numFmt w:val="lowerRoman"/>
      <w:lvlText w:val="%3."/>
      <w:lvlJc w:val="right"/>
      <w:pPr>
        <w:ind w:left="2160" w:hanging="180"/>
      </w:pPr>
    </w:lvl>
    <w:lvl w:ilvl="3" w:tplc="913C518E">
      <w:start w:val="1"/>
      <w:numFmt w:val="decimal"/>
      <w:lvlText w:val="%4."/>
      <w:lvlJc w:val="left"/>
      <w:pPr>
        <w:ind w:left="2880" w:hanging="360"/>
      </w:pPr>
    </w:lvl>
    <w:lvl w:ilvl="4" w:tplc="34F05B52">
      <w:start w:val="1"/>
      <w:numFmt w:val="lowerLetter"/>
      <w:lvlText w:val="%5."/>
      <w:lvlJc w:val="left"/>
      <w:pPr>
        <w:ind w:left="3600" w:hanging="360"/>
      </w:pPr>
    </w:lvl>
    <w:lvl w:ilvl="5" w:tplc="E2580C60">
      <w:start w:val="1"/>
      <w:numFmt w:val="lowerRoman"/>
      <w:lvlText w:val="%6."/>
      <w:lvlJc w:val="right"/>
      <w:pPr>
        <w:ind w:left="4320" w:hanging="180"/>
      </w:pPr>
    </w:lvl>
    <w:lvl w:ilvl="6" w:tplc="FE885A04">
      <w:start w:val="1"/>
      <w:numFmt w:val="decimal"/>
      <w:lvlText w:val="%7."/>
      <w:lvlJc w:val="left"/>
      <w:pPr>
        <w:ind w:left="5040" w:hanging="360"/>
      </w:pPr>
    </w:lvl>
    <w:lvl w:ilvl="7" w:tplc="A1C0B846">
      <w:start w:val="1"/>
      <w:numFmt w:val="lowerLetter"/>
      <w:lvlText w:val="%8."/>
      <w:lvlJc w:val="left"/>
      <w:pPr>
        <w:ind w:left="5760" w:hanging="360"/>
      </w:pPr>
    </w:lvl>
    <w:lvl w:ilvl="8" w:tplc="F3D0097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5011D"/>
    <w:multiLevelType w:val="hybridMultilevel"/>
    <w:tmpl w:val="E6F84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E351C"/>
    <w:multiLevelType w:val="hybridMultilevel"/>
    <w:tmpl w:val="463CF948"/>
    <w:lvl w:ilvl="0" w:tplc="9516EF9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D0161"/>
    <w:multiLevelType w:val="hybridMultilevel"/>
    <w:tmpl w:val="2CCAC214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4F55D6"/>
    <w:multiLevelType w:val="hybridMultilevel"/>
    <w:tmpl w:val="892834C0"/>
    <w:lvl w:ilvl="0" w:tplc="B748BA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081A"/>
    <w:multiLevelType w:val="hybridMultilevel"/>
    <w:tmpl w:val="EAE60660"/>
    <w:lvl w:ilvl="0" w:tplc="E90E6D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B077C"/>
    <w:multiLevelType w:val="hybridMultilevel"/>
    <w:tmpl w:val="C1E29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328F1"/>
    <w:multiLevelType w:val="hybridMultilevel"/>
    <w:tmpl w:val="DDA24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5AC2"/>
    <w:multiLevelType w:val="hybridMultilevel"/>
    <w:tmpl w:val="FE268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17F7D"/>
    <w:multiLevelType w:val="hybridMultilevel"/>
    <w:tmpl w:val="699260CA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F496D92"/>
    <w:multiLevelType w:val="hybridMultilevel"/>
    <w:tmpl w:val="B35686E2"/>
    <w:lvl w:ilvl="0" w:tplc="43AEE6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2E55F64"/>
    <w:multiLevelType w:val="hybridMultilevel"/>
    <w:tmpl w:val="86F4D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90A63"/>
    <w:multiLevelType w:val="hybridMultilevel"/>
    <w:tmpl w:val="8F0E7C30"/>
    <w:lvl w:ilvl="0" w:tplc="2474C93C">
      <w:start w:val="1"/>
      <w:numFmt w:val="russianLower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85462"/>
    <w:multiLevelType w:val="hybridMultilevel"/>
    <w:tmpl w:val="07023BA2"/>
    <w:lvl w:ilvl="0" w:tplc="2E6060DC">
      <w:start w:val="1"/>
      <w:numFmt w:val="decimal"/>
      <w:lvlText w:val="%1."/>
      <w:lvlJc w:val="left"/>
      <w:pPr>
        <w:ind w:left="720" w:hanging="360"/>
      </w:pPr>
    </w:lvl>
    <w:lvl w:ilvl="1" w:tplc="38183916">
      <w:start w:val="1"/>
      <w:numFmt w:val="lowerLetter"/>
      <w:lvlText w:val="%2."/>
      <w:lvlJc w:val="left"/>
      <w:pPr>
        <w:ind w:left="1440" w:hanging="360"/>
      </w:pPr>
    </w:lvl>
    <w:lvl w:ilvl="2" w:tplc="947609AA">
      <w:start w:val="1"/>
      <w:numFmt w:val="lowerRoman"/>
      <w:lvlText w:val="%3."/>
      <w:lvlJc w:val="right"/>
      <w:pPr>
        <w:ind w:left="2160" w:hanging="180"/>
      </w:pPr>
    </w:lvl>
    <w:lvl w:ilvl="3" w:tplc="0D3AB6DA">
      <w:start w:val="1"/>
      <w:numFmt w:val="decimal"/>
      <w:lvlText w:val="%4."/>
      <w:lvlJc w:val="left"/>
      <w:pPr>
        <w:ind w:left="2880" w:hanging="360"/>
      </w:pPr>
    </w:lvl>
    <w:lvl w:ilvl="4" w:tplc="36C8ED60">
      <w:start w:val="1"/>
      <w:numFmt w:val="lowerLetter"/>
      <w:lvlText w:val="%5."/>
      <w:lvlJc w:val="left"/>
      <w:pPr>
        <w:ind w:left="3600" w:hanging="360"/>
      </w:pPr>
    </w:lvl>
    <w:lvl w:ilvl="5" w:tplc="2D8464BC">
      <w:start w:val="1"/>
      <w:numFmt w:val="lowerRoman"/>
      <w:lvlText w:val="%6."/>
      <w:lvlJc w:val="right"/>
      <w:pPr>
        <w:ind w:left="4320" w:hanging="180"/>
      </w:pPr>
    </w:lvl>
    <w:lvl w:ilvl="6" w:tplc="E79A97DE">
      <w:start w:val="1"/>
      <w:numFmt w:val="decimal"/>
      <w:lvlText w:val="%7."/>
      <w:lvlJc w:val="left"/>
      <w:pPr>
        <w:ind w:left="5040" w:hanging="360"/>
      </w:pPr>
    </w:lvl>
    <w:lvl w:ilvl="7" w:tplc="8B2A50AA">
      <w:start w:val="1"/>
      <w:numFmt w:val="lowerLetter"/>
      <w:lvlText w:val="%8."/>
      <w:lvlJc w:val="left"/>
      <w:pPr>
        <w:ind w:left="5760" w:hanging="360"/>
      </w:pPr>
    </w:lvl>
    <w:lvl w:ilvl="8" w:tplc="E0908A0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83658"/>
    <w:multiLevelType w:val="hybridMultilevel"/>
    <w:tmpl w:val="0E9E1D26"/>
    <w:lvl w:ilvl="0" w:tplc="0F467222">
      <w:start w:val="1"/>
      <w:numFmt w:val="russianLow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80D98"/>
    <w:multiLevelType w:val="hybridMultilevel"/>
    <w:tmpl w:val="4594C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C4FF1"/>
    <w:multiLevelType w:val="hybridMultilevel"/>
    <w:tmpl w:val="C4C09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8638E"/>
    <w:multiLevelType w:val="hybridMultilevel"/>
    <w:tmpl w:val="463CF948"/>
    <w:lvl w:ilvl="0" w:tplc="9516EF9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E6FA9"/>
    <w:multiLevelType w:val="hybridMultilevel"/>
    <w:tmpl w:val="DE0E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F3637"/>
    <w:multiLevelType w:val="hybridMultilevel"/>
    <w:tmpl w:val="4E686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C6EEF"/>
    <w:multiLevelType w:val="hybridMultilevel"/>
    <w:tmpl w:val="B67E8496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F2D86"/>
    <w:multiLevelType w:val="hybridMultilevel"/>
    <w:tmpl w:val="B35686E2"/>
    <w:lvl w:ilvl="0" w:tplc="43AEE6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B0F3E97"/>
    <w:multiLevelType w:val="hybridMultilevel"/>
    <w:tmpl w:val="27B8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A50E6"/>
    <w:multiLevelType w:val="hybridMultilevel"/>
    <w:tmpl w:val="9A36B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E0154"/>
    <w:multiLevelType w:val="hybridMultilevel"/>
    <w:tmpl w:val="2004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9"/>
  </w:num>
  <w:num w:numId="4">
    <w:abstractNumId w:val="33"/>
  </w:num>
  <w:num w:numId="5">
    <w:abstractNumId w:val="25"/>
  </w:num>
  <w:num w:numId="6">
    <w:abstractNumId w:val="6"/>
  </w:num>
  <w:num w:numId="7">
    <w:abstractNumId w:val="15"/>
  </w:num>
  <w:num w:numId="8">
    <w:abstractNumId w:val="32"/>
  </w:num>
  <w:num w:numId="9">
    <w:abstractNumId w:val="17"/>
  </w:num>
  <w:num w:numId="10">
    <w:abstractNumId w:val="38"/>
  </w:num>
  <w:num w:numId="11">
    <w:abstractNumId w:val="20"/>
  </w:num>
  <w:num w:numId="12">
    <w:abstractNumId w:val="2"/>
  </w:num>
  <w:num w:numId="13">
    <w:abstractNumId w:val="3"/>
  </w:num>
  <w:num w:numId="14">
    <w:abstractNumId w:val="7"/>
  </w:num>
  <w:num w:numId="15">
    <w:abstractNumId w:val="35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  <w:num w:numId="20">
    <w:abstractNumId w:val="26"/>
  </w:num>
  <w:num w:numId="21">
    <w:abstractNumId w:val="18"/>
  </w:num>
  <w:num w:numId="22">
    <w:abstractNumId w:val="31"/>
  </w:num>
  <w:num w:numId="23">
    <w:abstractNumId w:val="24"/>
  </w:num>
  <w:num w:numId="24">
    <w:abstractNumId w:val="37"/>
  </w:num>
  <w:num w:numId="25">
    <w:abstractNumId w:val="9"/>
  </w:num>
  <w:num w:numId="26">
    <w:abstractNumId w:val="39"/>
  </w:num>
  <w:num w:numId="27">
    <w:abstractNumId w:val="0"/>
  </w:num>
  <w:num w:numId="28">
    <w:abstractNumId w:val="23"/>
  </w:num>
  <w:num w:numId="29">
    <w:abstractNumId w:val="22"/>
  </w:num>
  <w:num w:numId="30">
    <w:abstractNumId w:val="30"/>
  </w:num>
  <w:num w:numId="31">
    <w:abstractNumId w:val="27"/>
  </w:num>
  <w:num w:numId="32">
    <w:abstractNumId w:val="14"/>
  </w:num>
  <w:num w:numId="33">
    <w:abstractNumId w:val="28"/>
  </w:num>
  <w:num w:numId="34">
    <w:abstractNumId w:val="8"/>
  </w:num>
  <w:num w:numId="35">
    <w:abstractNumId w:val="5"/>
  </w:num>
  <w:num w:numId="36">
    <w:abstractNumId w:val="12"/>
  </w:num>
  <w:num w:numId="37">
    <w:abstractNumId w:val="21"/>
  </w:num>
  <w:num w:numId="38">
    <w:abstractNumId w:val="4"/>
  </w:num>
  <w:num w:numId="39">
    <w:abstractNumId w:val="40"/>
  </w:num>
  <w:num w:numId="40">
    <w:abstractNumId w:val="2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8F"/>
    <w:rsid w:val="000B38E4"/>
    <w:rsid w:val="00116AEF"/>
    <w:rsid w:val="00154175"/>
    <w:rsid w:val="00160484"/>
    <w:rsid w:val="001648D2"/>
    <w:rsid w:val="00190CEE"/>
    <w:rsid w:val="001B3DF0"/>
    <w:rsid w:val="001D058D"/>
    <w:rsid w:val="0021693D"/>
    <w:rsid w:val="002A4A6D"/>
    <w:rsid w:val="002D40B2"/>
    <w:rsid w:val="003167CA"/>
    <w:rsid w:val="00343E4E"/>
    <w:rsid w:val="00345EBF"/>
    <w:rsid w:val="0035718B"/>
    <w:rsid w:val="003C160D"/>
    <w:rsid w:val="003F20BC"/>
    <w:rsid w:val="004026E2"/>
    <w:rsid w:val="00454916"/>
    <w:rsid w:val="00472B5A"/>
    <w:rsid w:val="004800F0"/>
    <w:rsid w:val="00495CF0"/>
    <w:rsid w:val="004B2EDD"/>
    <w:rsid w:val="004C3539"/>
    <w:rsid w:val="004F31D5"/>
    <w:rsid w:val="0054296D"/>
    <w:rsid w:val="00547DF2"/>
    <w:rsid w:val="005770CB"/>
    <w:rsid w:val="00577F36"/>
    <w:rsid w:val="0058586A"/>
    <w:rsid w:val="005B158C"/>
    <w:rsid w:val="0061463B"/>
    <w:rsid w:val="00662EBF"/>
    <w:rsid w:val="00681C91"/>
    <w:rsid w:val="00695032"/>
    <w:rsid w:val="007451C4"/>
    <w:rsid w:val="007B537F"/>
    <w:rsid w:val="007D1EB8"/>
    <w:rsid w:val="008014DE"/>
    <w:rsid w:val="00810BF9"/>
    <w:rsid w:val="00865F59"/>
    <w:rsid w:val="008940ED"/>
    <w:rsid w:val="008C2CED"/>
    <w:rsid w:val="009A43D8"/>
    <w:rsid w:val="009A51CF"/>
    <w:rsid w:val="009D29D3"/>
    <w:rsid w:val="009E0F05"/>
    <w:rsid w:val="009F7CFD"/>
    <w:rsid w:val="00A110D1"/>
    <w:rsid w:val="00A138A2"/>
    <w:rsid w:val="00A61E04"/>
    <w:rsid w:val="00A649A1"/>
    <w:rsid w:val="00A66B24"/>
    <w:rsid w:val="00AC7954"/>
    <w:rsid w:val="00B40ED4"/>
    <w:rsid w:val="00B47543"/>
    <w:rsid w:val="00B64FD6"/>
    <w:rsid w:val="00B70368"/>
    <w:rsid w:val="00B97C6B"/>
    <w:rsid w:val="00BC6FB8"/>
    <w:rsid w:val="00BF5181"/>
    <w:rsid w:val="00C2317C"/>
    <w:rsid w:val="00C435C4"/>
    <w:rsid w:val="00C45EE5"/>
    <w:rsid w:val="00C53FF6"/>
    <w:rsid w:val="00C552F2"/>
    <w:rsid w:val="00CC367C"/>
    <w:rsid w:val="00CC60B6"/>
    <w:rsid w:val="00D30E8D"/>
    <w:rsid w:val="00D41B60"/>
    <w:rsid w:val="00D62508"/>
    <w:rsid w:val="00D70528"/>
    <w:rsid w:val="00E61541"/>
    <w:rsid w:val="00E64313"/>
    <w:rsid w:val="00E8336E"/>
    <w:rsid w:val="00E8716D"/>
    <w:rsid w:val="00EA3087"/>
    <w:rsid w:val="00ED22D0"/>
    <w:rsid w:val="00F548C0"/>
    <w:rsid w:val="00F94D85"/>
    <w:rsid w:val="00FB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Прямая со стрелкой 14"/>
        <o:r id="V:Rule8" type="connector" idref="#Прямая со стрелкой 13"/>
        <o:r id="V:Rule9" type="connector" idref="#Прямая со стрелкой 9"/>
        <o:r id="V:Rule10" type="connector" idref="#Прямая со стрелкой 11"/>
        <o:r id="V:Rule11" type="connector" idref="#Прямая со стрелкой 10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61E0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A61E04"/>
    <w:rPr>
      <w:color w:val="000080"/>
      <w:u w:val="single"/>
    </w:rPr>
  </w:style>
  <w:style w:type="paragraph" w:customStyle="1" w:styleId="ConsPlusNormal">
    <w:name w:val="ConsPlusNormal"/>
    <w:link w:val="ConsPlusNormal0"/>
    <w:rsid w:val="00A61E0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61E04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1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04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A6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3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40ED4"/>
    <w:pPr>
      <w:ind w:left="720"/>
      <w:contextualSpacing/>
    </w:pPr>
  </w:style>
  <w:style w:type="paragraph" w:customStyle="1" w:styleId="11">
    <w:name w:val="Абзац списка1"/>
    <w:basedOn w:val="a"/>
    <w:rsid w:val="00681C9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BF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7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7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C6FB8"/>
    <w:pPr>
      <w:suppressAutoHyphens w:val="0"/>
      <w:ind w:firstLine="851"/>
      <w:jc w:val="both"/>
    </w:pPr>
    <w:rPr>
      <w:szCs w:val="20"/>
      <w:lang w:eastAsia="ru-RU"/>
    </w:rPr>
  </w:style>
  <w:style w:type="character" w:styleId="ac">
    <w:name w:val="Strong"/>
    <w:uiPriority w:val="22"/>
    <w:qFormat/>
    <w:rsid w:val="00BC6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61E0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A61E04"/>
    <w:rPr>
      <w:color w:val="000080"/>
      <w:u w:val="single"/>
    </w:rPr>
  </w:style>
  <w:style w:type="paragraph" w:customStyle="1" w:styleId="ConsPlusNormal">
    <w:name w:val="ConsPlusNormal"/>
    <w:link w:val="ConsPlusNormal0"/>
    <w:rsid w:val="00A61E0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61E04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1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04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A6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6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3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40ED4"/>
    <w:pPr>
      <w:ind w:left="720"/>
      <w:contextualSpacing/>
    </w:pPr>
  </w:style>
  <w:style w:type="paragraph" w:customStyle="1" w:styleId="11">
    <w:name w:val="Абзац списка1"/>
    <w:basedOn w:val="a"/>
    <w:rsid w:val="00681C9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BF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7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7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9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108D5464490FB5FCB5D20F601A32B75FCE56475BCDF4D328DB5C01F2763366D3F0581166A80D8VF59D" TargetMode="External"/><Relationship Id="rId13" Type="http://schemas.openxmlformats.org/officeDocument/2006/relationships/hyperlink" Target="consultantplus://offline/ref=E639955E1A12A0B2B12F67ADB53DAA7E4DAF423D1F86873C26009086C4AE71B6B6D8877ES8t8F" TargetMode="External"/><Relationship Id="rId18" Type="http://schemas.openxmlformats.org/officeDocument/2006/relationships/hyperlink" Target="consultantplus://offline/ref=A8B43933103CE3171A9AC107188650EF6EF154E7778E02E8F231A073D66CAF9AB37A3B52D4A8B16F8BB89600B5KDY9F" TargetMode="External"/><Relationship Id="rId26" Type="http://schemas.openxmlformats.org/officeDocument/2006/relationships/hyperlink" Target="consultantplus://offline/ref=A8B43933103CE3171A9AC107188650EF6EF151E17A8F02E8F231A073D66CAF9AA17A635CD2A0A43ADBE2C10DB4D0D617849054CC11K9Y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B43933103CE3171A9AC107188650EF6FF956EC7B8502E8F231A073D66CAF9AB37A3B52D4A8B16F8BB89600B5KDY9F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fc.tomsk.ru/" TargetMode="External"/><Relationship Id="rId17" Type="http://schemas.openxmlformats.org/officeDocument/2006/relationships/hyperlink" Target="consultantplus://offline/ref=A8B43933103CE3171A9AC107188650EF6EF151E17A8F02E8F231A073D66CAF9AA17A6356D3ACA43ADBE2C10DB4D0D617849054CC11K9YDF" TargetMode="External"/><Relationship Id="rId25" Type="http://schemas.openxmlformats.org/officeDocument/2006/relationships/hyperlink" Target="consultantplus://offline/ref=A8B43933103CE3171A9AC107188650EF6EF154E7768C02E8F231A073D66CAF9AB37A3B52D4A8B16F8BB89600B5KDY9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B43933103CE3171A9AC107188650EF6FF854E3778E02E8F231A073D66CAF9AB37A3B52D4A8B16F8BB89600B5KDY9F" TargetMode="External"/><Relationship Id="rId20" Type="http://schemas.openxmlformats.org/officeDocument/2006/relationships/hyperlink" Target="consultantplus://offline/ref=A8B43933103CE3171A9AC107188650EF6EF152EC798D02E8F231A073D66CAF9AA17A635ED4A9AF678EADC051F084C516849057CD0E971B83K5Y3F" TargetMode="External"/><Relationship Id="rId29" Type="http://schemas.openxmlformats.org/officeDocument/2006/relationships/hyperlink" Target="consultantplus://offline/ref=28EFEA7C7A15435210FFFF399F4B726945948786462E1828C1290E771D696DF329F01C9D021C61793538560Ae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gadm.ru" TargetMode="External"/><Relationship Id="rId24" Type="http://schemas.openxmlformats.org/officeDocument/2006/relationships/hyperlink" Target="consultantplus://offline/ref=A8B43933103CE3171A9AC107188650EF6EF151E17A8F02E8F231A073D66CAF9AA17A6359D1ABA43ADBE2C10DB4D0D617849054CC11K9Y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B43933103CE3171A9AC107188650EF6FF957E075DA55EAA364AE76DE3CF58AB7336E5ECAA8AE7088A695K0Y8F" TargetMode="External"/><Relationship Id="rId23" Type="http://schemas.openxmlformats.org/officeDocument/2006/relationships/hyperlink" Target="consultantplus://offline/ref=A8B43933103CE3171A9AC107188650EF6CF655E2768802E8F231A073D66CAF9AB37A3B52D4A8B16F8BB89600B5KDY9F" TargetMode="External"/><Relationship Id="rId28" Type="http://schemas.openxmlformats.org/officeDocument/2006/relationships/hyperlink" Target="consultantplus://offline/ref=28EFEA7C7A15435210FFFF399F4B726945948786462E1828C1290E771D696DF329F01C9D021C61793538560Ae4J" TargetMode="External"/><Relationship Id="rId10" Type="http://schemas.openxmlformats.org/officeDocument/2006/relationships/hyperlink" Target="mailto:kogzem@tomsk.gov.ru" TargetMode="External"/><Relationship Id="rId19" Type="http://schemas.openxmlformats.org/officeDocument/2006/relationships/hyperlink" Target="consultantplus://offline/ref=A8B43933103CE3171A9AC107188650EF6FF351E0768802E8F231A073D66CAF9AB37A3B52D4A8B16F8BB89600B5KDY9F" TargetMode="External"/><Relationship Id="rId31" Type="http://schemas.openxmlformats.org/officeDocument/2006/relationships/hyperlink" Target="consultantplus://offline/ref=A8B43933103CE3171A9AC107188650EF6FF956EC7B8502E8F231A073D66CAF9AB37A3B52D4A8B16F8BB89600B5KD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gimu@tomsk.gov.ru" TargetMode="External"/><Relationship Id="rId14" Type="http://schemas.openxmlformats.org/officeDocument/2006/relationships/hyperlink" Target="consultantplus://offline/ref=E639955E1A12A0B2B12F67ADB53DAA7E4DAF423D1F86873C26009086C4AE71B6B6D8877B8BD26F64SCt4F" TargetMode="External"/><Relationship Id="rId22" Type="http://schemas.openxmlformats.org/officeDocument/2006/relationships/hyperlink" Target="consultantplus://offline/ref=A8B43933103CE3171A9AC107188650EF6FF953E0798402E8F231A073D66CAF9AB37A3B52D4A8B16F8BB89600B5KDY9F" TargetMode="External"/><Relationship Id="rId27" Type="http://schemas.openxmlformats.org/officeDocument/2006/relationships/hyperlink" Target="consultantplus://offline/ref=B8F108D5464490FB5FCB433BE301A32B75FCE76276B5DF4D328DB5C01F2763366D3F0581166A81D9VF5FD" TargetMode="External"/><Relationship Id="rId30" Type="http://schemas.openxmlformats.org/officeDocument/2006/relationships/hyperlink" Target="consultantplus://offline/ref=1C20238211021710419DD299C6B422A29A40B973E6A976AC4A2217391C67356AF35AE3C3DCBFAD97C3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20</Pages>
  <Words>9119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2021-02-24T08:45:00Z</cp:lastPrinted>
  <dcterms:created xsi:type="dcterms:W3CDTF">2019-01-14T04:21:00Z</dcterms:created>
  <dcterms:modified xsi:type="dcterms:W3CDTF">2021-02-26T07:18:00Z</dcterms:modified>
</cp:coreProperties>
</file>