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jpg" ContentType="image/jpeg"/>
  <Default Extension="bin" ContentType="application/vnd.openxmlformats-officedocument.oleObject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04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t xml:space="preserve">       </w:t>
      </w:r>
      <w:r>
        <w:t xml:space="preserve">    </w:t>
      </w:r>
      <w:r>
        <w:t xml:space="preserve">__________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</w:r>
      <w:r/>
    </w:p>
    <w:p>
      <w:pPr>
        <w:pStyle w:val="404"/>
        <w:ind w:left="0"/>
        <w:rPr>
          <w:b/>
          <w:sz w:val="16"/>
          <w:szCs w:val="16"/>
        </w:rPr>
      </w:pPr>
      <w:r>
        <w:rPr>
          <w:sz w:val="20"/>
        </w:rPr>
        <w:t xml:space="preserve">    </w:t>
      </w:r>
      <w:r>
        <w:rPr>
          <w:sz w:val="20"/>
        </w:rPr>
        <w:t xml:space="preserve">                                </w:t>
      </w:r>
      <w:r>
        <w:rPr>
          <w:sz w:val="20"/>
        </w:rPr>
        <w:t xml:space="preserve"> </w:t>
      </w:r>
      <w:r>
        <w:rPr>
          <w:sz w:val="20"/>
        </w:rPr>
        <w:t xml:space="preserve">       </w:t>
      </w:r>
      <w:r>
        <w:rPr>
          <w:sz w:val="20"/>
        </w:rPr>
        <w:t xml:space="preserve"> </w:t>
      </w:r>
      <w:r>
        <w:rPr>
          <w:b/>
          <w:sz w:val="16"/>
          <w:szCs w:val="16"/>
        </w:rPr>
        <w:t xml:space="preserve">с. Кожевниково</w:t>
      </w:r>
      <w:r>
        <w:rPr>
          <w:b/>
          <w:sz w:val="16"/>
          <w:szCs w:val="16"/>
        </w:rPr>
        <w:t xml:space="preserve">      Кожевниковского района     Томской области</w:t>
      </w:r>
      <w:r>
        <w:rPr>
          <w:b/>
          <w:sz w:val="16"/>
          <w:szCs w:val="16"/>
        </w:rPr>
      </w:r>
      <w:r/>
    </w:p>
    <w:p>
      <w:pPr>
        <w:pStyle w:val="403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403"/>
        <w:ind w:firstLine="0"/>
        <w:rPr>
          <w:sz w:val="20"/>
        </w:rPr>
      </w:pPr>
      <w:r>
        <w:rPr>
          <w:sz w:val="20"/>
        </w:rPr>
      </w:r>
      <w:r/>
    </w:p>
    <w:p>
      <w:pPr>
        <w:pStyle w:val="40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начале отопительного сезона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годов </w:t>
      </w:r>
      <w:r/>
    </w:p>
    <w:p>
      <w:pPr>
        <w:pStyle w:val="40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</w:t>
      </w:r>
      <w:r/>
    </w:p>
    <w:p>
      <w:pPr>
        <w:pStyle w:val="40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Кожевниковск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40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0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от 30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1999 года № 52-ФЗ «О санитарно-эпидемиологическом благополучии населения»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технической эксплуатации тепловых энергоустановок, утвержденными приказом Министерства энергетики Российской Федерации от 24.03.2003г.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115,</w:t>
      </w:r>
      <w:r>
        <w:rPr>
          <w:sz w:val="28"/>
          <w:szCs w:val="28"/>
        </w:rPr>
        <w:t xml:space="preserve"> пунктом 5 Правил предоставления</w:t>
      </w:r>
      <w:r>
        <w:rPr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домов, утвержденных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Российской Федерации от 06.05.2011г.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354 «О предоставлении коммунальных услуг собственникам и пользователям помещений в многоквартирных домах и жилых домов», Санитарно-эпидемиологическими правилами и нормативами СанПиН 2.4.2.2821-10 Санитарно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эпидемиологические требования к условиям и организации обучения в </w:t>
      </w:r>
      <w:r>
        <w:rPr>
          <w:sz w:val="28"/>
          <w:szCs w:val="28"/>
        </w:rPr>
        <w:t xml:space="preserve">общеобразовательных учреждениях,</w:t>
      </w:r>
      <w:r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Кожевниковск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район</w:t>
      </w:r>
      <w:r/>
    </w:p>
    <w:p>
      <w:pPr>
        <w:pStyle w:val="403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ПОСТАНОВЛЯЮ:</w:t>
      </w:r>
      <w:r/>
    </w:p>
    <w:p>
      <w:pPr>
        <w:pStyle w:val="403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Начать отопительный </w:t>
      </w:r>
      <w:r>
        <w:rPr>
          <w:sz w:val="28"/>
          <w:szCs w:val="28"/>
        </w:rPr>
        <w:t xml:space="preserve">сезон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годов на территории </w:t>
      </w:r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образовании «Кожевниковский район» </w:t>
      </w:r>
      <w:r>
        <w:rPr>
          <w:sz w:val="28"/>
          <w:szCs w:val="28"/>
        </w:rPr>
        <w:t xml:space="preserve">с 15 сентября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полном объеме</w:t>
      </w:r>
      <w:r>
        <w:rPr>
          <w:sz w:val="28"/>
          <w:szCs w:val="28"/>
        </w:rPr>
        <w:t xml:space="preserve">, при достижении среднесуточной температуры нару</w:t>
      </w:r>
      <w:r>
        <w:rPr>
          <w:sz w:val="28"/>
          <w:szCs w:val="28"/>
        </w:rPr>
        <w:t xml:space="preserve">жного воздуха ниже +8С в течение 5 </w:t>
      </w:r>
      <w:r>
        <w:rPr>
          <w:sz w:val="28"/>
          <w:szCs w:val="28"/>
        </w:rPr>
        <w:t xml:space="preserve">суток. </w:t>
      </w:r>
      <w:r>
        <w:rPr>
          <w:sz w:val="28"/>
          <w:szCs w:val="28"/>
        </w:rPr>
      </w:r>
      <w:r/>
    </w:p>
    <w:p>
      <w:pPr>
        <w:pStyle w:val="40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Теплоснабжающим организациям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риступить к заполнению систем централизованного теплоснабжения </w:t>
      </w:r>
      <w:r>
        <w:rPr>
          <w:sz w:val="28"/>
          <w:szCs w:val="28"/>
        </w:rPr>
        <w:t xml:space="preserve">теплоносителем</w:t>
      </w:r>
      <w:r>
        <w:rPr>
          <w:sz w:val="28"/>
          <w:szCs w:val="28"/>
        </w:rPr>
        <w:t xml:space="preserve"> (поэтапно)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15 сентября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провести пробные топки. Начало и продолжительность пробных топок определяются графиком теплоснабжающей организации, согласованным </w:t>
      </w:r>
      <w:r>
        <w:rPr>
          <w:sz w:val="28"/>
          <w:szCs w:val="28"/>
        </w:rPr>
        <w:t xml:space="preserve">с Администрациями сельских поселений. </w:t>
      </w:r>
      <w:r>
        <w:rPr>
          <w:sz w:val="28"/>
          <w:szCs w:val="28"/>
        </w:rPr>
      </w:r>
      <w:r/>
    </w:p>
    <w:p>
      <w:pPr>
        <w:pStyle w:val="403"/>
        <w:ind w:firstLine="708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Теплоснабжающим организациям д</w:t>
      </w:r>
      <w:r>
        <w:rPr>
          <w:sz w:val="28"/>
          <w:szCs w:val="28"/>
        </w:rPr>
        <w:t xml:space="preserve">овести до сведения потребителей о начале проведения данных работ не позднее, чем за трое суток до начала пробной топки.</w:t>
      </w:r>
      <w:r>
        <w:rPr>
          <w:sz w:val="28"/>
          <w:szCs w:val="28"/>
        </w:rPr>
      </w:r>
      <w:r/>
    </w:p>
    <w:p>
      <w:pPr>
        <w:pStyle w:val="403"/>
        <w:numPr>
          <w:ilvl w:val="0"/>
          <w:numId w:val="12"/>
        </w:numPr>
        <w:ind w:hanging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Руко</w:t>
      </w:r>
      <w:r>
        <w:rPr>
          <w:sz w:val="28"/>
          <w:szCs w:val="28"/>
        </w:rPr>
        <w:t xml:space="preserve">водителям предприятий и организаций Кожевниковского района, обеспечивающим выработку тепловой энергии, рекомендовать обеспечить подачу теплоносителя для подключения внутренних систем отопления потребителей согласно утвержденным графикам и поданным заявкам.</w:t>
      </w:r>
      <w:r>
        <w:rPr>
          <w:sz w:val="28"/>
          <w:szCs w:val="28"/>
        </w:rPr>
      </w:r>
      <w:r/>
    </w:p>
    <w:p>
      <w:pPr>
        <w:pStyle w:val="40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Предприятиям и организациям, </w:t>
      </w:r>
      <w:r>
        <w:rPr>
          <w:sz w:val="28"/>
          <w:szCs w:val="28"/>
        </w:rPr>
        <w:t xml:space="preserve">независимо от форм деятельности,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 собственные</w:t>
      </w:r>
      <w:r>
        <w:rPr>
          <w:sz w:val="28"/>
          <w:szCs w:val="28"/>
        </w:rPr>
        <w:t xml:space="preserve"> теплофикационные установки, ввести в работу необходимые тепловые мощности для подачи тепла на объекты</w:t>
      </w:r>
      <w:r>
        <w:rPr>
          <w:sz w:val="28"/>
          <w:szCs w:val="28"/>
        </w:rPr>
        <w:t xml:space="preserve"> социального назначения и жилищного</w:t>
      </w:r>
      <w:r>
        <w:rPr>
          <w:sz w:val="28"/>
          <w:szCs w:val="28"/>
        </w:rPr>
        <w:t xml:space="preserve"> фонда</w:t>
      </w:r>
      <w:r>
        <w:rPr>
          <w:sz w:val="28"/>
          <w:szCs w:val="28"/>
        </w:rPr>
        <w:t xml:space="preserve"> Кожевниковского</w:t>
      </w:r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</w:r>
      <w:r/>
    </w:p>
    <w:p>
      <w:pPr>
        <w:pStyle w:val="403"/>
        <w:numPr>
          <w:ilvl w:val="0"/>
          <w:numId w:val="12"/>
        </w:numPr>
        <w:ind w:hanging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лавам сельских поселений обеспечить:</w:t>
      </w:r>
      <w:r/>
    </w:p>
    <w:p>
      <w:pPr>
        <w:pStyle w:val="403"/>
        <w:numPr>
          <w:ilvl w:val="0"/>
          <w:numId w:val="12"/>
        </w:numPr>
        <w:ind w:hanging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контроль над организованным подключением всех потребителей на территории поселения в соответствии с графиками;</w:t>
      </w:r>
      <w:r/>
    </w:p>
    <w:p>
      <w:pPr>
        <w:pStyle w:val="403"/>
        <w:numPr>
          <w:ilvl w:val="0"/>
          <w:numId w:val="12"/>
        </w:numPr>
        <w:ind w:hanging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ежедневное предоставление информации </w:t>
      </w:r>
      <w:r>
        <w:rPr>
          <w:sz w:val="28"/>
          <w:szCs w:val="28"/>
        </w:rPr>
        <w:t xml:space="preserve">о подключениях потребителей </w:t>
      </w:r>
      <w:r>
        <w:rPr>
          <w:sz w:val="28"/>
          <w:szCs w:val="28"/>
        </w:rPr>
        <w:t xml:space="preserve">(в течение периода запуска тепла) в </w:t>
      </w:r>
      <w:r>
        <w:rPr>
          <w:sz w:val="28"/>
          <w:szCs w:val="28"/>
        </w:rPr>
        <w:t xml:space="preserve">службу ЕДДС Кожевниковского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403"/>
        <w:numPr>
          <w:ilvl w:val="0"/>
          <w:numId w:val="12"/>
        </w:numPr>
        <w:ind w:hanging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 xml:space="preserve">его подписания.</w:t>
      </w:r>
      <w:r>
        <w:rPr>
          <w:sz w:val="28"/>
          <w:szCs w:val="28"/>
        </w:rPr>
      </w:r>
      <w:r/>
    </w:p>
    <w:p>
      <w:pPr>
        <w:pStyle w:val="403"/>
        <w:numPr>
          <w:ilvl w:val="0"/>
          <w:numId w:val="12"/>
        </w:numPr>
        <w:ind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Контроль </w:t>
      </w:r>
      <w:r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исполнением настоящего</w:t>
      </w:r>
      <w:r>
        <w:rPr>
          <w:rFonts w:eastAsia="Calibri"/>
          <w:sz w:val="28"/>
          <w:szCs w:val="28"/>
          <w:lang w:eastAsia="en-US"/>
        </w:rPr>
        <w:t xml:space="preserve"> постановления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оставляю за собой.</w:t>
      </w:r>
      <w:r>
        <w:rPr>
          <w:sz w:val="28"/>
          <w:szCs w:val="28"/>
        </w:rPr>
      </w:r>
      <w:r/>
    </w:p>
    <w:p>
      <w:pPr>
        <w:pStyle w:val="403"/>
        <w:ind w:firstLin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03"/>
        <w:ind w:firstLin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03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403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40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ab/>
        <w:tab/>
        <w:tab/>
        <w:t xml:space="preserve">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Малолетко</w:t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00"/>
        <w:gridCol w:w="4971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00" w:type="dxa"/>
            <w:vAlign w:val="top"/>
            <w:textDirection w:val="lrTb"/>
            <w:noWrap w:val="false"/>
          </w:tcPr>
          <w:p>
            <w:pPr>
              <w:pStyle w:val="40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71" w:type="dxa"/>
            <w:vAlign w:val="top"/>
            <w:textDirection w:val="lrTb"/>
            <w:noWrap w:val="false"/>
          </w:tcPr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Начальник отдела</w:t>
            </w:r>
            <w:r/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правовой и кадровой работы</w:t>
            </w:r>
            <w:r/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Савельева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_____________2020г.</w:t>
            </w:r>
            <w:r>
              <w:rPr>
                <w:sz w:val="24"/>
                <w:szCs w:val="24"/>
              </w:rPr>
            </w:r>
          </w:p>
          <w:p>
            <w:pPr>
              <w:pStyle w:val="40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00" w:type="dxa"/>
            <w:vAlign w:val="top"/>
            <w:textDirection w:val="lrTb"/>
            <w:noWrap w:val="false"/>
          </w:tcPr>
          <w:p>
            <w:pPr>
              <w:pStyle w:val="403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71" w:type="dxa"/>
            <w:vAlign w:val="top"/>
            <w:textDirection w:val="lrTb"/>
            <w:noWrap w:val="false"/>
          </w:tcPr>
          <w:p>
            <w:pPr>
              <w:pStyle w:val="403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403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403"/>
        <w:ind w:firstLin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403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В.</w:t>
      </w:r>
      <w:r>
        <w:rPr>
          <w:sz w:val="16"/>
          <w:szCs w:val="16"/>
        </w:rPr>
        <w:t xml:space="preserve">Н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Елегечев</w:t>
      </w:r>
      <w:r>
        <w:rPr>
          <w:sz w:val="16"/>
          <w:szCs w:val="16"/>
        </w:rPr>
      </w:r>
      <w:r/>
    </w:p>
    <w:p>
      <w:pPr>
        <w:pStyle w:val="403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8(382)442-2</w:t>
      </w:r>
      <w:r>
        <w:rPr>
          <w:sz w:val="16"/>
          <w:szCs w:val="16"/>
        </w:rPr>
        <w:t xml:space="preserve">5</w:t>
      </w:r>
      <w:r>
        <w:rPr>
          <w:sz w:val="16"/>
          <w:szCs w:val="16"/>
        </w:rPr>
        <w:t xml:space="preserve">-</w:t>
      </w:r>
      <w:r>
        <w:rPr>
          <w:sz w:val="16"/>
          <w:szCs w:val="16"/>
        </w:rPr>
        <w:t xml:space="preserve">77</w:t>
      </w:r>
      <w:r>
        <w:rPr>
          <w:sz w:val="16"/>
          <w:szCs w:val="16"/>
        </w:rPr>
      </w:r>
      <w:r/>
    </w:p>
    <w:p>
      <w:pPr>
        <w:pStyle w:val="403"/>
        <w:ind w:firstLine="0"/>
        <w:rPr>
          <w:sz w:val="20"/>
        </w:rPr>
      </w:pPr>
      <w:r>
        <w:rPr>
          <w:sz w:val="20"/>
        </w:rPr>
      </w:r>
      <w:r/>
    </w:p>
    <w:p>
      <w:pPr>
        <w:pStyle w:val="403"/>
        <w:ind w:firstLine="0"/>
        <w:rPr>
          <w:sz w:val="20"/>
        </w:rPr>
      </w:pPr>
      <w:r>
        <w:rPr>
          <w:sz w:val="20"/>
        </w:rPr>
      </w:r>
      <w:r/>
    </w:p>
    <w:p>
      <w:pPr>
        <w:pStyle w:val="403"/>
        <w:ind w:firstLine="0"/>
        <w:rPr>
          <w:sz w:val="20"/>
        </w:rPr>
      </w:pPr>
      <w:r>
        <w:rPr>
          <w:sz w:val="20"/>
        </w:rPr>
      </w:r>
      <w:r/>
    </w:p>
    <w:p>
      <w:pPr>
        <w:pStyle w:val="403"/>
        <w:ind w:firstLine="0"/>
        <w:rPr>
          <w:sz w:val="20"/>
        </w:rPr>
      </w:pPr>
      <w:r>
        <w:rPr>
          <w:sz w:val="20"/>
        </w:rPr>
      </w:r>
      <w:r/>
    </w:p>
    <w:p>
      <w:pPr>
        <w:pStyle w:val="403"/>
        <w:ind w:firstLine="0"/>
        <w:rPr>
          <w:sz w:val="20"/>
        </w:rPr>
      </w:pPr>
      <w:r>
        <w:rPr>
          <w:sz w:val="20"/>
        </w:rPr>
      </w:r>
      <w:r/>
    </w:p>
    <w:p>
      <w:pPr>
        <w:pStyle w:val="403"/>
        <w:ind w:firstLine="0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ab/>
        <w:tab/>
        <w:t xml:space="preserve">  </w:t>
      </w: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  <w:t xml:space="preserve">          </w:t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56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403"/>
        <w:ind w:left="0" w:right="0" w:firstLine="0"/>
        <w:jc w:val="left"/>
        <w:rPr>
          <w:sz w:val="20"/>
        </w:rPr>
      </w:pPr>
      <w:r>
        <w:rPr>
          <w:sz w:val="20"/>
        </w:rPr>
        <w:t xml:space="preserve">Рассылка:</w:t>
      </w:r>
      <w:r/>
    </w:p>
    <w:p>
      <w:pPr>
        <w:pStyle w:val="403"/>
        <w:ind w:left="0" w:firstLine="0"/>
        <w:jc w:val="left"/>
        <w:rPr>
          <w:sz w:val="20"/>
        </w:rPr>
      </w:pPr>
      <w:r>
        <w:rPr>
          <w:sz w:val="20"/>
        </w:rPr>
        <w:t xml:space="preserve">1. Отдел</w:t>
      </w:r>
      <w:r>
        <w:rPr>
          <w:sz w:val="20"/>
        </w:rPr>
        <w:t xml:space="preserve"> муниципального хозяйства</w:t>
      </w:r>
      <w:r>
        <w:rPr>
          <w:sz w:val="20"/>
        </w:rPr>
        <w:t xml:space="preserve"> </w:t>
      </w:r>
      <w:r/>
    </w:p>
    <w:p>
      <w:pPr>
        <w:pStyle w:val="403"/>
        <w:ind w:left="0" w:firstLine="0"/>
        <w:jc w:val="left"/>
        <w:rPr>
          <w:sz w:val="20"/>
        </w:rPr>
      </w:pPr>
      <w:r>
        <w:rPr>
          <w:sz w:val="20"/>
        </w:rPr>
        <w:t xml:space="preserve">2. Главы сельских поселений</w:t>
      </w:r>
      <w:r/>
    </w:p>
    <w:p>
      <w:pPr>
        <w:pStyle w:val="403"/>
        <w:ind w:firstLine="0"/>
        <w:jc w:val="left"/>
        <w:rPr>
          <w:sz w:val="20"/>
        </w:rPr>
      </w:pPr>
      <w:r>
        <w:rPr>
          <w:sz w:val="20"/>
        </w:rPr>
        <w:t xml:space="preserve">3. Руководители организаций ЖКХ</w:t>
      </w:r>
      <w:r/>
    </w:p>
    <w:sectPr>
      <w:headerReference w:type="default" r:id="rId8"/>
      <w:headerReference w:type="even" r:id="rId9"/>
      <w:headerReference w:type="first" r:id="rId10"/>
      <w:footerReference w:type="first" r:id="rId11"/>
      <w:footnotePr/>
      <w:type w:val="continuous"/>
      <w:pgSz w:w="11907" w:h="16840" w:orient="portrait"/>
      <w:pgMar w:top="851" w:right="851" w:bottom="851" w:left="1701" w:header="425" w:footer="567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Palatino">
    <w:panose1 w:val="0204050205050503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0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9"/>
      <w:rPr>
        <w:rStyle w:val="411"/>
        <w:b/>
      </w:rPr>
      <w:framePr w:wrap="around" w:vAnchor="text" w:hAnchor="margin" w:xAlign="center" w:y="1"/>
    </w:pPr>
    <w:r>
      <w:rPr>
        <w:rStyle w:val="411"/>
        <w:b/>
      </w:rPr>
    </w:r>
    <w:r/>
  </w:p>
  <w:p>
    <w:pPr>
      <w:pStyle w:val="4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9"/>
      <w:rPr>
        <w:rStyle w:val="411"/>
      </w:rPr>
      <w:framePr w:wrap="around" w:vAnchor="text" w:hAnchor="margin" w:xAlign="center" w:y="1"/>
    </w:pPr>
    <w:r>
      <w:rPr>
        <w:rStyle w:val="411"/>
      </w:rPr>
      <w:fldChar w:fldCharType="begin"/>
    </w:r>
    <w:r>
      <w:rPr>
        <w:rStyle w:val="411"/>
      </w:rPr>
      <w:instrText xml:space="preserve">PAGE  </w:instrText>
    </w:r>
    <w:r>
      <w:rPr>
        <w:rStyle w:val="411"/>
      </w:rPr>
      <w:fldChar w:fldCharType="end"/>
    </w:r>
    <w:r>
      <w:rPr>
        <w:rStyle w:val="411"/>
      </w:rPr>
    </w:r>
    <w:r/>
  </w:p>
  <w:p>
    <w:pPr>
      <w:pStyle w:val="4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9"/>
      <w:ind w:left="-142" w:firstLine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104" cy="689077"/>
              <wp:effectExtent l="0" t="0" r="0" b="0"/>
              <wp:docPr id="1" name="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104" cy="6890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.0pt;height:54.3pt;">
              <v:path textboxrect="0,0,0,0"/>
              <v:imagedata r:id="rId1" o:title=""/>
            </v:shape>
          </w:pict>
        </mc:Fallback>
      </mc:AlternateContent>
    </w:r>
    <w:r/>
  </w:p>
  <w:p>
    <w:pPr>
      <w:pStyle w:val="409"/>
      <w:ind w:firstLine="0"/>
      <w:spacing w:lineRule="exact" w:line="240" w:after="120"/>
    </w:pPr>
    <w:r>
      <w:rPr>
        <w:b w:val="false"/>
        <w:sz w:val="32"/>
      </w:rPr>
      <w:t xml:space="preserve">  </w:t>
    </w:r>
    <w:r>
      <w:t xml:space="preserve">администрация   кожевниковского   района</w:t>
    </w:r>
    <w:r/>
  </w:p>
  <w:p>
    <w:pPr>
      <w:pStyle w:val="409"/>
      <w:ind w:firstLine="0"/>
      <w:spacing w:lineRule="auto" w:line="360" w:before="240"/>
    </w:pPr>
    <w:r>
      <w:t xml:space="preserve">постановление</w:t>
    </w:r>
    <w:r/>
  </w:p>
  <w:p>
    <w:pPr>
      <w:pStyle w:val="409"/>
      <w:jc w:val="left"/>
      <w:spacing w:lineRule="exact" w:line="60" w:after="0" w:before="0"/>
      <w:rPr>
        <w:sz w:val="16"/>
      </w:rPr>
    </w:pPr>
    <w:r>
      <w:rPr>
        <w:sz w:val="1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403"/>
        <w:ind w:left="720" w:hanging="360"/>
        <w:tabs>
          <w:tab w:val="left" w:pos="720" w:leader="none"/>
        </w:tabs>
      </w:pPr>
      <w:rPr>
        <w:rFonts w:ascii="Palatino" w:hAnsi="Palatino"/>
      </w:rPr>
    </w:lvl>
    <w:lvl w:ilvl="1">
      <w:start w:val="1"/>
      <w:numFmt w:val="bullet"/>
      <w:isLgl w:val="false"/>
      <w:suff w:val="tab"/>
      <w:lvlText w:val="o"/>
      <w:lvlJc w:val="left"/>
      <w:pPr>
        <w:pStyle w:val="403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03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03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03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03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03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03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03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03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03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03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03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03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03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03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03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03"/>
        <w:ind w:left="6480" w:hanging="180"/>
        <w:tabs>
          <w:tab w:val="left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403"/>
        <w:ind w:left="1173" w:hanging="465"/>
        <w:tabs>
          <w:tab w:val="left" w:pos="117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0"/>
      <w:numFmt w:val="decimal"/>
      <w:isLgl w:val="false"/>
      <w:suff w:val="tab"/>
      <w:lvlText w:val=""/>
      <w:lvlJc w:val="left"/>
      <w:pPr>
        <w:pStyle w:val="403"/>
        <w:tabs>
          <w:tab w:val="left" w:pos="1188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pStyle w:val="403"/>
        <w:ind w:left="12960" w:hanging="360"/>
        <w:tabs>
          <w:tab w:val="left" w:pos="129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403"/>
        <w:ind w:left="13680" w:hanging="180"/>
        <w:tabs>
          <w:tab w:val="left" w:pos="13680" w:leader="none"/>
        </w:tabs>
      </w:pPr>
    </w:lvl>
    <w:lvl w:ilvl="3">
      <w:start w:val="1"/>
      <w:numFmt w:val="bullet"/>
      <w:isLgl w:val="false"/>
      <w:suff w:val="tab"/>
      <w:lvlText w:val=""/>
      <w:lvlJc w:val="left"/>
      <w:pPr>
        <w:pStyle w:val="403"/>
        <w:ind w:left="14400" w:hanging="360"/>
        <w:tabs>
          <w:tab w:val="left" w:pos="14400" w:leader="none"/>
        </w:tabs>
      </w:pPr>
      <w:rPr>
        <w:rFonts w:ascii="Symbol" w:hAnsi="Symbol"/>
      </w:rPr>
    </w:lvl>
    <w:lvl w:ilvl="4">
      <w:start w:val="1"/>
      <w:numFmt w:val="lowerLetter"/>
      <w:isLgl w:val="false"/>
      <w:suff w:val="tab"/>
      <w:lvlText w:val="%5."/>
      <w:lvlJc w:val="left"/>
      <w:pPr>
        <w:pStyle w:val="403"/>
        <w:ind w:left="15120" w:hanging="360"/>
        <w:tabs>
          <w:tab w:val="left" w:pos="151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03"/>
        <w:ind w:left="15840" w:hanging="180"/>
        <w:tabs>
          <w:tab w:val="left" w:pos="158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03"/>
        <w:ind w:left="16560" w:hanging="360"/>
        <w:tabs>
          <w:tab w:val="left" w:pos="165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03"/>
        <w:ind w:left="17280" w:hanging="360"/>
        <w:tabs>
          <w:tab w:val="left" w:pos="172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03"/>
        <w:ind w:left="18000" w:hanging="180"/>
        <w:tabs>
          <w:tab w:val="left" w:pos="1800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403"/>
        <w:ind w:left="780" w:hanging="480"/>
        <w:tabs>
          <w:tab w:val="left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03"/>
        <w:ind w:left="1380" w:hanging="360"/>
        <w:tabs>
          <w:tab w:val="left" w:pos="13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03"/>
        <w:ind w:left="2100" w:hanging="180"/>
        <w:tabs>
          <w:tab w:val="left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03"/>
        <w:ind w:left="2820" w:hanging="360"/>
        <w:tabs>
          <w:tab w:val="left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03"/>
        <w:ind w:left="3540" w:hanging="360"/>
        <w:tabs>
          <w:tab w:val="left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03"/>
        <w:ind w:left="4260" w:hanging="180"/>
        <w:tabs>
          <w:tab w:val="left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03"/>
        <w:ind w:left="4980" w:hanging="360"/>
        <w:tabs>
          <w:tab w:val="left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03"/>
        <w:ind w:left="5700" w:hanging="360"/>
        <w:tabs>
          <w:tab w:val="left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03"/>
        <w:ind w:left="6420" w:hanging="180"/>
        <w:tabs>
          <w:tab w:val="left" w:pos="642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03"/>
        <w:ind w:left="960" w:hanging="960"/>
        <w:tabs>
          <w:tab w:val="left" w:pos="9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403"/>
        <w:ind w:left="720" w:hanging="360"/>
        <w:tabs>
          <w:tab w:val="left" w:pos="720" w:leader="none"/>
        </w:tabs>
      </w:pPr>
      <w:rPr>
        <w:rFonts w:ascii="Palatino" w:hAnsi="Palatino"/>
      </w:rPr>
    </w:lvl>
    <w:lvl w:ilvl="1">
      <w:start w:val="1"/>
      <w:numFmt w:val="bullet"/>
      <w:isLgl w:val="false"/>
      <w:suff w:val="tab"/>
      <w:lvlText w:val="o"/>
      <w:lvlJc w:val="left"/>
      <w:pPr>
        <w:pStyle w:val="403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03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03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03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03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03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03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03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403"/>
        <w:ind w:left="720" w:hanging="360"/>
        <w:tabs>
          <w:tab w:val="left" w:pos="720" w:leader="none"/>
        </w:tabs>
      </w:pPr>
      <w:rPr>
        <w:rFonts w:ascii="Palatino" w:hAnsi="Palatino"/>
      </w:rPr>
    </w:lvl>
    <w:lvl w:ilvl="1">
      <w:start w:val="1"/>
      <w:numFmt w:val="bullet"/>
      <w:isLgl w:val="false"/>
      <w:suff w:val="tab"/>
      <w:lvlText w:val="o"/>
      <w:lvlJc w:val="left"/>
      <w:pPr>
        <w:pStyle w:val="403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03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03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03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03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03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03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03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03"/>
        <w:ind w:left="720" w:hanging="360"/>
        <w:tabs>
          <w:tab w:val="left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403"/>
        <w:ind w:left="1080" w:hanging="360"/>
        <w:tabs>
          <w:tab w:val="left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03"/>
        <w:ind w:left="1800" w:hanging="360"/>
        <w:tabs>
          <w:tab w:val="left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03"/>
        <w:ind w:left="2520" w:hanging="360"/>
        <w:tabs>
          <w:tab w:val="left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03"/>
        <w:ind w:left="3240" w:hanging="360"/>
        <w:tabs>
          <w:tab w:val="left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03"/>
        <w:ind w:left="3960" w:hanging="360"/>
        <w:tabs>
          <w:tab w:val="left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03"/>
        <w:ind w:left="4680" w:hanging="360"/>
        <w:tabs>
          <w:tab w:val="left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03"/>
        <w:ind w:left="5400" w:hanging="360"/>
        <w:tabs>
          <w:tab w:val="left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03"/>
        <w:ind w:left="6120" w:hanging="360"/>
        <w:tabs>
          <w:tab w:val="left" w:pos="612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03"/>
        <w:ind w:left="1414" w:hanging="705"/>
        <w:tabs>
          <w:tab w:val="left" w:pos="1414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03"/>
        <w:ind w:left="720" w:hanging="360"/>
        <w:tabs>
          <w:tab w:val="left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403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03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03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03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03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03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03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03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03"/>
        <w:ind w:left="1173" w:hanging="465"/>
        <w:tabs>
          <w:tab w:val="left" w:pos="117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403"/>
        <w:ind w:left="720" w:hanging="360"/>
        <w:tabs>
          <w:tab w:val="left" w:pos="720" w:leader="none"/>
        </w:tabs>
      </w:pPr>
      <w:rPr>
        <w:rFonts w:ascii="Palatino" w:hAnsi="Palatino"/>
      </w:rPr>
    </w:lvl>
    <w:lvl w:ilvl="1">
      <w:start w:val="1"/>
      <w:numFmt w:val="bullet"/>
      <w:isLgl w:val="false"/>
      <w:suff w:val="tab"/>
      <w:lvlText w:val="o"/>
      <w:lvlJc w:val="left"/>
      <w:pPr>
        <w:pStyle w:val="403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03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03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03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03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03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03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03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403"/>
        <w:ind w:left="360" w:hanging="36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403"/>
        <w:ind w:left="1080" w:hanging="360"/>
        <w:tabs>
          <w:tab w:val="left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03"/>
        <w:ind w:left="1800" w:hanging="360"/>
        <w:tabs>
          <w:tab w:val="left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03"/>
        <w:ind w:left="2520" w:hanging="360"/>
        <w:tabs>
          <w:tab w:val="left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03"/>
        <w:ind w:left="3240" w:hanging="360"/>
        <w:tabs>
          <w:tab w:val="left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03"/>
        <w:ind w:left="3960" w:hanging="360"/>
        <w:tabs>
          <w:tab w:val="left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03"/>
        <w:ind w:left="4680" w:hanging="360"/>
        <w:tabs>
          <w:tab w:val="left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03"/>
        <w:ind w:left="5400" w:hanging="360"/>
        <w:tabs>
          <w:tab w:val="left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03"/>
        <w:ind w:left="6120" w:hanging="360"/>
        <w:tabs>
          <w:tab w:val="left" w:pos="612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03"/>
        <w:ind w:left="913" w:hanging="360"/>
        <w:tabs>
          <w:tab w:val="left" w:pos="91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03"/>
        <w:ind w:left="1633" w:hanging="360"/>
        <w:tabs>
          <w:tab w:val="left" w:pos="163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03"/>
        <w:ind w:left="2353" w:hanging="180"/>
        <w:tabs>
          <w:tab w:val="left" w:pos="235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03"/>
        <w:ind w:left="3073" w:hanging="360"/>
        <w:tabs>
          <w:tab w:val="left" w:pos="307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03"/>
        <w:ind w:left="3793" w:hanging="360"/>
        <w:tabs>
          <w:tab w:val="left" w:pos="379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03"/>
        <w:ind w:left="4513" w:hanging="180"/>
        <w:tabs>
          <w:tab w:val="left" w:pos="451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03"/>
        <w:ind w:left="5233" w:hanging="360"/>
        <w:tabs>
          <w:tab w:val="left" w:pos="523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03"/>
        <w:ind w:left="5953" w:hanging="360"/>
        <w:tabs>
          <w:tab w:val="left" w:pos="595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03"/>
        <w:ind w:left="6673" w:hanging="180"/>
        <w:tabs>
          <w:tab w:val="left" w:pos="6673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03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03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03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03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03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03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03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03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03"/>
        <w:ind w:left="6480" w:hanging="180"/>
        <w:tabs>
          <w:tab w:val="left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03"/>
        <w:ind w:left="648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403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03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03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03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03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03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03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03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03"/>
        <w:ind w:left="6480" w:hanging="180"/>
        <w:tabs>
          <w:tab w:val="left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15"/>
  </w:num>
  <w:num w:numId="12">
    <w:abstractNumId w:val="3"/>
  </w:num>
  <w:num w:numId="13">
    <w:abstractNumId w:val="14"/>
  </w:num>
  <w:num w:numId="14">
    <w:abstractNumId w:val="1"/>
  </w:num>
  <w:num w:numId="15">
    <w:abstractNumId w:val="13"/>
  </w:num>
  <w:num w:numId="16">
    <w:abstractNumId w:val="8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/>
    <w:rPr>
      <w:vertAlign w:val="superscript"/>
    </w:rPr>
  </w:style>
  <w:style w:type="paragraph" w:styleId="174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403">
    <w:name w:val="Обычный"/>
    <w:next w:val="403"/>
    <w:link w:val="403"/>
    <w:rPr>
      <w:sz w:val="26"/>
      <w:lang w:val="ru-RU" w:bidi="ar-SA" w:eastAsia="ru-RU"/>
    </w:rPr>
    <w:pPr>
      <w:ind w:firstLine="709"/>
    </w:pPr>
  </w:style>
  <w:style w:type="paragraph" w:styleId="404">
    <w:name w:val="Заголовок 1"/>
    <w:basedOn w:val="403"/>
    <w:next w:val="403"/>
    <w:link w:val="403"/>
    <w:rPr>
      <w:sz w:val="28"/>
    </w:rPr>
    <w:pPr>
      <w:ind w:left="-600" w:right="-763" w:firstLine="0"/>
      <w:jc w:val="both"/>
      <w:keepNext/>
      <w:outlineLvl w:val="0"/>
    </w:pPr>
  </w:style>
  <w:style w:type="character" w:styleId="405">
    <w:name w:val="Основной шрифт абзаца"/>
    <w:next w:val="405"/>
    <w:link w:val="403"/>
    <w:semiHidden/>
  </w:style>
  <w:style w:type="table" w:styleId="406">
    <w:name w:val="Обычная таблица"/>
    <w:next w:val="406"/>
    <w:link w:val="403"/>
    <w:semiHidden/>
    <w:tblPr/>
  </w:style>
  <w:style w:type="numbering" w:styleId="407">
    <w:name w:val="Нет списка"/>
    <w:next w:val="407"/>
    <w:link w:val="403"/>
    <w:semiHidden/>
  </w:style>
  <w:style w:type="paragraph" w:styleId="408">
    <w:name w:val="Основной текст"/>
    <w:basedOn w:val="403"/>
    <w:next w:val="403"/>
    <w:link w:val="403"/>
    <w:rPr>
      <w:sz w:val="22"/>
    </w:rPr>
    <w:pPr>
      <w:ind w:firstLine="0"/>
      <w:jc w:val="both"/>
    </w:pPr>
  </w:style>
  <w:style w:type="paragraph" w:styleId="409">
    <w:name w:val="Верхний колонтитул"/>
    <w:basedOn w:val="403"/>
    <w:next w:val="409"/>
    <w:link w:val="403"/>
    <w:rPr>
      <w:b/>
      <w:caps/>
      <w:sz w:val="28"/>
    </w:rPr>
    <w:pPr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410">
    <w:name w:val="Нижний колонтитул"/>
    <w:basedOn w:val="403"/>
    <w:next w:val="410"/>
    <w:link w:val="403"/>
    <w:pPr>
      <w:tabs>
        <w:tab w:val="center" w:pos="4153" w:leader="none"/>
        <w:tab w:val="right" w:pos="8306" w:leader="none"/>
      </w:tabs>
    </w:pPr>
  </w:style>
  <w:style w:type="character" w:styleId="411">
    <w:name w:val="Номер страницы"/>
    <w:basedOn w:val="405"/>
    <w:next w:val="411"/>
    <w:link w:val="403"/>
  </w:style>
  <w:style w:type="paragraph" w:styleId="412">
    <w:name w:val="Название объекта"/>
    <w:basedOn w:val="403"/>
    <w:next w:val="403"/>
    <w:link w:val="403"/>
    <w:rPr>
      <w:b/>
      <w:sz w:val="28"/>
    </w:rPr>
    <w:pPr>
      <w:jc w:val="center"/>
    </w:pPr>
  </w:style>
  <w:style w:type="paragraph" w:styleId="413">
    <w:name w:val="Цитата"/>
    <w:basedOn w:val="403"/>
    <w:next w:val="413"/>
    <w:link w:val="403"/>
    <w:rPr>
      <w:sz w:val="28"/>
    </w:rPr>
    <w:pPr>
      <w:ind w:left="-600" w:right="-763" w:firstLine="0"/>
      <w:jc w:val="both"/>
    </w:pPr>
  </w:style>
  <w:style w:type="paragraph" w:styleId="414">
    <w:name w:val="Обращение"/>
    <w:basedOn w:val="403"/>
    <w:next w:val="403"/>
    <w:link w:val="403"/>
    <w:rPr>
      <w:b/>
    </w:rPr>
    <w:pPr>
      <w:ind w:firstLine="0"/>
      <w:jc w:val="center"/>
      <w:spacing w:after="120" w:before="240"/>
    </w:pPr>
  </w:style>
  <w:style w:type="paragraph" w:styleId="415">
    <w:name w:val="Адресные реквизиты"/>
    <w:basedOn w:val="408"/>
    <w:next w:val="408"/>
    <w:link w:val="403"/>
    <w:rPr>
      <w:sz w:val="16"/>
    </w:rPr>
    <w:pPr>
      <w:jc w:val="left"/>
    </w:pPr>
  </w:style>
  <w:style w:type="paragraph" w:styleId="416">
    <w:name w:val="Адресат"/>
    <w:basedOn w:val="403"/>
    <w:next w:val="416"/>
    <w:link w:val="403"/>
    <w:rPr>
      <w:b/>
    </w:rPr>
    <w:pPr>
      <w:ind w:firstLine="0"/>
      <w:spacing w:before="120"/>
    </w:pPr>
  </w:style>
  <w:style w:type="paragraph" w:styleId="417">
    <w:name w:val="Основной текст 2"/>
    <w:basedOn w:val="403"/>
    <w:next w:val="417"/>
    <w:link w:val="403"/>
    <w:rPr>
      <w:sz w:val="28"/>
    </w:rPr>
    <w:pPr>
      <w:ind w:firstLine="0"/>
      <w:jc w:val="both"/>
    </w:pPr>
  </w:style>
  <w:style w:type="paragraph" w:styleId="418">
    <w:name w:val="Основной текст с отступом"/>
    <w:basedOn w:val="403"/>
    <w:next w:val="418"/>
    <w:link w:val="403"/>
    <w:rPr>
      <w:sz w:val="28"/>
    </w:rPr>
    <w:pPr>
      <w:jc w:val="both"/>
    </w:pPr>
  </w:style>
  <w:style w:type="table" w:styleId="419">
    <w:name w:val="Сетка таблицы"/>
    <w:basedOn w:val="406"/>
    <w:next w:val="419"/>
    <w:link w:val="403"/>
    <w:pPr>
      <w:ind w:firstLine="709"/>
    </w:pPr>
    <w:tblPr/>
  </w:style>
  <w:style w:type="paragraph" w:styleId="420">
    <w:name w:val="Текст выноски"/>
    <w:basedOn w:val="403"/>
    <w:next w:val="420"/>
    <w:link w:val="403"/>
    <w:semiHidden/>
    <w:rPr>
      <w:rFonts w:ascii="Tahoma" w:hAnsi="Tahoma"/>
      <w:sz w:val="16"/>
      <w:szCs w:val="16"/>
    </w:rPr>
  </w:style>
  <w:style w:type="paragraph" w:styleId="421">
    <w:name w:val="ConsPlusNormal"/>
    <w:next w:val="421"/>
    <w:link w:val="403"/>
    <w:rPr>
      <w:rFonts w:ascii="Arial" w:hAnsi="Arial"/>
      <w:lang w:val="ru-RU" w:bidi="ar-SA" w:eastAsia="ru-RU"/>
    </w:rPr>
    <w:pPr>
      <w:ind w:firstLine="720"/>
      <w:widowControl w:val="off"/>
    </w:pPr>
  </w:style>
  <w:style w:type="paragraph" w:styleId="422">
    <w:name w:val="ConsPlusTitle"/>
    <w:next w:val="422"/>
    <w:link w:val="403"/>
    <w:rPr>
      <w:rFonts w:ascii="Arial" w:hAnsi="Arial"/>
      <w:b/>
      <w:bCs/>
      <w:lang w:val="ru-RU" w:bidi="ar-SA" w:eastAsia="ru-RU"/>
    </w:rPr>
    <w:pPr>
      <w:widowControl w:val="off"/>
    </w:pPr>
  </w:style>
  <w:style w:type="paragraph" w:styleId="423">
    <w:name w:val="ConsPlusNonformat"/>
    <w:next w:val="423"/>
    <w:link w:val="403"/>
    <w:rPr>
      <w:rFonts w:ascii="Courier New" w:hAnsi="Courier New"/>
      <w:lang w:val="ru-RU" w:bidi="ar-SA" w:eastAsia="ru-RU"/>
    </w:rPr>
    <w:pPr>
      <w:widowControl w:val="off"/>
    </w:pPr>
  </w:style>
  <w:style w:type="table" w:styleId="424">
    <w:name w:val="Сетка таблицы1"/>
    <w:basedOn w:val="406"/>
    <w:next w:val="419"/>
    <w:link w:val="403"/>
    <w:tblPr/>
  </w:style>
  <w:style w:type="character" w:styleId="1004" w:default="1">
    <w:name w:val="Default Paragraph Font"/>
    <w:uiPriority w:val="1"/>
    <w:semiHidden/>
    <w:unhideWhenUsed/>
  </w:style>
  <w:style w:type="numbering" w:styleId="1005" w:default="1">
    <w:name w:val="No List"/>
    <w:uiPriority w:val="99"/>
    <w:semiHidden/>
    <w:unhideWhenUsed/>
  </w:style>
  <w:style w:type="paragraph" w:styleId="1006" w:default="1">
    <w:name w:val="Normal"/>
    <w:qFormat/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2020-09-07T02:40:37Z</dcterms:modified>
</cp:coreProperties>
</file>