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8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58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МЕЖВЕДОМСТВЕННАЯ КОМИССИЯ ПО ПРОФИЛАКТИКЕ ПРАВОНАРУШЕНИЙ МУНИЦПАЛЬНОГО ОБРАЗОВАНИЯ</w:t>
      </w:r>
      <w:r>
        <w:rPr>
          <w:rFonts w:ascii="Times New Roman" w:hAnsi="Times New Roman"/>
          <w:sz w:val="24"/>
          <w:szCs w:val="24"/>
        </w:rPr>
        <w:t xml:space="preserve"> КОЖЕВНИКОВСК</w:t>
      </w:r>
      <w:r>
        <w:rPr>
          <w:rFonts w:ascii="Times New Roman" w:hAnsi="Times New Roman"/>
          <w:sz w:val="24"/>
          <w:szCs w:val="24"/>
        </w:rPr>
        <w:t xml:space="preserve">ИЙ  РАЙОН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588"/>
        <w:jc w:val="center"/>
        <w:rPr>
          <w:b/>
          <w:bCs/>
        </w:rPr>
      </w:pPr>
      <w:r>
        <w:rPr>
          <w:b/>
          <w:bCs/>
        </w:rPr>
      </w:r>
      <w:r/>
    </w:p>
    <w:p>
      <w:pPr>
        <w:pStyle w:val="588"/>
        <w:jc w:val="center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588"/>
        <w:ind w:left="360" w:right="1325" w:firstLine="1723"/>
        <w:jc w:val="center"/>
        <w:spacing w:lineRule="exact" w:line="302"/>
        <w:shd w:val="clear" w:color="auto" w:fill="FFFFF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/>
    </w:p>
    <w:p>
      <w:pPr>
        <w:pStyle w:val="588"/>
        <w:ind w:left="360" w:right="1325" w:firstLine="1723"/>
        <w:jc w:val="center"/>
        <w:spacing w:lineRule="exact" w:line="302"/>
        <w:shd w:val="clear" w:color="auto" w:fill="FFFFFF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ПРОТОКОЛ</w:t>
      </w:r>
      <w:r>
        <w:rPr>
          <w:b/>
          <w:bCs/>
          <w:sz w:val="24"/>
          <w:szCs w:val="24"/>
        </w:rPr>
        <w:t xml:space="preserve">  ЗАСЕДАНИЯ</w:t>
      </w:r>
      <w:r>
        <w:rPr>
          <w:b/>
          <w:sz w:val="24"/>
          <w:szCs w:val="24"/>
        </w:rPr>
      </w:r>
      <w:r/>
    </w:p>
    <w:p>
      <w:pPr>
        <w:pStyle w:val="588"/>
        <w:ind w:right="-39"/>
        <w:jc w:val="both"/>
        <w:spacing w:lineRule="exact" w:line="302"/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26.02</w:t>
      </w:r>
      <w:r>
        <w:rPr>
          <w:b/>
          <w:sz w:val="24"/>
          <w:szCs w:val="24"/>
        </w:rPr>
        <w:t xml:space="preserve">.2020</w:t>
      </w:r>
      <w:r>
        <w:rPr>
          <w:b/>
          <w:sz w:val="24"/>
          <w:szCs w:val="24"/>
        </w:rPr>
        <w:t xml:space="preserve">г.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№ </w:t>
      </w:r>
      <w:r>
        <w:rPr>
          <w:b/>
          <w:sz w:val="24"/>
          <w:szCs w:val="24"/>
        </w:rPr>
        <w:t xml:space="preserve">19</w:t>
      </w:r>
      <w:r>
        <w:rPr>
          <w:b/>
          <w:sz w:val="24"/>
          <w:szCs w:val="24"/>
        </w:rPr>
        <w:t xml:space="preserve">-13/</w:t>
      </w:r>
      <w:r>
        <w:rPr>
          <w:b/>
          <w:sz w:val="24"/>
          <w:szCs w:val="24"/>
        </w:rPr>
        <w:t xml:space="preserve">13</w:t>
      </w:r>
      <w:r/>
    </w:p>
    <w:p>
      <w:pPr>
        <w:pStyle w:val="588"/>
        <w:ind w:right="-39"/>
        <w:spacing w:lineRule="exact" w:line="302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1</w:t>
      </w:r>
      <w:r>
        <w:rPr>
          <w:sz w:val="24"/>
          <w:szCs w:val="24"/>
        </w:rPr>
        <w:t xml:space="preserve">1:00</w:t>
      </w:r>
      <w:r/>
    </w:p>
    <w:p>
      <w:pPr>
        <w:pStyle w:val="588"/>
        <w:ind w:right="-39"/>
        <w:spacing w:lineRule="exact" w:line="302"/>
        <w:shd w:val="clear" w:color="auto" w:fill="FFFFFF"/>
        <w:rPr>
          <w:b/>
          <w:sz w:val="24"/>
          <w:szCs w:val="24"/>
        </w:rPr>
      </w:pPr>
      <w:r>
        <w:rPr>
          <w:sz w:val="24"/>
          <w:szCs w:val="24"/>
        </w:rPr>
        <w:t xml:space="preserve">Место проведения: </w:t>
      </w:r>
      <w:r>
        <w:rPr>
          <w:sz w:val="24"/>
          <w:szCs w:val="24"/>
        </w:rPr>
        <w:t xml:space="preserve">с.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Кожевниково</w:t>
      </w:r>
      <w:r>
        <w:rPr>
          <w:sz w:val="24"/>
          <w:szCs w:val="24"/>
        </w:rPr>
        <w:t xml:space="preserve">. у</w:t>
      </w:r>
      <w:r>
        <w:rPr>
          <w:sz w:val="24"/>
          <w:szCs w:val="24"/>
        </w:rPr>
        <w:t xml:space="preserve">л. Гагарина, 17, актовый зал</w:t>
      </w:r>
      <w:r>
        <w:rPr>
          <w:b/>
          <w:sz w:val="24"/>
          <w:szCs w:val="24"/>
        </w:rPr>
      </w:r>
      <w:r/>
    </w:p>
    <w:p>
      <w:pPr>
        <w:pStyle w:val="588"/>
        <w:spacing w:before="254"/>
        <w:shd w:val="clear" w:color="auto" w:fill="FFFFFF"/>
        <w:tabs>
          <w:tab w:val="left" w:pos="10800" w:leader="none"/>
        </w:tabs>
        <w:rPr>
          <w:sz w:val="24"/>
          <w:szCs w:val="24"/>
        </w:rPr>
      </w:pPr>
      <w:r>
        <w:rPr>
          <w:b/>
          <w:bCs/>
          <w:spacing w:val="-5"/>
          <w:sz w:val="24"/>
          <w:szCs w:val="24"/>
        </w:rPr>
        <w:t xml:space="preserve">Комиссия в составе:</w:t>
      </w:r>
      <w:r>
        <w:rPr>
          <w:sz w:val="24"/>
          <w:szCs w:val="24"/>
        </w:rPr>
      </w:r>
      <w:r/>
    </w:p>
    <w:p>
      <w:pPr>
        <w:pStyle w:val="588"/>
        <w:spacing w:before="10"/>
        <w:shd w:val="clear" w:color="auto" w:fill="FFFFFF"/>
        <w:tabs>
          <w:tab w:val="left" w:pos="10800" w:leader="none"/>
        </w:tabs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Председательствующий: </w:t>
      </w:r>
      <w:r>
        <w:rPr>
          <w:spacing w:val="-2"/>
          <w:sz w:val="24"/>
          <w:szCs w:val="24"/>
        </w:rPr>
        <w:t xml:space="preserve">В.И. Вакурин</w:t>
      </w:r>
      <w:r/>
    </w:p>
    <w:p>
      <w:pPr>
        <w:pStyle w:val="588"/>
        <w:spacing w:before="10"/>
        <w:shd w:val="clear" w:color="auto" w:fill="FFFFFF"/>
        <w:tabs>
          <w:tab w:val="left" w:pos="10800" w:leader="none"/>
        </w:tabs>
        <w:rPr>
          <w:sz w:val="24"/>
          <w:szCs w:val="24"/>
        </w:rPr>
      </w:pPr>
      <w:r>
        <w:rPr>
          <w:iCs/>
          <w:spacing w:val="-4"/>
          <w:sz w:val="24"/>
          <w:szCs w:val="24"/>
        </w:rPr>
        <w:t xml:space="preserve">Секретарь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Р</w:t>
      </w:r>
      <w:r>
        <w:rPr>
          <w:sz w:val="24"/>
          <w:szCs w:val="24"/>
        </w:rPr>
        <w:t xml:space="preserve">.А. </w:t>
      </w:r>
      <w:r>
        <w:rPr>
          <w:sz w:val="24"/>
          <w:szCs w:val="24"/>
        </w:rPr>
        <w:t xml:space="preserve">Жулина</w:t>
      </w:r>
      <w:r>
        <w:rPr>
          <w:sz w:val="24"/>
          <w:szCs w:val="24"/>
        </w:rPr>
      </w:r>
      <w:r/>
    </w:p>
    <w:p>
      <w:pPr>
        <w:pStyle w:val="588"/>
        <w:spacing w:before="10"/>
        <w:shd w:val="clear" w:color="auto" w:fill="FFFFFF"/>
        <w:tabs>
          <w:tab w:val="left" w:pos="10800" w:leader="none"/>
        </w:tabs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</w:r>
      <w:r/>
    </w:p>
    <w:p>
      <w:pPr>
        <w:pStyle w:val="588"/>
        <w:spacing w:before="10"/>
        <w:shd w:val="clear" w:color="auto" w:fill="FFFFFF"/>
        <w:tabs>
          <w:tab w:val="left" w:pos="10800" w:leader="none"/>
        </w:tabs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Члены комиссии:</w:t>
      </w:r>
      <w:r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Акимов</w:t>
      </w:r>
      <w:r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И.Э</w:t>
      </w:r>
      <w:r>
        <w:rPr>
          <w:spacing w:val="-4"/>
          <w:sz w:val="24"/>
          <w:szCs w:val="24"/>
        </w:rPr>
        <w:t xml:space="preserve">.</w:t>
      </w:r>
      <w:r>
        <w:rPr>
          <w:spacing w:val="-4"/>
          <w:sz w:val="24"/>
          <w:szCs w:val="24"/>
        </w:rPr>
        <w:t xml:space="preserve">,</w:t>
      </w:r>
      <w:r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Бирюкова И.А.,</w:t>
      </w:r>
      <w:r>
        <w:rPr>
          <w:spacing w:val="-4"/>
          <w:sz w:val="24"/>
          <w:szCs w:val="24"/>
        </w:rPr>
        <w:t xml:space="preserve">  </w:t>
      </w:r>
      <w:r>
        <w:rPr>
          <w:spacing w:val="-4"/>
          <w:sz w:val="24"/>
          <w:szCs w:val="24"/>
        </w:rPr>
        <w:t xml:space="preserve">Вакурина Л.Г., </w:t>
      </w:r>
      <w:r>
        <w:rPr>
          <w:spacing w:val="-4"/>
          <w:sz w:val="24"/>
          <w:szCs w:val="24"/>
        </w:rPr>
        <w:t xml:space="preserve">Тараненко В.В.</w:t>
      </w:r>
      <w:r>
        <w:rPr>
          <w:spacing w:val="-4"/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 xml:space="preserve">Гарагуля Н.Л.</w:t>
      </w:r>
      <w:r>
        <w:rPr>
          <w:spacing w:val="-4"/>
          <w:sz w:val="24"/>
          <w:szCs w:val="24"/>
        </w:rPr>
        <w:t xml:space="preserve">, Чушев Ю.В., Тузиков А.А., Емельянова Т.А.</w:t>
      </w:r>
      <w:r/>
    </w:p>
    <w:p>
      <w:pPr>
        <w:pStyle w:val="588"/>
        <w:spacing w:before="10"/>
        <w:shd w:val="clear" w:color="auto" w:fill="FFFFFF"/>
        <w:tabs>
          <w:tab w:val="left" w:pos="10800" w:leader="none"/>
        </w:tabs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Отсутствовали: </w:t>
      </w:r>
      <w:r>
        <w:rPr>
          <w:spacing w:val="-4"/>
          <w:sz w:val="24"/>
          <w:szCs w:val="24"/>
        </w:rPr>
        <w:t xml:space="preserve">Царева М.А., </w:t>
      </w:r>
      <w:r>
        <w:rPr>
          <w:spacing w:val="-4"/>
          <w:sz w:val="24"/>
          <w:szCs w:val="24"/>
        </w:rPr>
        <w:t xml:space="preserve">Адаменко О.А., Грибовская В.В.</w:t>
      </w:r>
      <w:r>
        <w:rPr>
          <w:spacing w:val="-4"/>
          <w:sz w:val="24"/>
          <w:szCs w:val="24"/>
        </w:rPr>
        <w:t xml:space="preserve">, Минькова Н.А.</w:t>
      </w:r>
      <w:r/>
    </w:p>
    <w:p>
      <w:pPr>
        <w:pStyle w:val="588"/>
        <w:jc w:val="center"/>
        <w:spacing w:before="10"/>
        <w:shd w:val="clear" w:color="auto" w:fill="FFFFFF"/>
        <w:tabs>
          <w:tab w:val="left" w:pos="10800" w:leader="none"/>
        </w:tabs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</w:r>
      <w:r/>
    </w:p>
    <w:p>
      <w:pPr>
        <w:pStyle w:val="588"/>
        <w:jc w:val="center"/>
        <w:spacing w:before="10"/>
        <w:shd w:val="clear" w:color="auto" w:fill="FFFFFF"/>
        <w:tabs>
          <w:tab w:val="left" w:pos="10800" w:leader="none"/>
        </w:tabs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     </w:t>
      </w:r>
      <w:r>
        <w:rPr>
          <w:b/>
          <w:spacing w:val="-4"/>
          <w:sz w:val="24"/>
          <w:szCs w:val="24"/>
        </w:rPr>
        <w:t xml:space="preserve">Повестка:</w:t>
      </w:r>
      <w:r>
        <w:rPr>
          <w:b/>
          <w:spacing w:val="-4"/>
          <w:sz w:val="24"/>
          <w:szCs w:val="24"/>
        </w:rPr>
      </w:r>
      <w:r/>
    </w:p>
    <w:p>
      <w:pPr>
        <w:pStyle w:val="588"/>
        <w:jc w:val="center"/>
        <w:spacing w:before="10"/>
        <w:shd w:val="clear" w:color="auto" w:fill="FFFFFF"/>
        <w:tabs>
          <w:tab w:val="left" w:pos="10800" w:leader="none"/>
        </w:tabs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</w:r>
      <w:r/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2"/>
        </w:rPr>
        <w:t xml:space="preserve"> </w:t>
      </w:r>
      <w:r>
        <w:rPr>
          <w:sz w:val="24"/>
        </w:rPr>
        <w:t xml:space="preserve">1</w:t>
      </w:r>
      <w:r>
        <w:rPr>
          <w:sz w:val="24"/>
        </w:rPr>
        <w:t xml:space="preserve">1:00- 1</w:t>
      </w:r>
      <w:r>
        <w:rPr>
          <w:sz w:val="24"/>
        </w:rPr>
        <w:t xml:space="preserve">1:05</w:t>
      </w:r>
      <w:r>
        <w:rPr>
          <w:sz w:val="24"/>
        </w:rPr>
      </w:r>
      <w:r>
        <w:rPr>
          <w:sz w:val="24"/>
        </w:rPr>
      </w:r>
    </w:p>
    <w:p>
      <w:pPr>
        <w:jc w:val="center"/>
        <w:rPr>
          <w:sz w:val="24"/>
        </w:rPr>
      </w:pPr>
      <w:r>
        <w:rPr>
          <w:sz w:val="24"/>
          <w:szCs w:val="22"/>
        </w:rPr>
      </w:r>
      <w:r>
        <w:rPr>
          <w:sz w:val="24"/>
          <w:szCs w:val="22"/>
        </w:rPr>
      </w:r>
      <w:r>
        <w:rPr>
          <w:sz w:val="24"/>
        </w:rPr>
      </w:r>
    </w:p>
    <w:p>
      <w:pPr>
        <w:jc w:val="both"/>
        <w:rPr>
          <w:sz w:val="24"/>
        </w:rPr>
      </w:pPr>
      <w:r>
        <w:rPr>
          <w:sz w:val="24"/>
        </w:rPr>
        <w:t xml:space="preserve">       Открытие заседания. Вступительное слово.</w:t>
      </w:r>
      <w:r>
        <w:rPr>
          <w:sz w:val="24"/>
        </w:rPr>
      </w:r>
      <w:r>
        <w:rPr>
          <w:sz w:val="24"/>
        </w:rPr>
      </w:r>
    </w:p>
    <w:p>
      <w:pPr>
        <w:jc w:val="both"/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  <w:t xml:space="preserve">Вакурин В.И.</w:t>
      </w:r>
      <w:r>
        <w:rPr>
          <w:sz w:val="24"/>
        </w:rPr>
        <w:t xml:space="preserve"> </w:t>
      </w:r>
      <w:r>
        <w:rPr>
          <w:sz w:val="24"/>
        </w:rPr>
        <w:t xml:space="preserve">–</w:t>
      </w:r>
      <w:r>
        <w:rPr>
          <w:sz w:val="24"/>
        </w:rPr>
        <w:t xml:space="preserve"> </w:t>
      </w:r>
      <w:r>
        <w:rPr>
          <w:i/>
          <w:sz w:val="24"/>
        </w:rPr>
        <w:t xml:space="preserve">председател</w:t>
      </w:r>
      <w:r>
        <w:rPr>
          <w:i/>
          <w:sz w:val="24"/>
        </w:rPr>
        <w:t xml:space="preserve">ь</w:t>
      </w:r>
      <w:r>
        <w:rPr>
          <w:i/>
          <w:sz w:val="24"/>
        </w:rPr>
        <w:t xml:space="preserve"> межведомственной комиссии по профилактике</w:t>
      </w:r>
      <w:r>
        <w:rPr>
          <w:i/>
          <w:sz w:val="24"/>
        </w:rPr>
        <w:t xml:space="preserve">   </w:t>
      </w:r>
      <w:r>
        <w:rPr>
          <w:i/>
          <w:sz w:val="24"/>
        </w:rPr>
        <w:t xml:space="preserve"> </w:t>
      </w:r>
      <w:r>
        <w:rPr>
          <w:i/>
          <w:sz w:val="24"/>
        </w:rPr>
        <w:t xml:space="preserve">                                                                                                   </w:t>
      </w:r>
      <w:r>
        <w:rPr>
          <w:i/>
          <w:sz w:val="24"/>
        </w:rPr>
        <w:t xml:space="preserve">правонарушений</w:t>
      </w:r>
      <w:r>
        <w:rPr>
          <w:i/>
          <w:sz w:val="24"/>
        </w:rPr>
        <w:t xml:space="preserve"> </w:t>
      </w:r>
      <w:r>
        <w:rPr>
          <w:i/>
          <w:sz w:val="24"/>
        </w:rPr>
        <w:t xml:space="preserve">муниципального образования </w:t>
      </w:r>
      <w:r>
        <w:rPr>
          <w:i/>
          <w:sz w:val="24"/>
        </w:rPr>
        <w:t xml:space="preserve">Кожевниковский</w:t>
      </w:r>
      <w:r>
        <w:rPr>
          <w:i/>
          <w:sz w:val="24"/>
        </w:rPr>
        <w:t xml:space="preserve"> район</w:t>
      </w:r>
      <w:r>
        <w:rPr>
          <w:i/>
          <w:sz w:val="24"/>
        </w:rPr>
      </w:r>
      <w:r>
        <w:rPr>
          <w:sz w:val="24"/>
        </w:rPr>
      </w:r>
    </w:p>
    <w:p>
      <w:pPr>
        <w:rPr>
          <w:sz w:val="24"/>
        </w:rPr>
      </w:pPr>
      <w:r>
        <w:rPr>
          <w:sz w:val="24"/>
          <w:szCs w:val="22"/>
        </w:rPr>
      </w:r>
      <w:r>
        <w:rPr>
          <w:sz w:val="24"/>
          <w:szCs w:val="22"/>
        </w:rPr>
      </w:r>
      <w:r>
        <w:rPr>
          <w:sz w:val="24"/>
        </w:rPr>
      </w:r>
    </w:p>
    <w:p>
      <w:pPr>
        <w:ind w:left="720"/>
        <w:jc w:val="center"/>
        <w:rPr>
          <w:sz w:val="24"/>
        </w:rPr>
      </w:pPr>
      <w:r>
        <w:rPr>
          <w:sz w:val="24"/>
        </w:rPr>
        <w:t xml:space="preserve">1</w:t>
      </w:r>
      <w:r>
        <w:rPr>
          <w:sz w:val="24"/>
        </w:rPr>
        <w:t xml:space="preserve">1:</w:t>
      </w:r>
      <w:r>
        <w:rPr>
          <w:sz w:val="24"/>
        </w:rPr>
        <w:t xml:space="preserve">0</w:t>
      </w:r>
      <w:r>
        <w:rPr>
          <w:sz w:val="24"/>
        </w:rPr>
        <w:t xml:space="preserve">5</w:t>
      </w:r>
      <w:r>
        <w:rPr>
          <w:sz w:val="24"/>
        </w:rPr>
        <w:t xml:space="preserve"> – 1</w:t>
      </w:r>
      <w:r>
        <w:rPr>
          <w:sz w:val="24"/>
        </w:rPr>
        <w:t xml:space="preserve">1:</w:t>
      </w:r>
      <w:r>
        <w:rPr>
          <w:sz w:val="24"/>
        </w:rPr>
        <w:t xml:space="preserve">1</w:t>
      </w:r>
      <w:r>
        <w:rPr>
          <w:sz w:val="24"/>
        </w:rPr>
        <w:t xml:space="preserve">0</w:t>
      </w:r>
      <w:r>
        <w:rPr>
          <w:sz w:val="24"/>
        </w:rPr>
      </w:r>
      <w:r>
        <w:rPr>
          <w:sz w:val="24"/>
        </w:rPr>
      </w:r>
    </w:p>
    <w:p>
      <w:pPr>
        <w:ind w:left="720"/>
        <w:jc w:val="center"/>
        <w:rPr>
          <w:sz w:val="24"/>
        </w:rPr>
      </w:pPr>
      <w:r>
        <w:rPr>
          <w:sz w:val="24"/>
        </w:rPr>
      </w:r>
      <w:r>
        <w:rPr>
          <w:sz w:val="24"/>
        </w:rPr>
      </w:r>
      <w:r>
        <w:rPr>
          <w:sz w:val="24"/>
        </w:rPr>
      </w:r>
    </w:p>
    <w:p>
      <w:pPr>
        <w:ind w:left="0" w:right="0" w:firstLine="0"/>
        <w:jc w:val="both"/>
        <w:rPr>
          <w:sz w:val="24"/>
        </w:rPr>
      </w:pPr>
      <w:r>
        <w:rPr>
          <w:sz w:val="24"/>
        </w:rPr>
        <w:t xml:space="preserve">1. Об исполнении ранее принятых решениях с заседания межведомственной комиссии по профилакт</w:t>
      </w:r>
      <w:r>
        <w:rPr>
          <w:sz w:val="24"/>
        </w:rPr>
        <w:t xml:space="preserve">ике правонарушений №19-13/12 от 19</w:t>
      </w:r>
      <w:r>
        <w:rPr>
          <w:sz w:val="24"/>
        </w:rPr>
        <w:t xml:space="preserve">.</w:t>
      </w:r>
      <w:r>
        <w:rPr>
          <w:sz w:val="24"/>
        </w:rPr>
        <w:t xml:space="preserve">12.2019г.</w:t>
      </w:r>
      <w:r>
        <w:rPr>
          <w:sz w:val="24"/>
        </w:rPr>
      </w:r>
      <w:r>
        <w:rPr>
          <w:sz w:val="24"/>
        </w:rPr>
      </w:r>
    </w:p>
    <w:p>
      <w:pPr>
        <w:pStyle w:val="434"/>
        <w:ind w:left="720"/>
        <w:rPr>
          <w:sz w:val="24"/>
        </w:rPr>
      </w:pPr>
      <w:r>
        <w:rPr>
          <w:sz w:val="24"/>
        </w:rPr>
      </w:r>
      <w:r>
        <w:rPr>
          <w:sz w:val="24"/>
        </w:rPr>
      </w:r>
      <w:r>
        <w:rPr>
          <w:sz w:val="24"/>
        </w:rPr>
      </w:r>
    </w:p>
    <w:p>
      <w:pPr>
        <w:pStyle w:val="434"/>
        <w:ind w:left="720"/>
        <w:jc w:val="center"/>
        <w:rPr>
          <w:sz w:val="24"/>
        </w:rPr>
      </w:pPr>
      <w:r>
        <w:rPr>
          <w:sz w:val="24"/>
        </w:rPr>
        <w:t xml:space="preserve">11:10 – 11:25</w:t>
      </w:r>
      <w:r>
        <w:rPr>
          <w:sz w:val="24"/>
        </w:rPr>
      </w:r>
      <w:r>
        <w:rPr>
          <w:sz w:val="24"/>
        </w:rPr>
      </w:r>
    </w:p>
    <w:p>
      <w:pPr>
        <w:jc w:val="center"/>
        <w:rPr>
          <w:sz w:val="24"/>
        </w:rPr>
      </w:pPr>
      <w:r>
        <w:rPr>
          <w:sz w:val="24"/>
        </w:rPr>
      </w:r>
      <w:r>
        <w:rPr>
          <w:sz w:val="24"/>
        </w:rPr>
      </w:r>
      <w:r>
        <w:rPr>
          <w:sz w:val="24"/>
        </w:rPr>
      </w:r>
    </w:p>
    <w:p>
      <w:pPr>
        <w:jc w:val="both"/>
        <w:rPr>
          <w:sz w:val="24"/>
        </w:rPr>
      </w:pPr>
      <w:r>
        <w:rPr>
          <w:sz w:val="24"/>
        </w:rPr>
        <w:t xml:space="preserve">2</w:t>
      </w:r>
      <w:r>
        <w:rPr>
          <w:sz w:val="24"/>
        </w:rPr>
        <w:t xml:space="preserve">. </w:t>
      </w:r>
      <w:r>
        <w:rPr>
          <w:sz w:val="24"/>
        </w:rPr>
        <w:t xml:space="preserve">О результатах оперативно-служебной деятельности ОМВД России по </w:t>
      </w:r>
      <w:r>
        <w:rPr>
          <w:sz w:val="24"/>
        </w:rPr>
        <w:t xml:space="preserve">Кожевниковскому</w:t>
      </w:r>
      <w:r>
        <w:rPr>
          <w:sz w:val="24"/>
        </w:rPr>
        <w:t xml:space="preserve"> району за 201</w:t>
      </w:r>
      <w:r>
        <w:rPr>
          <w:sz w:val="24"/>
        </w:rPr>
        <w:t xml:space="preserve">9 год и основных направлениях работы в 2020</w:t>
      </w:r>
      <w:r>
        <w:rPr>
          <w:sz w:val="24"/>
        </w:rPr>
        <w:t xml:space="preserve"> году</w:t>
      </w:r>
      <w:r>
        <w:rPr>
          <w:sz w:val="24"/>
        </w:rPr>
        <w:t xml:space="preserve">. </w:t>
      </w:r>
      <w:r>
        <w:rPr>
          <w:sz w:val="24"/>
        </w:rPr>
        <w:t xml:space="preserve">(</w:t>
      </w:r>
      <w:r>
        <w:rPr>
          <w:i/>
          <w:sz w:val="24"/>
        </w:rPr>
        <w:t xml:space="preserve">ОМВД России по </w:t>
      </w:r>
      <w:r>
        <w:rPr>
          <w:i/>
          <w:sz w:val="24"/>
        </w:rPr>
        <w:t xml:space="preserve">Кожевниковскому</w:t>
      </w:r>
      <w:r>
        <w:rPr>
          <w:i/>
          <w:sz w:val="24"/>
        </w:rPr>
        <w:t xml:space="preserve"> району</w:t>
      </w:r>
      <w:r>
        <w:rPr>
          <w:i/>
          <w:sz w:val="24"/>
        </w:rPr>
        <w:t xml:space="preserve">)</w:t>
      </w:r>
      <w:r>
        <w:rPr>
          <w:sz w:val="24"/>
        </w:rPr>
      </w:r>
      <w:r>
        <w:rPr>
          <w:sz w:val="24"/>
        </w:rPr>
      </w:r>
    </w:p>
    <w:p>
      <w:pPr>
        <w:ind w:left="720"/>
        <w:jc w:val="center"/>
        <w:rPr>
          <w:sz w:val="24"/>
        </w:rPr>
      </w:pPr>
      <w:r>
        <w:rPr>
          <w:sz w:val="24"/>
        </w:rPr>
        <w:t xml:space="preserve">11:</w:t>
      </w:r>
      <w:r>
        <w:rPr>
          <w:sz w:val="24"/>
        </w:rPr>
        <w:t xml:space="preserve">2</w:t>
      </w:r>
      <w:r>
        <w:rPr>
          <w:sz w:val="24"/>
        </w:rPr>
        <w:t xml:space="preserve">5 – 11:</w:t>
      </w:r>
      <w:r>
        <w:rPr>
          <w:sz w:val="24"/>
        </w:rPr>
        <w:t xml:space="preserve">3</w:t>
      </w:r>
      <w:r>
        <w:rPr>
          <w:sz w:val="24"/>
        </w:rPr>
        <w:t xml:space="preserve">5</w:t>
      </w:r>
      <w:r>
        <w:rPr>
          <w:sz w:val="24"/>
        </w:rPr>
      </w:r>
      <w:r>
        <w:rPr>
          <w:sz w:val="24"/>
        </w:rPr>
      </w:r>
    </w:p>
    <w:p>
      <w:pPr>
        <w:jc w:val="center"/>
        <w:rPr>
          <w:sz w:val="24"/>
        </w:rPr>
      </w:pPr>
      <w:r>
        <w:rPr>
          <w:sz w:val="24"/>
          <w:szCs w:val="22"/>
        </w:rPr>
      </w:r>
      <w:r>
        <w:rPr>
          <w:sz w:val="24"/>
          <w:szCs w:val="22"/>
        </w:rPr>
      </w:r>
      <w:r>
        <w:rPr>
          <w:sz w:val="24"/>
        </w:rPr>
      </w:r>
    </w:p>
    <w:p>
      <w:pPr>
        <w:jc w:val="both"/>
        <w:rPr>
          <w:sz w:val="24"/>
        </w:rPr>
      </w:pPr>
      <w:r>
        <w:rPr>
          <w:sz w:val="24"/>
        </w:rPr>
        <w:t xml:space="preserve"> 3</w:t>
      </w:r>
      <w:r>
        <w:rPr>
          <w:sz w:val="24"/>
        </w:rPr>
        <w:t xml:space="preserve">. </w:t>
      </w:r>
      <w:r>
        <w:rPr>
          <w:sz w:val="24"/>
        </w:rPr>
        <w:t xml:space="preserve">Об итогах деятельности комиссии по делам несовершеннолетних и защите их прав за 201</w:t>
      </w:r>
      <w:r>
        <w:rPr>
          <w:sz w:val="24"/>
        </w:rPr>
        <w:t xml:space="preserve">9</w:t>
      </w:r>
      <w:r>
        <w:rPr>
          <w:sz w:val="24"/>
        </w:rPr>
        <w:t xml:space="preserve"> год.</w:t>
      </w:r>
      <w:r>
        <w:rPr>
          <w:sz w:val="24"/>
        </w:rPr>
        <w:t xml:space="preserve"> </w:t>
      </w:r>
      <w:r>
        <w:rPr>
          <w:i/>
          <w:sz w:val="24"/>
        </w:rPr>
        <w:t xml:space="preserve">(Ответственный секретарь КДН и ЗП Администрации Кожевниковского района -  комиссии - Гарагуля Н.Л.</w:t>
      </w:r>
      <w:r>
        <w:rPr>
          <w:sz w:val="24"/>
        </w:rPr>
        <w:t xml:space="preserve">)</w:t>
      </w:r>
      <w:r>
        <w:rPr>
          <w:sz w:val="24"/>
          <w:szCs w:val="22"/>
        </w:rPr>
      </w:r>
      <w:r>
        <w:rPr>
          <w:sz w:val="24"/>
        </w:rPr>
      </w:r>
    </w:p>
    <w:p>
      <w:pPr>
        <w:ind w:left="720"/>
        <w:jc w:val="center"/>
        <w:rPr>
          <w:sz w:val="24"/>
        </w:rPr>
      </w:pPr>
      <w:r>
        <w:rPr>
          <w:sz w:val="24"/>
          <w:szCs w:val="22"/>
        </w:rPr>
      </w:r>
      <w:r>
        <w:rPr>
          <w:sz w:val="24"/>
        </w:rPr>
        <w:t xml:space="preserve">11:</w:t>
      </w:r>
      <w:r>
        <w:rPr>
          <w:sz w:val="24"/>
        </w:rPr>
        <w:t xml:space="preserve">35 – 12:</w:t>
      </w:r>
      <w:r>
        <w:rPr>
          <w:sz w:val="24"/>
        </w:rPr>
        <w:t xml:space="preserve">45</w:t>
      </w:r>
      <w:r>
        <w:rPr>
          <w:sz w:val="24"/>
          <w:szCs w:val="22"/>
        </w:rPr>
      </w:r>
      <w:r>
        <w:rPr>
          <w:sz w:val="24"/>
        </w:rPr>
      </w:r>
    </w:p>
    <w:p>
      <w:pPr>
        <w:ind w:left="0"/>
        <w:jc w:val="both"/>
        <w:rPr>
          <w:sz w:val="24"/>
        </w:rPr>
      </w:pPr>
      <w:r>
        <w:rPr>
          <w:sz w:val="24"/>
        </w:rPr>
      </w:r>
      <w:r>
        <w:rPr>
          <w:sz w:val="24"/>
        </w:rPr>
      </w:r>
      <w:r>
        <w:rPr>
          <w:sz w:val="24"/>
        </w:rPr>
      </w:r>
    </w:p>
    <w:p>
      <w:pPr>
        <w:ind w:left="0"/>
        <w:jc w:val="both"/>
        <w:rPr>
          <w:sz w:val="24"/>
        </w:rPr>
      </w:pPr>
      <w:r>
        <w:rPr>
          <w:sz w:val="24"/>
        </w:rPr>
        <w:t xml:space="preserve"> 4</w:t>
      </w:r>
      <w:r>
        <w:rPr>
          <w:sz w:val="24"/>
        </w:rPr>
        <w:t xml:space="preserve">. </w:t>
      </w:r>
      <w:r>
        <w:rPr>
          <w:sz w:val="24"/>
        </w:rPr>
        <w:t xml:space="preserve">О </w:t>
      </w:r>
      <w:r>
        <w:rPr>
          <w:sz w:val="24"/>
        </w:rPr>
        <w:t xml:space="preserve">дополнительных мерах по профилактике преступлений, связанных с мошенничеством с использованием сети Интернет и мобильной связи </w:t>
      </w:r>
      <w:r>
        <w:rPr>
          <w:sz w:val="24"/>
        </w:rPr>
        <w:t xml:space="preserve">(</w:t>
      </w:r>
      <w:r>
        <w:rPr>
          <w:i/>
          <w:sz w:val="24"/>
        </w:rPr>
        <w:t xml:space="preserve">ОМВД России по </w:t>
      </w:r>
      <w:r>
        <w:rPr>
          <w:i/>
          <w:sz w:val="24"/>
        </w:rPr>
        <w:t xml:space="preserve">Кожевниковскому</w:t>
      </w:r>
      <w:r>
        <w:rPr>
          <w:i/>
          <w:sz w:val="24"/>
        </w:rPr>
        <w:t xml:space="preserve"> району</w:t>
      </w:r>
      <w:r>
        <w:rPr>
          <w:i/>
          <w:sz w:val="24"/>
        </w:rPr>
        <w:t xml:space="preserve">)</w:t>
      </w:r>
      <w:r>
        <w:rPr>
          <w:sz w:val="24"/>
        </w:rPr>
      </w:r>
      <w:r>
        <w:rPr>
          <w:sz w:val="24"/>
        </w:rPr>
      </w:r>
    </w:p>
    <w:p>
      <w:pPr>
        <w:jc w:val="center"/>
        <w:rPr>
          <w:sz w:val="24"/>
        </w:rPr>
      </w:pPr>
      <w:r>
        <w:rPr>
          <w:sz w:val="24"/>
          <w:szCs w:val="22"/>
        </w:rPr>
      </w:r>
      <w:r>
        <w:rPr>
          <w:sz w:val="24"/>
          <w:szCs w:val="22"/>
        </w:rPr>
      </w:r>
      <w:r>
        <w:rPr>
          <w:sz w:val="24"/>
        </w:rPr>
      </w:r>
    </w:p>
    <w:p>
      <w:pPr>
        <w:pStyle w:val="588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588"/>
        <w:jc w:val="both"/>
        <w:rPr>
          <w:i w:val="false"/>
          <w:szCs w:val="24"/>
        </w:rPr>
      </w:pPr>
      <w:r>
        <w:rPr>
          <w:sz w:val="24"/>
          <w:szCs w:val="24"/>
        </w:rPr>
      </w:r>
      <w:r/>
      <w:r>
        <w:rPr>
          <w:rFonts w:eastAsia="Calibri"/>
          <w:i/>
        </w:rPr>
      </w:r>
      <w:r>
        <w:rPr>
          <w:b/>
          <w:sz w:val="24"/>
          <w:szCs w:val="24"/>
        </w:rPr>
        <w:t xml:space="preserve">По первому вопросу слушали: </w:t>
      </w:r>
      <w:r>
        <w:rPr>
          <w:sz w:val="24"/>
          <w:szCs w:val="24"/>
        </w:rPr>
        <w:t xml:space="preserve">Начальника полиции</w:t>
      </w:r>
      <w:r>
        <w:rPr>
          <w:i/>
          <w:sz w:val="24"/>
          <w:szCs w:val="24"/>
        </w:rPr>
        <w:t xml:space="preserve"> </w:t>
      </w:r>
      <w:r>
        <w:rPr>
          <w:i w:val="false"/>
          <w:sz w:val="24"/>
          <w:szCs w:val="24"/>
        </w:rPr>
        <w:t xml:space="preserve">ОМВД России по Кожевниковскому району Чушева Ю.В. (доклад прилагается на л.), заместителя начальника</w:t>
      </w:r>
      <w:r>
        <w:rPr>
          <w:sz w:val="24"/>
          <w:szCs w:val="24"/>
        </w:rPr>
        <w:t xml:space="preserve"> отдела по культуре, спорту, молодежной политике и связям с общественностью Администрации Кожевниковского района Тузикова А.А. (доклад прилагается на 1  л.)</w:t>
      </w:r>
      <w:r>
        <w:rPr>
          <w:b w:val="false"/>
          <w:i w:val="false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</w:t>
      </w:r>
      <w:r>
        <w:rPr>
          <w:i w:val="false"/>
          <w:szCs w:val="24"/>
        </w:rPr>
      </w:r>
      <w:r/>
    </w:p>
    <w:tbl>
      <w:tblPr>
        <w:tblW w:w="0" w:type="auto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481"/>
        <w:gridCol w:w="1556"/>
        <w:gridCol w:w="3224"/>
        <w:gridCol w:w="1876"/>
      </w:tblGrid>
      <w:tr>
        <w:trPr/>
        <w:tc>
          <w:tcPr>
            <w:tcW w:w="3481" w:type="dxa"/>
            <w:vAlign w:val="top"/>
            <w:textDirection w:val="lrTb"/>
            <w:noWrap w:val="false"/>
          </w:tcPr>
          <w:p>
            <w:pPr>
              <w:pStyle w:val="594"/>
              <w:ind w:left="0"/>
              <w:jc w:val="both"/>
            </w:pPr>
            <w:r>
              <w:rPr>
                <w:b/>
              </w:rPr>
              <w:t xml:space="preserve">Принятое решение</w:t>
            </w:r>
            <w:r/>
            <w:r/>
          </w:p>
        </w:tc>
        <w:tc>
          <w:tcPr>
            <w:tcW w:w="1556" w:type="dxa"/>
            <w:vAlign w:val="top"/>
            <w:textDirection w:val="lrTb"/>
            <w:noWrap w:val="false"/>
          </w:tcPr>
          <w:p>
            <w:pPr>
              <w:pStyle w:val="594"/>
              <w:ind w:left="0"/>
              <w:jc w:val="both"/>
            </w:pPr>
            <w:r>
              <w:rPr>
                <w:b/>
              </w:rPr>
              <w:t xml:space="preserve">Срок исполнения</w:t>
            </w:r>
            <w:r/>
            <w:r/>
          </w:p>
        </w:tc>
        <w:tc>
          <w:tcPr>
            <w:tcW w:w="3224" w:type="dxa"/>
            <w:vAlign w:val="top"/>
            <w:textDirection w:val="lrTb"/>
            <w:noWrap w:val="false"/>
          </w:tcPr>
          <w:p>
            <w:pPr>
              <w:pStyle w:val="594"/>
              <w:ind w:left="0"/>
              <w:jc w:val="both"/>
            </w:pPr>
            <w:r>
              <w:rPr>
                <w:b/>
              </w:rPr>
              <w:t xml:space="preserve">Ответственные лица</w:t>
            </w:r>
            <w:r/>
            <w:r/>
          </w:p>
        </w:tc>
        <w:tc>
          <w:tcPr>
            <w:tcW w:w="1876" w:type="dxa"/>
            <w:vAlign w:val="top"/>
            <w:textDirection w:val="lrTb"/>
            <w:noWrap w:val="false"/>
          </w:tcPr>
          <w:p>
            <w:pPr>
              <w:pStyle w:val="594"/>
              <w:ind w:left="0"/>
              <w:jc w:val="both"/>
            </w:pPr>
            <w:r>
              <w:rPr>
                <w:b/>
              </w:rPr>
              <w:t xml:space="preserve">Отметка об исполнении</w:t>
            </w:r>
            <w:r/>
            <w:r/>
          </w:p>
        </w:tc>
      </w:tr>
      <w:tr>
        <w:trPr/>
        <w:tc>
          <w:tcPr>
            <w:tcW w:w="3481" w:type="dxa"/>
            <w:vAlign w:val="top"/>
            <w:textDirection w:val="lrTb"/>
            <w:noWrap w:val="false"/>
          </w:tcPr>
          <w:p>
            <w:pPr>
              <w:pStyle w:val="594"/>
              <w:ind w:left="0"/>
              <w:jc w:val="both"/>
            </w:pPr>
            <w:r>
              <w:rPr>
                <w:b/>
              </w:rPr>
            </w:r>
            <w:r>
              <w:rPr>
                <w:b/>
              </w:rPr>
              <w:t xml:space="preserve">П.</w:t>
            </w:r>
            <w:r>
              <w:t xml:space="preserve"> </w:t>
            </w:r>
            <w:r/>
            <w:r/>
            <w:r>
              <w:rPr>
                <w:sz w:val="24"/>
                <w:szCs w:val="24"/>
              </w:rPr>
              <w:t xml:space="preserve">2.2.  Организовать на регулярной основе выход в местных средствах массовой информации (электронных и печатных) и интернет - ресурсах информ</w:t>
            </w:r>
            <w:r>
              <w:rPr>
                <w:sz w:val="24"/>
                <w:szCs w:val="24"/>
              </w:rPr>
              <w:t xml:space="preserve">ации о ситуации с нелегальным оборотом алкогольной и спиртосодержащей продукции и о вреде употребления такой продукции, уделив при этом особое внимание информированию потребителей о способах определения легальности алкогольной и спиртосодержащей продукции.</w:t>
            </w:r>
            <w:r/>
            <w:r/>
          </w:p>
        </w:tc>
        <w:tc>
          <w:tcPr>
            <w:tcW w:w="1556" w:type="dxa"/>
            <w:vAlign w:val="top"/>
            <w:textDirection w:val="lrTb"/>
            <w:noWrap w:val="false"/>
          </w:tcPr>
          <w:p>
            <w:pPr>
              <w:pStyle w:val="588"/>
              <w:jc w:val="both"/>
            </w:pPr>
            <w:r>
              <w:rPr>
                <w:i/>
                <w:sz w:val="24"/>
              </w:rPr>
              <w:t xml:space="preserve">декабрь</w:t>
            </w:r>
            <w:r>
              <w:rPr>
                <w:i/>
                <w:sz w:val="24"/>
              </w:rPr>
            </w:r>
            <w:r/>
          </w:p>
          <w:p>
            <w:pPr>
              <w:pStyle w:val="588"/>
              <w:jc w:val="both"/>
            </w:pPr>
            <w:r>
              <w:rPr>
                <w:i/>
                <w:sz w:val="24"/>
              </w:rPr>
              <w:t xml:space="preserve">2019 года</w:t>
            </w:r>
            <w:r/>
            <w:r/>
          </w:p>
          <w:p>
            <w:pPr>
              <w:pStyle w:val="594"/>
              <w:ind w:left="0"/>
              <w:jc w:val="both"/>
            </w:pPr>
            <w:r>
              <w:rPr>
                <w:b/>
                <w:sz w:val="24"/>
              </w:rPr>
            </w:r>
            <w:r/>
            <w:r/>
          </w:p>
        </w:tc>
        <w:tc>
          <w:tcPr>
            <w:tcW w:w="3224" w:type="dxa"/>
            <w:vAlign w:val="top"/>
            <w:textDirection w:val="lrTb"/>
            <w:noWrap w:val="false"/>
          </w:tcPr>
          <w:p>
            <w:pPr>
              <w:pStyle w:val="588"/>
              <w:jc w:val="both"/>
            </w:pPr>
            <w:r>
              <w:rPr>
                <w:i/>
                <w:sz w:val="24"/>
              </w:rPr>
            </w:r>
            <w:r>
              <w:rPr>
                <w:i/>
                <w:sz w:val="24"/>
                <w:szCs w:val="24"/>
              </w:rPr>
              <w:t xml:space="preserve">ОМВД России по Кожевниковскому району</w:t>
            </w:r>
            <w:r/>
            <w:r/>
          </w:p>
        </w:tc>
        <w:tc>
          <w:tcPr>
            <w:tcW w:w="1876" w:type="dxa"/>
            <w:vAlign w:val="top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исполнено</w:t>
            </w:r>
            <w:r>
              <w:rPr>
                <w:sz w:val="24"/>
              </w:rPr>
            </w:r>
            <w:r/>
          </w:p>
          <w:p>
            <w:pPr>
              <w:pStyle w:val="588"/>
              <w:jc w:val="both"/>
            </w:pPr>
            <w:r>
              <w:rPr>
                <w:b/>
              </w:rPr>
            </w:r>
            <w:r/>
            <w:r/>
          </w:p>
        </w:tc>
      </w:tr>
      <w:tr>
        <w:trPr/>
        <w:tc>
          <w:tcPr>
            <w:tcW w:w="3481" w:type="dxa"/>
            <w:vAlign w:val="top"/>
            <w:vMerge w:val="restart"/>
            <w:textDirection w:val="lrTb"/>
            <w:noWrap w:val="false"/>
          </w:tcPr>
          <w:p>
            <w:pPr>
              <w:pStyle w:val="594"/>
              <w:ind w:left="0"/>
              <w:jc w:val="both"/>
            </w:pPr>
            <w:r>
              <w:rPr>
                <w:b/>
              </w:rPr>
            </w:r>
            <w:r>
              <w:rPr>
                <w:b/>
              </w:rPr>
              <w:t xml:space="preserve">П.</w:t>
            </w:r>
            <w:r>
              <w:rPr>
                <w:sz w:val="24"/>
                <w:szCs w:val="24"/>
              </w:rPr>
              <w:t xml:space="preserve"> </w:t>
            </w:r>
            <w:r/>
            <w:r/>
            <w:r>
              <w:rPr>
                <w:i w:val="false"/>
                <w:sz w:val="24"/>
                <w:szCs w:val="24"/>
              </w:rPr>
              <w:t xml:space="preserve">2.3. Обеспечить постоянный обмен информации с Роспотребнадзором Томской области и Комитетом по лицензированию Томской области о фактах выявленных правонарушений в сфере производства и оборота алкогольной и спиртосодержащей продукции.</w:t>
            </w:r>
            <w:r>
              <w:rPr>
                <w:i w:val="false"/>
              </w:rPr>
            </w:r>
            <w:r/>
          </w:p>
        </w:tc>
        <w:tc>
          <w:tcPr>
            <w:tcW w:w="1556" w:type="dxa"/>
            <w:vAlign w:val="top"/>
            <w:vMerge w:val="restart"/>
            <w:textDirection w:val="lrTb"/>
            <w:noWrap w:val="false"/>
          </w:tcPr>
          <w:p>
            <w:pPr>
              <w:pStyle w:val="588"/>
              <w:jc w:val="both"/>
            </w:pPr>
            <w:r>
              <w:rPr>
                <w:i/>
                <w:sz w:val="24"/>
              </w:rPr>
              <w:t xml:space="preserve">постоянно</w:t>
            </w:r>
            <w:r/>
            <w:r/>
          </w:p>
        </w:tc>
        <w:tc>
          <w:tcPr>
            <w:tcW w:w="3224" w:type="dxa"/>
            <w:vAlign w:val="top"/>
            <w:vMerge w:val="restart"/>
            <w:textDirection w:val="lrTb"/>
            <w:noWrap w:val="false"/>
          </w:tcPr>
          <w:p>
            <w:pPr>
              <w:pStyle w:val="588"/>
              <w:jc w:val="both"/>
            </w:pPr>
            <w:r>
              <w:rPr>
                <w:i/>
                <w:sz w:val="24"/>
              </w:rPr>
            </w:r>
            <w:r>
              <w:rPr>
                <w:i/>
                <w:sz w:val="24"/>
                <w:szCs w:val="24"/>
              </w:rPr>
              <w:t xml:space="preserve">ОМВД России по Кожевниковскому району</w:t>
            </w:r>
            <w:r/>
            <w:r/>
          </w:p>
        </w:tc>
        <w:tc>
          <w:tcPr>
            <w:tcW w:w="1876" w:type="dxa"/>
            <w:vAlign w:val="top"/>
            <w:vMerge w:val="restart"/>
            <w:textDirection w:val="lrTb"/>
            <w:noWrap w:val="false"/>
          </w:tcPr>
          <w:p>
            <w:pPr>
              <w:pStyle w:val="588"/>
              <w:jc w:val="both"/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pStyle w:val="588"/>
              <w:jc w:val="both"/>
            </w:pPr>
            <w:r>
              <w:rPr>
                <w:b/>
              </w:rPr>
            </w:r>
            <w:r>
              <w:rPr>
                <w:sz w:val="24"/>
                <w:szCs w:val="24"/>
              </w:rPr>
              <w:t xml:space="preserve">осуществлять контроль в течение 2020 года . </w:t>
            </w:r>
            <w:r/>
            <w:r/>
          </w:p>
        </w:tc>
      </w:tr>
      <w:tr>
        <w:trPr/>
        <w:tc>
          <w:tcPr>
            <w:tcW w:w="3481" w:type="dxa"/>
            <w:vAlign w:val="top"/>
            <w:textDirection w:val="lrTb"/>
            <w:noWrap w:val="false"/>
          </w:tcPr>
          <w:p>
            <w:r>
              <w:rPr>
                <w:b/>
                <w:sz w:val="24"/>
              </w:rPr>
              <w:t xml:space="preserve">П</w:t>
            </w:r>
            <w:r>
              <w:t xml:space="preserve">.</w:t>
            </w:r>
            <w:r/>
            <w:r/>
            <w:r>
              <w:rPr>
                <w:sz w:val="24"/>
                <w:szCs w:val="24"/>
              </w:rPr>
              <w:t xml:space="preserve">3.1. Утвердить план работы межведомственной комиссии по профилактике правонарушений Кожевниковского района на 2020 год;</w:t>
            </w:r>
            <w:r/>
            <w:r/>
          </w:p>
        </w:tc>
        <w:tc>
          <w:tcPr>
            <w:tcW w:w="1556" w:type="dxa"/>
            <w:vAlign w:val="top"/>
            <w:textDirection w:val="lrTb"/>
            <w:noWrap w:val="false"/>
          </w:tcPr>
          <w:p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декабрь 2019г.</w:t>
            </w:r>
            <w:r/>
            <w:r/>
          </w:p>
        </w:tc>
        <w:tc>
          <w:tcPr>
            <w:tcW w:w="3224" w:type="dxa"/>
            <w:vAlign w:val="top"/>
            <w:textDirection w:val="lrTb"/>
            <w:noWrap w:val="false"/>
          </w:tcPr>
          <w:p>
            <w:r>
              <w:rPr>
                <w:i/>
              </w:rPr>
            </w:r>
            <w:r>
              <w:rPr>
                <w:i/>
                <w:sz w:val="24"/>
                <w:szCs w:val="24"/>
              </w:rPr>
              <w:t xml:space="preserve">Председатель комиссии, </w:t>
            </w:r>
            <w:r>
              <w:rPr>
                <w:i/>
                <w:sz w:val="24"/>
                <w:szCs w:val="24"/>
              </w:rPr>
              <w:t xml:space="preserve">секретарь комиссии</w:t>
            </w:r>
            <w:r/>
            <w:r/>
          </w:p>
        </w:tc>
        <w:tc>
          <w:tcPr>
            <w:tcW w:w="1876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  </w:t>
            </w:r>
            <w:r/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исполнено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/>
        <w:tc>
          <w:tcPr>
            <w:tcW w:w="3481" w:type="dxa"/>
            <w:vAlign w:val="top"/>
            <w:textDirection w:val="lrTb"/>
            <w:noWrap w:val="false"/>
          </w:tcPr>
          <w:p>
            <w:pPr>
              <w:pStyle w:val="588"/>
              <w:jc w:val="both"/>
              <w:rPr>
                <w:color w:val="2D2D2D"/>
              </w:rPr>
            </w:pPr>
            <w:r>
              <w:rPr>
                <w:b/>
                <w:sz w:val="24"/>
                <w:szCs w:val="24"/>
              </w:rPr>
              <w:t xml:space="preserve">П.</w:t>
            </w:r>
            <w:r>
              <w:rPr>
                <w:color w:val="2D2D2D"/>
              </w:rPr>
            </w:r>
            <w:r/>
            <w:r>
              <w:rPr>
                <w:sz w:val="24"/>
                <w:szCs w:val="24"/>
              </w:rPr>
              <w:t xml:space="preserve">3.2. Организовать работу </w:t>
            </w:r>
            <w:r>
              <w:rPr>
                <w:sz w:val="24"/>
                <w:szCs w:val="24"/>
              </w:rPr>
              <w:t xml:space="preserve">межведомственной комиссии по профилактике правонарушений Кожевниковского района</w:t>
            </w:r>
            <w:r>
              <w:rPr>
                <w:sz w:val="24"/>
                <w:szCs w:val="24"/>
              </w:rPr>
              <w:t xml:space="preserve"> в соответствии с утвержденным планом работы на 2020 год не реже одного раза в квартал;</w:t>
            </w:r>
            <w:r/>
            <w:r/>
          </w:p>
          <w:p>
            <w:pPr>
              <w:pStyle w:val="594"/>
              <w:ind w:left="0"/>
              <w:jc w:val="both"/>
            </w:pPr>
            <w:r>
              <w:rPr>
                <w:b/>
              </w:rPr>
            </w:r>
            <w:r/>
            <w:r/>
          </w:p>
        </w:tc>
        <w:tc>
          <w:tcPr>
            <w:tcW w:w="1556" w:type="dxa"/>
            <w:vAlign w:val="top"/>
            <w:textDirection w:val="lrTb"/>
            <w:noWrap w:val="false"/>
          </w:tcPr>
          <w:p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t xml:space="preserve">в течение 2020г.</w:t>
            </w:r>
            <w:r/>
            <w:r/>
          </w:p>
        </w:tc>
        <w:tc>
          <w:tcPr>
            <w:tcW w:w="3224" w:type="dxa"/>
            <w:vAlign w:val="top"/>
            <w:textDirection w:val="lrTb"/>
            <w:noWrap w:val="false"/>
          </w:tcPr>
          <w:p>
            <w:r>
              <w:rPr>
                <w:i/>
                <w:sz w:val="24"/>
              </w:rPr>
            </w:r>
            <w:r>
              <w:rPr>
                <w:i/>
                <w:sz w:val="24"/>
                <w:szCs w:val="24"/>
              </w:rPr>
              <w:t xml:space="preserve">Председатель комиссии, секретарь комиссии</w:t>
            </w:r>
            <w:r>
              <w:rPr>
                <w:sz w:val="24"/>
              </w:rPr>
            </w:r>
            <w:r/>
          </w:p>
        </w:tc>
        <w:tc>
          <w:tcPr>
            <w:tcW w:w="1876" w:type="dxa"/>
            <w:vAlign w:val="top"/>
            <w:textDirection w:val="lrTb"/>
            <w:noWrap w:val="false"/>
          </w:tcPr>
          <w:p>
            <w:pPr>
              <w:pStyle w:val="588"/>
              <w:jc w:val="both"/>
            </w:pPr>
            <w:r>
              <w:rPr>
                <w:b/>
              </w:rPr>
            </w:r>
            <w:r/>
            <w:r/>
          </w:p>
          <w:p>
            <w:pPr>
              <w:pStyle w:val="588"/>
              <w:jc w:val="left"/>
              <w:rPr>
                <w:b w:val="false"/>
                <w:i w:val="false"/>
              </w:rPr>
            </w:pPr>
            <w:r>
              <w:rPr>
                <w:b w:val="false"/>
                <w:i w:val="false"/>
              </w:rPr>
            </w:r>
            <w:r>
              <w:rPr>
                <w:b w:val="false"/>
                <w:i w:val="false"/>
                <w:sz w:val="24"/>
                <w:szCs w:val="24"/>
              </w:rPr>
              <w:t xml:space="preserve">осуществлять контроль в течение 2020 года . </w:t>
            </w:r>
            <w:r>
              <w:rPr>
                <w:b w:val="false"/>
                <w:i w:val="false"/>
              </w:rPr>
            </w:r>
            <w:r>
              <w:rPr>
                <w:b w:val="false"/>
                <w:i w:val="false"/>
              </w:rPr>
            </w:r>
          </w:p>
        </w:tc>
      </w:tr>
      <w:tr>
        <w:trPr/>
        <w:tc>
          <w:tcPr>
            <w:tcW w:w="3481" w:type="dxa"/>
            <w:vAlign w:val="top"/>
            <w:textDirection w:val="lrTb"/>
            <w:noWrap w:val="false"/>
          </w:tcPr>
          <w:p>
            <w:pPr>
              <w:pStyle w:val="588"/>
              <w:jc w:val="both"/>
              <w:rPr>
                <w:color w:val="2D2D2D"/>
              </w:rPr>
            </w:pPr>
            <w:r>
              <w:rPr>
                <w:b/>
                <w:sz w:val="24"/>
                <w:szCs w:val="24"/>
              </w:rPr>
              <w:t xml:space="preserve">П.</w:t>
            </w:r>
            <w:r>
              <w:rPr>
                <w:color w:val="2D2D2D"/>
                <w:spacing w:val="2"/>
                <w:sz w:val="24"/>
                <w:szCs w:val="24"/>
              </w:rPr>
            </w:r>
            <w:r/>
            <w:r>
              <w:rPr>
                <w:sz w:val="24"/>
                <w:szCs w:val="24"/>
              </w:rPr>
              <w:t xml:space="preserve">3.3. Разместить информацию на сайте Администрации Кожевниковского района.</w:t>
            </w:r>
            <w:r/>
            <w:r/>
          </w:p>
          <w:p>
            <w:pPr>
              <w:pStyle w:val="594"/>
              <w:ind w:left="0"/>
              <w:jc w:val="both"/>
            </w:pPr>
            <w:r>
              <w:rPr>
                <w:b/>
              </w:rPr>
            </w:r>
            <w:r/>
            <w:r/>
          </w:p>
        </w:tc>
        <w:tc>
          <w:tcPr>
            <w:tcW w:w="1556" w:type="dxa"/>
            <w:vAlign w:val="top"/>
            <w:textDirection w:val="lrTb"/>
            <w:noWrap w:val="false"/>
          </w:tcPr>
          <w:p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t xml:space="preserve">январь 2020г.</w:t>
            </w:r>
            <w:r/>
            <w:r/>
          </w:p>
        </w:tc>
        <w:tc>
          <w:tcPr>
            <w:tcW w:w="3224" w:type="dxa"/>
            <w:vAlign w:val="top"/>
            <w:textDirection w:val="lrTb"/>
            <w:noWrap w:val="false"/>
          </w:tcPr>
          <w:p>
            <w:r>
              <w:rPr>
                <w:i/>
                <w:sz w:val="24"/>
              </w:rPr>
            </w:r>
            <w:r>
              <w:rPr>
                <w:i/>
                <w:sz w:val="24"/>
                <w:szCs w:val="24"/>
              </w:rPr>
              <w:t xml:space="preserve">секретарь комиссии</w:t>
            </w:r>
            <w:r/>
            <w:r/>
          </w:p>
          <w:p>
            <w:r>
              <w:rPr>
                <w:rFonts w:eastAsia="Calibri"/>
                <w:i/>
                <w:sz w:val="24"/>
                <w:szCs w:val="24"/>
              </w:rPr>
            </w:r>
            <w:r/>
            <w:r/>
          </w:p>
        </w:tc>
        <w:tc>
          <w:tcPr>
            <w:tcW w:w="1876" w:type="dxa"/>
            <w:vAlign w:val="top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исполнено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/>
        <w:tc>
          <w:tcPr>
            <w:tcW w:w="3481" w:type="dxa"/>
            <w:vAlign w:val="top"/>
            <w:textDirection w:val="lrTb"/>
            <w:noWrap w:val="false"/>
          </w:tcPr>
          <w:p>
            <w:pPr>
              <w:pStyle w:val="588"/>
              <w:jc w:val="both"/>
            </w:pPr>
            <w:r>
              <w:rPr>
                <w:b/>
                <w:sz w:val="24"/>
                <w:szCs w:val="24"/>
              </w:rPr>
              <w:t xml:space="preserve">П.</w:t>
            </w:r>
            <w:r/>
            <w: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4.2. </w:t>
            </w:r>
            <w:r>
              <w:rPr>
                <w:rFonts w:ascii="Times New Roman" w:hAnsi="Times New Roman" w:cs="Times New Roman" w:eastAsia="Times New Roman"/>
                <w:color w:val="2D2D2D"/>
                <w:spacing w:val="2"/>
                <w:sz w:val="24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color w:val="2D2D2D"/>
                <w:spacing w:val="2"/>
                <w:sz w:val="24"/>
                <w:highlight w:val="white"/>
              </w:rPr>
              <w:t xml:space="preserve">ринять необходимые меры по обеспечению правопорядка, общественной  безопасности при проведении Новогодних и Рождественских мероприятий с массовым пребыванием людей</w:t>
            </w:r>
            <w:r>
              <w:rPr>
                <w:rFonts w:ascii="Times New Roman" w:hAnsi="Times New Roman" w:cs="Times New Roman" w:eastAsia="Times New Roman"/>
                <w:color w:val="2D2D2D"/>
                <w:spacing w:val="2"/>
                <w:sz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2D2D2D"/>
              </w:rPr>
            </w:r>
            <w:r/>
          </w:p>
          <w:p>
            <w:pPr>
              <w:pStyle w:val="594"/>
              <w:ind w:left="0"/>
              <w:jc w:val="both"/>
            </w:pPr>
            <w:r>
              <w:rPr>
                <w:b/>
              </w:rPr>
            </w:r>
            <w:r/>
            <w:r/>
          </w:p>
        </w:tc>
        <w:tc>
          <w:tcPr>
            <w:tcW w:w="1556" w:type="dxa"/>
            <w:vAlign w:val="top"/>
            <w:textDirection w:val="lrTb"/>
            <w:noWrap w:val="false"/>
          </w:tcPr>
          <w:p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t xml:space="preserve">декабрь 2019 - январь 2020 год</w:t>
            </w:r>
            <w:r/>
            <w:r/>
          </w:p>
        </w:tc>
        <w:tc>
          <w:tcPr>
            <w:tcW w:w="3224" w:type="dxa"/>
            <w:vAlign w:val="top"/>
            <w:textDirection w:val="lrTb"/>
            <w:noWrap w:val="false"/>
          </w:tcPr>
          <w:p>
            <w:r>
              <w:rPr>
                <w:i/>
                <w:sz w:val="24"/>
              </w:rPr>
              <w:t xml:space="preserve">Отдел по культуре, спорту, молодежной политике и связям с общественностью Администрации Кожевниковского района, </w:t>
            </w:r>
            <w:r>
              <w:rPr>
                <w:i/>
                <w:sz w:val="24"/>
                <w:szCs w:val="24"/>
              </w:rPr>
              <w:t xml:space="preserve">ОМВД России по Кожевниковскому району</w:t>
            </w:r>
            <w:r/>
            <w:r/>
          </w:p>
        </w:tc>
        <w:tc>
          <w:tcPr>
            <w:tcW w:w="1876" w:type="dxa"/>
            <w:vAlign w:val="top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исполнено</w:t>
            </w:r>
            <w:r>
              <w:rPr>
                <w:sz w:val="24"/>
              </w:rPr>
            </w:r>
            <w:r/>
          </w:p>
          <w:p>
            <w:r/>
            <w:r/>
            <w:r/>
          </w:p>
        </w:tc>
      </w:tr>
      <w:tr>
        <w:trPr/>
        <w:tc>
          <w:tcPr>
            <w:tcW w:w="3481" w:type="dxa"/>
            <w:vAlign w:val="top"/>
            <w:vMerge w:val="restart"/>
            <w:textDirection w:val="lrTb"/>
            <w:noWrap w:val="false"/>
          </w:tcPr>
          <w:p>
            <w:pPr>
              <w:pStyle w:val="588"/>
              <w:jc w:val="both"/>
            </w:pPr>
            <w:r>
              <w:rPr>
                <w:b/>
                <w:sz w:val="24"/>
                <w:szCs w:val="24"/>
              </w:rPr>
              <w:t xml:space="preserve">П. </w:t>
            </w:r>
            <w:r>
              <w:rPr>
                <w:b/>
                <w:sz w:val="24"/>
                <w:szCs w:val="24"/>
              </w:rPr>
            </w:r>
            <w:r/>
            <w:r>
              <w:rPr>
                <w:rFonts w:ascii="Times New Roman" w:hAnsi="Times New Roman" w:cs="Times New Roman" w:eastAsia="Times New Roman"/>
                <w:color w:val="2D2D2D"/>
                <w:spacing w:val="2"/>
                <w:sz w:val="24"/>
              </w:rPr>
              <w:t xml:space="preserve">4.3.</w:t>
            </w:r>
            <w:r>
              <w:rPr>
                <w:rFonts w:ascii="Times New Roman" w:hAnsi="Times New Roman" w:cs="Times New Roman" w:eastAsia="Times New Roman"/>
                <w:color w:val="2D2D2D"/>
                <w:spacing w:val="2"/>
                <w:sz w:val="24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color w:val="2D2D2D"/>
                <w:spacing w:val="2"/>
                <w:sz w:val="24"/>
                <w:highlight w:val="white"/>
              </w:rPr>
              <w:t xml:space="preserve">ривлечь необходимые силы и технические средства, обеспечивающие охрану общественного порядка и безопасность при проведении мероприятий</w:t>
            </w:r>
            <w:r>
              <w:rPr>
                <w:rFonts w:ascii="Times New Roman" w:hAnsi="Times New Roman" w:cs="Times New Roman" w:eastAsia="Times New Roman"/>
                <w:color w:val="2D2D2D"/>
                <w:spacing w:val="2"/>
                <w:sz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2D2D2D"/>
              </w:rPr>
            </w:r>
            <w:r/>
          </w:p>
        </w:tc>
        <w:tc>
          <w:tcPr>
            <w:tcW w:w="1556" w:type="dxa"/>
            <w:vAlign w:val="top"/>
            <w:vMerge w:val="restart"/>
            <w:textDirection w:val="lrTb"/>
            <w:noWrap w:val="false"/>
          </w:tcPr>
          <w:p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t xml:space="preserve">декабрь 2019 - январь 2020 год</w:t>
            </w:r>
            <w:r>
              <w:rPr>
                <w:i/>
                <w:sz w:val="24"/>
                <w:szCs w:val="24"/>
              </w:rPr>
            </w:r>
            <w:r/>
          </w:p>
        </w:tc>
        <w:tc>
          <w:tcPr>
            <w:tcW w:w="3224" w:type="dxa"/>
            <w:vAlign w:val="top"/>
            <w:vMerge w:val="restart"/>
            <w:textDirection w:val="lrTb"/>
            <w:noWrap w:val="false"/>
          </w:tcPr>
          <w:p>
            <w:r>
              <w:rPr>
                <w:i/>
                <w:sz w:val="24"/>
              </w:rPr>
            </w:r>
            <w:r>
              <w:rPr>
                <w:i/>
                <w:sz w:val="24"/>
              </w:rPr>
              <w:t xml:space="preserve">Отдел по культуре, спорту, молодежной политике и связям с общественностью Администрации Кожевниковского района, </w:t>
            </w:r>
            <w:r>
              <w:rPr>
                <w:i/>
                <w:sz w:val="24"/>
                <w:szCs w:val="24"/>
              </w:rPr>
              <w:t xml:space="preserve">ОМВД России по Кожевниковскому району</w:t>
            </w:r>
            <w:r>
              <w:rPr>
                <w:i/>
                <w:sz w:val="24"/>
              </w:rPr>
            </w:r>
            <w:r/>
          </w:p>
        </w:tc>
        <w:tc>
          <w:tcPr>
            <w:tcW w:w="1876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исполнено</w:t>
            </w:r>
            <w:r>
              <w:rPr>
                <w:sz w:val="24"/>
              </w:rPr>
            </w:r>
            <w:r/>
          </w:p>
          <w:p>
            <w:r/>
            <w:r/>
            <w:r/>
          </w:p>
        </w:tc>
      </w:tr>
      <w:tr>
        <w:trPr/>
        <w:tc>
          <w:tcPr>
            <w:tcW w:w="3481" w:type="dxa"/>
            <w:vAlign w:val="top"/>
            <w:vMerge w:val="restart"/>
            <w:textDirection w:val="lrTb"/>
            <w:noWrap w:val="false"/>
          </w:tcPr>
          <w:p>
            <w:pPr>
              <w:pStyle w:val="588"/>
              <w:jc w:val="both"/>
            </w:pPr>
            <w:r>
              <w:rPr>
                <w:b/>
                <w:sz w:val="24"/>
                <w:szCs w:val="24"/>
              </w:rPr>
              <w:t xml:space="preserve">П. </w:t>
            </w:r>
            <w:r/>
            <w:r>
              <w:rPr>
                <w:rFonts w:ascii="Times New Roman" w:hAnsi="Times New Roman" w:cs="Times New Roman" w:eastAsia="Times New Roman"/>
                <w:color w:val="2D2D2D"/>
                <w:spacing w:val="2"/>
                <w:sz w:val="24"/>
              </w:rPr>
              <w:t xml:space="preserve">4.4. </w:t>
            </w:r>
            <w:r>
              <w:rPr>
                <w:rFonts w:ascii="Times New Roman" w:hAnsi="Times New Roman" w:cs="Times New Roman" w:eastAsia="Times New Roman"/>
                <w:color w:val="2D2D2D"/>
                <w:spacing w:val="2"/>
                <w:sz w:val="24"/>
              </w:rPr>
              <w:t xml:space="preserve">При</w:t>
            </w:r>
            <w:r>
              <w:rPr>
                <w:rFonts w:ascii="Times New Roman" w:hAnsi="Times New Roman" w:cs="Times New Roman" w:eastAsia="Times New Roman"/>
                <w:color w:val="2D2D2D"/>
                <w:spacing w:val="2"/>
                <w:sz w:val="24"/>
                <w:highlight w:val="white"/>
              </w:rPr>
              <w:t xml:space="preserve">влекать к ответственности лиц, нарушающих общественный порядок и правила поведения</w:t>
            </w:r>
            <w:r>
              <w:rPr>
                <w:rFonts w:ascii="Times New Roman" w:hAnsi="Times New Roman" w:cs="Times New Roman" w:eastAsia="Times New Roman"/>
                <w:color w:val="2D2D2D"/>
                <w:spacing w:val="2"/>
                <w:sz w:val="24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2D2D2D"/>
                <w:spacing w:val="2"/>
                <w:sz w:val="24"/>
                <w:highlight w:val="white"/>
              </w:rPr>
              <w:t xml:space="preserve">содействовать в недопущении прохода на мероприятия лиц в нетрезвом состоянии, в состоянии наркотического или токсического опьянения, употребления спиртных напитков</w:t>
            </w:r>
            <w:r>
              <w:rPr>
                <w:rFonts w:ascii="Times New Roman" w:hAnsi="Times New Roman" w:cs="Times New Roman" w:eastAsia="Times New Roman"/>
                <w:color w:val="2D2D2D"/>
                <w:spacing w:val="2"/>
                <w:sz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556" w:type="dxa"/>
            <w:vAlign w:val="top"/>
            <w:vMerge w:val="restart"/>
            <w:textDirection w:val="lrTb"/>
            <w:noWrap w:val="false"/>
          </w:tcPr>
          <w:p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t xml:space="preserve">декабрь 2019 - январь 2020 год</w:t>
            </w:r>
            <w:r>
              <w:rPr>
                <w:i/>
                <w:sz w:val="24"/>
                <w:szCs w:val="24"/>
              </w:rPr>
            </w:r>
            <w:r/>
          </w:p>
        </w:tc>
        <w:tc>
          <w:tcPr>
            <w:tcW w:w="3224" w:type="dxa"/>
            <w:vAlign w:val="top"/>
            <w:vMerge w:val="restart"/>
            <w:textDirection w:val="lrTb"/>
            <w:noWrap w:val="false"/>
          </w:tcPr>
          <w:p>
            <w:r>
              <w:rPr>
                <w:i/>
                <w:sz w:val="24"/>
              </w:rPr>
            </w:r>
            <w:r>
              <w:rPr>
                <w:i/>
                <w:sz w:val="24"/>
              </w:rPr>
              <w:t xml:space="preserve">Отдел по культуре, спорту, молодежной политике и связям с общественностью Администрации Кожевниковского района, </w:t>
            </w:r>
            <w:r>
              <w:rPr>
                <w:i/>
                <w:sz w:val="24"/>
                <w:szCs w:val="24"/>
              </w:rPr>
              <w:t xml:space="preserve">ОМВД России по Кожевниковскому району</w:t>
            </w:r>
            <w:r>
              <w:rPr>
                <w:i/>
                <w:sz w:val="24"/>
              </w:rPr>
            </w:r>
            <w:r/>
          </w:p>
        </w:tc>
        <w:tc>
          <w:tcPr>
            <w:tcW w:w="1876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исполнено</w:t>
            </w:r>
            <w:r>
              <w:rPr>
                <w:sz w:val="24"/>
              </w:rPr>
            </w:r>
            <w:r/>
          </w:p>
          <w:p>
            <w:r/>
            <w:r/>
            <w:r/>
          </w:p>
        </w:tc>
      </w:tr>
    </w:tbl>
    <w:p>
      <w:pPr>
        <w:pStyle w:val="588"/>
      </w:pPr>
      <w:r>
        <w:rPr>
          <w:b/>
          <w:sz w:val="22"/>
          <w:szCs w:val="24"/>
          <w:u w:val="single"/>
        </w:rPr>
      </w:r>
      <w:r/>
      <w:r/>
    </w:p>
    <w:p>
      <w:pPr>
        <w:pStyle w:val="588"/>
        <w:ind w:left="180" w:hanging="180"/>
        <w:jc w:val="center"/>
      </w:pPr>
      <w:r>
        <w:rPr>
          <w:b/>
          <w:sz w:val="24"/>
          <w:szCs w:val="24"/>
          <w:u w:val="single"/>
        </w:rPr>
        <w:t xml:space="preserve">РЕШИЛИ:</w:t>
      </w:r>
      <w:r/>
      <w:r/>
    </w:p>
    <w:p>
      <w:pPr>
        <w:pStyle w:val="588"/>
        <w:jc w:val="both"/>
      </w:pPr>
      <w:r>
        <w:rPr>
          <w:sz w:val="24"/>
          <w:szCs w:val="24"/>
          <w:u w:val="single"/>
        </w:rPr>
      </w:r>
      <w:r/>
      <w:r/>
    </w:p>
    <w:p>
      <w:pPr>
        <w:pStyle w:val="588"/>
        <w:jc w:val="both"/>
      </w:pPr>
      <w:r>
        <w:rPr>
          <w:sz w:val="24"/>
          <w:szCs w:val="24"/>
        </w:rPr>
        <w:t xml:space="preserve">1.1.</w:t>
      </w:r>
      <w:r>
        <w:rPr>
          <w:sz w:val="24"/>
          <w:szCs w:val="24"/>
        </w:rPr>
        <w:t xml:space="preserve"> Решения </w:t>
      </w:r>
      <w:r>
        <w:rPr>
          <w:sz w:val="24"/>
          <w:szCs w:val="24"/>
        </w:rPr>
        <w:t xml:space="preserve">межведомственной </w:t>
      </w:r>
      <w:r>
        <w:rPr>
          <w:sz w:val="24"/>
          <w:szCs w:val="24"/>
        </w:rPr>
        <w:t xml:space="preserve">комиссии по профилактике правонарушений указанное в протоколе заседания № 19-1</w:t>
      </w:r>
      <w:r>
        <w:rPr>
          <w:sz w:val="24"/>
          <w:szCs w:val="24"/>
        </w:rPr>
        <w:t xml:space="preserve">3/12 от 19</w:t>
      </w:r>
      <w:r>
        <w:rPr>
          <w:sz w:val="24"/>
          <w:szCs w:val="24"/>
        </w:rPr>
        <w:t xml:space="preserve">.12</w:t>
      </w:r>
      <w:r>
        <w:rPr>
          <w:sz w:val="24"/>
          <w:szCs w:val="24"/>
        </w:rPr>
        <w:t xml:space="preserve">.2019г. пункты № </w:t>
      </w:r>
      <w:r>
        <w:rPr>
          <w:sz w:val="24"/>
          <w:szCs w:val="24"/>
        </w:rPr>
        <w:t xml:space="preserve">2.2., 3.1, 3.3, 4.2-4.4 </w:t>
      </w:r>
      <w:r>
        <w:rPr>
          <w:sz w:val="24"/>
          <w:szCs w:val="24"/>
        </w:rPr>
        <w:t xml:space="preserve">снять с контроля, считать исполненными;</w:t>
      </w:r>
      <w:r/>
      <w:r/>
    </w:p>
    <w:p>
      <w:pPr>
        <w:pStyle w:val="588"/>
        <w:jc w:val="both"/>
      </w:pPr>
      <w:r>
        <w:rPr>
          <w:sz w:val="24"/>
          <w:szCs w:val="24"/>
        </w:rPr>
        <w:t xml:space="preserve">1.2.  За исполнением решений </w:t>
      </w:r>
      <w:r>
        <w:rPr>
          <w:sz w:val="24"/>
          <w:szCs w:val="24"/>
        </w:rPr>
        <w:t xml:space="preserve">межведомственной </w:t>
      </w:r>
      <w:r>
        <w:rPr>
          <w:sz w:val="24"/>
          <w:szCs w:val="24"/>
        </w:rPr>
        <w:t xml:space="preserve">комиссии по профилактике правонарушений </w:t>
      </w:r>
      <w:r>
        <w:rPr>
          <w:sz w:val="24"/>
          <w:szCs w:val="24"/>
        </w:rPr>
        <w:t xml:space="preserve">указанное в протоколе заседания № 19-1</w:t>
      </w:r>
      <w:r>
        <w:rPr>
          <w:sz w:val="24"/>
          <w:szCs w:val="24"/>
        </w:rPr>
        <w:t xml:space="preserve">3/12 от 19</w:t>
      </w:r>
      <w:r>
        <w:rPr>
          <w:sz w:val="24"/>
          <w:szCs w:val="24"/>
        </w:rPr>
        <w:t xml:space="preserve">.12</w:t>
      </w:r>
      <w:r>
        <w:rPr>
          <w:sz w:val="24"/>
          <w:szCs w:val="24"/>
        </w:rPr>
        <w:t xml:space="preserve">.2019г. пункты № 2.</w:t>
      </w:r>
      <w:r>
        <w:rPr>
          <w:sz w:val="24"/>
          <w:szCs w:val="24"/>
        </w:rPr>
        <w:t xml:space="preserve">3</w:t>
      </w:r>
      <w:r>
        <w:rPr>
          <w:sz w:val="24"/>
          <w:szCs w:val="24"/>
        </w:rPr>
        <w:t xml:space="preserve">, 3.2 осуществлять контроль в течение 2020 года . </w:t>
      </w:r>
      <w:r/>
      <w:r/>
    </w:p>
    <w:p>
      <w:pPr>
        <w:pStyle w:val="588"/>
        <w:jc w:val="both"/>
      </w:pPr>
      <w:r>
        <w:rPr>
          <w:i/>
          <w:sz w:val="24"/>
          <w:szCs w:val="24"/>
        </w:rPr>
        <w:t xml:space="preserve">Голосовали  «за</w:t>
      </w:r>
      <w:r>
        <w:rPr>
          <w:i/>
          <w:sz w:val="24"/>
          <w:szCs w:val="24"/>
          <w:u w:val="single"/>
        </w:rPr>
        <w:t xml:space="preserve">» </w:t>
      </w:r>
      <w:r>
        <w:rPr>
          <w:i/>
          <w:sz w:val="24"/>
          <w:szCs w:val="24"/>
          <w:u w:val="single"/>
        </w:rPr>
        <w:t xml:space="preserve">10 </w:t>
      </w:r>
      <w:r>
        <w:rPr>
          <w:i/>
          <w:sz w:val="24"/>
          <w:szCs w:val="24"/>
        </w:rPr>
        <w:t xml:space="preserve"> чел,  «против»  </w:t>
      </w:r>
      <w:r>
        <w:rPr>
          <w:i/>
          <w:sz w:val="24"/>
          <w:szCs w:val="24"/>
          <w:u w:val="single"/>
        </w:rPr>
        <w:t xml:space="preserve">0</w:t>
      </w:r>
      <w:r>
        <w:rPr>
          <w:i/>
          <w:sz w:val="24"/>
          <w:szCs w:val="24"/>
        </w:rPr>
        <w:t xml:space="preserve">  чел, «воздержались» </w:t>
      </w:r>
      <w:r>
        <w:rPr>
          <w:i/>
          <w:sz w:val="24"/>
          <w:szCs w:val="24"/>
          <w:u w:val="single"/>
        </w:rPr>
        <w:t xml:space="preserve"> 0 </w:t>
      </w:r>
      <w:r>
        <w:rPr>
          <w:i/>
          <w:sz w:val="24"/>
          <w:szCs w:val="24"/>
        </w:rPr>
        <w:t xml:space="preserve">чел.</w:t>
      </w:r>
      <w:r/>
      <w:r/>
    </w:p>
    <w:p>
      <w:pPr>
        <w:pStyle w:val="588"/>
        <w:jc w:val="both"/>
      </w:pPr>
      <w:r>
        <w:rPr>
          <w:i/>
          <w:sz w:val="24"/>
          <w:szCs w:val="24"/>
        </w:rPr>
      </w:r>
      <w:r/>
      <w:r/>
    </w:p>
    <w:p>
      <w:pPr>
        <w:pStyle w:val="588"/>
        <w:jc w:val="both"/>
      </w:pPr>
      <w:r>
        <w:rPr>
          <w:b/>
          <w:sz w:val="24"/>
          <w:szCs w:val="24"/>
        </w:rPr>
        <w:t xml:space="preserve">2</w:t>
      </w:r>
      <w:r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По второму вопросу слушали</w:t>
      </w:r>
      <w:r>
        <w:rPr>
          <w:b/>
          <w:sz w:val="24"/>
          <w:szCs w:val="24"/>
        </w:rPr>
        <w:t xml:space="preserve">:</w:t>
      </w:r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Начальника полиции ОМВД России по Кожевниковскому району – Чушева  Юрия Витальевича </w:t>
      </w:r>
      <w:r>
        <w:rPr>
          <w:rFonts w:eastAsia="Calibri"/>
          <w:i/>
          <w:sz w:val="24"/>
          <w:szCs w:val="24"/>
        </w:rPr>
        <w:t xml:space="preserve">(доклад прилагается на 5</w:t>
      </w:r>
      <w:r>
        <w:rPr>
          <w:rFonts w:eastAsia="Calibri"/>
          <w:i/>
          <w:sz w:val="24"/>
          <w:szCs w:val="24"/>
        </w:rPr>
        <w:t xml:space="preserve"> листах</w:t>
      </w:r>
      <w:r>
        <w:rPr>
          <w:rFonts w:eastAsia="Calibri"/>
          <w:i/>
          <w:sz w:val="24"/>
          <w:szCs w:val="24"/>
        </w:rPr>
        <w:t xml:space="preserve">)</w:t>
      </w:r>
      <w:r/>
      <w:r/>
    </w:p>
    <w:p>
      <w:pPr>
        <w:pStyle w:val="588"/>
        <w:jc w:val="both"/>
      </w:pPr>
      <w:r>
        <w:rPr>
          <w:b w:val="false"/>
          <w:i/>
          <w:sz w:val="24"/>
          <w:szCs w:val="24"/>
          <w:u w:val="single"/>
        </w:rPr>
      </w:r>
      <w:r/>
      <w:r/>
    </w:p>
    <w:p>
      <w:pPr>
        <w:pStyle w:val="588"/>
        <w:jc w:val="center"/>
      </w:pPr>
      <w:r>
        <w:rPr>
          <w:b/>
          <w:sz w:val="24"/>
          <w:szCs w:val="24"/>
          <w:u w:val="single"/>
        </w:rPr>
        <w:t xml:space="preserve">РЕШИЛИ:</w:t>
      </w:r>
      <w:r/>
      <w:r/>
    </w:p>
    <w:p>
      <w:pPr>
        <w:pStyle w:val="588"/>
        <w:jc w:val="center"/>
      </w:pPr>
      <w:r>
        <w:rPr>
          <w:b/>
          <w:sz w:val="24"/>
          <w:szCs w:val="24"/>
          <w:u w:val="single"/>
        </w:rPr>
      </w:r>
      <w:r/>
      <w:r/>
    </w:p>
    <w:p>
      <w:pPr>
        <w:pStyle w:val="588"/>
        <w:jc w:val="both"/>
      </w:pPr>
      <w:r>
        <w:rPr>
          <w:sz w:val="24"/>
          <w:szCs w:val="24"/>
        </w:rPr>
        <w:t xml:space="preserve">2.1. Информацию принять к сведению. </w:t>
      </w:r>
      <w:r>
        <w:rPr>
          <w:sz w:val="24"/>
          <w:szCs w:val="24"/>
        </w:rPr>
      </w:r>
      <w:r/>
    </w:p>
    <w:p>
      <w:pPr>
        <w:pStyle w:val="588"/>
        <w:jc w:val="both"/>
      </w:pPr>
      <w:r>
        <w:rPr>
          <w:sz w:val="24"/>
          <w:szCs w:val="24"/>
        </w:rPr>
        <w:t xml:space="preserve">2.2. </w:t>
      </w:r>
      <w:r>
        <w:rPr>
          <w:sz w:val="24"/>
          <w:szCs w:val="24"/>
        </w:rPr>
        <w:t xml:space="preserve">Через средства массовой информации и сети интернет проинформировать население о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результатах оперативно-служебной деятельности ОМВД России по Кожевниковскому району за 2019 год. </w:t>
      </w:r>
      <w:r>
        <w:rPr>
          <w:sz w:val="24"/>
          <w:szCs w:val="24"/>
        </w:rPr>
      </w:r>
      <w:r/>
    </w:p>
    <w:p>
      <w:pPr>
        <w:pStyle w:val="588"/>
        <w:jc w:val="both"/>
      </w:pPr>
      <w:r>
        <w:rPr>
          <w:i/>
          <w:sz w:val="24"/>
          <w:szCs w:val="24"/>
        </w:rPr>
        <w:t xml:space="preserve">Срок: 1 квартал 2020года.</w:t>
      </w:r>
      <w:r>
        <w:rPr>
          <w:i/>
        </w:rPr>
      </w:r>
      <w:r/>
    </w:p>
    <w:p>
      <w:pPr>
        <w:pStyle w:val="588"/>
        <w:jc w:val="both"/>
      </w:pPr>
      <w:r>
        <w:rPr>
          <w:sz w:val="24"/>
          <w:szCs w:val="24"/>
        </w:rPr>
        <w:t xml:space="preserve">2.3. Организовать про</w:t>
      </w:r>
      <w:r>
        <w:rPr>
          <w:sz w:val="24"/>
          <w:szCs w:val="24"/>
        </w:rPr>
        <w:t xml:space="preserve">ведение на территории Кожевниковского района оперативно - профилактическое мероприятие «Акции по добровольной сдаче гражданами в органы внутренних дел незаконно хранящегося оружия, боеприпасов, взрывчатых веществ и взрывных устройств на возмездной основе» </w:t>
      </w:r>
      <w:r/>
      <w:r/>
    </w:p>
    <w:p>
      <w:pPr>
        <w:pStyle w:val="588"/>
        <w:jc w:val="both"/>
      </w:pPr>
      <w:r>
        <w:rPr>
          <w:i/>
          <w:sz w:val="24"/>
          <w:szCs w:val="24"/>
        </w:rPr>
        <w:t xml:space="preserve">Срок: в течение 2020 года.</w:t>
      </w:r>
      <w:r>
        <w:rPr>
          <w:i/>
          <w:sz w:val="24"/>
          <w:szCs w:val="24"/>
        </w:rPr>
      </w:r>
      <w:r/>
      <w:r>
        <w:rPr>
          <w:szCs w:val="24"/>
        </w:rPr>
      </w:r>
      <w:r/>
    </w:p>
    <w:p>
      <w:pPr>
        <w:pStyle w:val="588"/>
        <w:jc w:val="both"/>
      </w:pPr>
      <w:r>
        <w:rPr>
          <w:i/>
          <w:sz w:val="24"/>
          <w:szCs w:val="24"/>
        </w:rPr>
        <w:t xml:space="preserve">Ответственные лица: ОМВД России по Кожевниковскому району</w:t>
      </w:r>
      <w:r/>
      <w:r/>
    </w:p>
    <w:p>
      <w:pPr>
        <w:pStyle w:val="588"/>
        <w:jc w:val="both"/>
      </w:pPr>
      <w:r>
        <w:rPr>
          <w:i/>
          <w:sz w:val="24"/>
          <w:szCs w:val="24"/>
        </w:rPr>
        <w:t xml:space="preserve">Голосовали  «за</w:t>
      </w:r>
      <w:r>
        <w:rPr>
          <w:i/>
          <w:sz w:val="24"/>
          <w:szCs w:val="24"/>
          <w:u w:val="single"/>
        </w:rPr>
        <w:t xml:space="preserve">» </w:t>
      </w:r>
      <w:r>
        <w:rPr>
          <w:i/>
          <w:sz w:val="24"/>
          <w:szCs w:val="24"/>
          <w:u w:val="single"/>
        </w:rPr>
        <w:t xml:space="preserve">10 </w:t>
      </w:r>
      <w:r>
        <w:rPr>
          <w:i/>
          <w:sz w:val="24"/>
          <w:szCs w:val="24"/>
        </w:rPr>
        <w:t xml:space="preserve"> чел,  «против»  </w:t>
      </w:r>
      <w:r>
        <w:rPr>
          <w:i/>
          <w:sz w:val="24"/>
          <w:szCs w:val="24"/>
          <w:u w:val="single"/>
        </w:rPr>
        <w:t xml:space="preserve">0</w:t>
      </w:r>
      <w:r>
        <w:rPr>
          <w:i/>
          <w:sz w:val="24"/>
          <w:szCs w:val="24"/>
        </w:rPr>
        <w:t xml:space="preserve">  чел, «воздержались» </w:t>
      </w:r>
      <w:r>
        <w:rPr>
          <w:i/>
          <w:sz w:val="24"/>
          <w:szCs w:val="24"/>
          <w:u w:val="single"/>
        </w:rPr>
        <w:t xml:space="preserve"> 0 </w:t>
      </w:r>
      <w:r>
        <w:rPr>
          <w:i/>
          <w:sz w:val="24"/>
          <w:szCs w:val="24"/>
        </w:rPr>
        <w:t xml:space="preserve">чел.</w:t>
      </w:r>
      <w:r/>
      <w:r/>
    </w:p>
    <w:p>
      <w:pPr>
        <w:pStyle w:val="588"/>
        <w:jc w:val="both"/>
      </w:pPr>
      <w:r>
        <w:rPr>
          <w:b/>
        </w:rPr>
      </w:r>
      <w:r/>
      <w:r/>
    </w:p>
    <w:p>
      <w:pPr>
        <w:pStyle w:val="588"/>
        <w:jc w:val="both"/>
        <w:rPr>
          <w:rFonts w:eastAsia="Calibri"/>
          <w:sz w:val="24"/>
        </w:rPr>
      </w:pPr>
      <w:r>
        <w:rPr>
          <w:sz w:val="24"/>
          <w:szCs w:val="24"/>
        </w:rPr>
      </w:r>
      <w:r>
        <w:rPr>
          <w:b/>
          <w:sz w:val="24"/>
          <w:szCs w:val="24"/>
        </w:rPr>
        <w:t xml:space="preserve">3. По третьему вопросу слушали:</w:t>
      </w:r>
      <w:r>
        <w:rPr>
          <w:sz w:val="24"/>
          <w:szCs w:val="24"/>
        </w:rPr>
        <w:t xml:space="preserve"> </w:t>
      </w:r>
      <w:r>
        <w:rPr>
          <w:i/>
          <w:sz w:val="24"/>
        </w:rPr>
        <w:t xml:space="preserve">Ответственного секретаря КДН и ЗП Администрации Кожевниковского района -  комиссии - Гарагуля Наталью Леонидовну (доклад прилагается на  2 листах)</w:t>
      </w:r>
      <w:r>
        <w:rPr>
          <w:rFonts w:eastAsia="Calibri"/>
          <w:sz w:val="24"/>
        </w:rPr>
      </w:r>
      <w:r>
        <w:rPr>
          <w:sz w:val="24"/>
        </w:rPr>
      </w:r>
    </w:p>
    <w:p>
      <w:pPr>
        <w:pStyle w:val="588"/>
        <w:jc w:val="center"/>
      </w:pPr>
      <w:r>
        <w:rPr>
          <w:b/>
          <w:sz w:val="24"/>
          <w:szCs w:val="24"/>
          <w:u w:val="single"/>
        </w:rPr>
        <w:t xml:space="preserve">РЕШИЛИ:</w:t>
      </w:r>
      <w:r/>
      <w:r/>
    </w:p>
    <w:p>
      <w:pPr>
        <w:pStyle w:val="588"/>
        <w:jc w:val="center"/>
      </w:pPr>
      <w:r>
        <w:rPr>
          <w:b/>
          <w:sz w:val="24"/>
          <w:szCs w:val="24"/>
          <w:u w:val="single"/>
        </w:rPr>
      </w:r>
      <w:r/>
      <w:r/>
    </w:p>
    <w:p>
      <w:pPr>
        <w:pStyle w:val="588"/>
        <w:jc w:val="both"/>
      </w:pPr>
      <w:r>
        <w:rPr>
          <w:sz w:val="24"/>
          <w:szCs w:val="24"/>
        </w:rPr>
        <w:t xml:space="preserve">3.1. </w:t>
      </w:r>
      <w:r>
        <w:rPr>
          <w:sz w:val="24"/>
          <w:szCs w:val="24"/>
        </w:rPr>
        <w:t xml:space="preserve">И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нформацию принять к сведению</w:t>
      </w:r>
      <w:r>
        <w:rPr>
          <w:sz w:val="24"/>
          <w:szCs w:val="24"/>
        </w:rPr>
        <w:t xml:space="preserve">;</w:t>
      </w:r>
      <w:r/>
      <w:r/>
    </w:p>
    <w:p>
      <w:pPr>
        <w:pStyle w:val="588"/>
        <w:jc w:val="both"/>
      </w:pPr>
      <w:r>
        <w:rPr>
          <w:sz w:val="24"/>
          <w:szCs w:val="24"/>
        </w:rPr>
        <w:t xml:space="preserve">3.2. Совместно с органами и учреждениями системы профилактики продолжить практику проведения «Дней профилактики» среди учащихся в образовательных организация Кожевниковского района.</w:t>
      </w:r>
      <w:r/>
      <w:r/>
    </w:p>
    <w:p>
      <w:pPr>
        <w:pStyle w:val="588"/>
        <w:jc w:val="both"/>
      </w:pPr>
      <w:r>
        <w:rPr>
          <w:sz w:val="24"/>
          <w:szCs w:val="24"/>
        </w:rPr>
        <w:t xml:space="preserve">3.3. </w:t>
      </w:r>
      <w:r>
        <w:rPr>
          <w:sz w:val="24"/>
          <w:szCs w:val="24"/>
        </w:rPr>
        <w:t xml:space="preserve">Совместно с органами и учреждениями системы профилактики продолжить практику проведения </w:t>
      </w:r>
      <w:r>
        <w:t xml:space="preserve">межведомственных летних рейдов в вечернее время </w:t>
      </w:r>
      <w:r>
        <w:rPr>
          <w:color w:val="2D2D2D"/>
          <w:spacing w:val="2"/>
          <w:sz w:val="24"/>
          <w:szCs w:val="24"/>
          <w:shd w:val="clear" w:color="auto" w:fill="FFFFFF"/>
        </w:rPr>
        <w:t xml:space="preserve">на территории района по местам концентрации подростков..</w:t>
      </w:r>
      <w:r/>
      <w:r/>
    </w:p>
    <w:p>
      <w:pPr>
        <w:pStyle w:val="588"/>
        <w:jc w:val="both"/>
      </w:pPr>
      <w:r>
        <w:rPr>
          <w:i/>
          <w:sz w:val="24"/>
          <w:szCs w:val="24"/>
        </w:rPr>
        <w:t xml:space="preserve">Срок: в течение 2020г.</w:t>
      </w:r>
      <w:r/>
      <w:r/>
    </w:p>
    <w:p>
      <w:pPr>
        <w:pStyle w:val="588"/>
        <w:jc w:val="both"/>
      </w:pPr>
      <w:r>
        <w:rPr>
          <w:i/>
          <w:sz w:val="24"/>
          <w:szCs w:val="24"/>
        </w:rPr>
        <w:t xml:space="preserve">Ответственные: КДН и ЗП Администрации Кожевниковского района, </w:t>
      </w:r>
      <w:r>
        <w:rPr>
          <w:i/>
          <w:sz w:val="24"/>
          <w:szCs w:val="24"/>
        </w:rPr>
        <w:t xml:space="preserve">органы и учреждения системы профилактики</w:t>
      </w:r>
      <w:r>
        <w:rPr>
          <w:i/>
          <w:sz w:val="24"/>
          <w:szCs w:val="24"/>
        </w:rPr>
        <w:t xml:space="preserve"> района.</w:t>
      </w:r>
      <w:r>
        <w:rPr>
          <w:i/>
        </w:rPr>
      </w:r>
      <w:r/>
    </w:p>
    <w:p>
      <w:pPr>
        <w:pStyle w:val="588"/>
        <w:jc w:val="both"/>
      </w:pPr>
      <w:r>
        <w:rPr>
          <w:i/>
          <w:sz w:val="24"/>
          <w:szCs w:val="24"/>
        </w:rPr>
        <w:t xml:space="preserve">Голосовали  «за</w:t>
      </w:r>
      <w:r>
        <w:rPr>
          <w:i/>
          <w:sz w:val="24"/>
          <w:szCs w:val="24"/>
          <w:u w:val="single"/>
        </w:rPr>
        <w:t xml:space="preserve">» </w:t>
      </w:r>
      <w:r>
        <w:rPr>
          <w:i/>
          <w:sz w:val="24"/>
          <w:szCs w:val="24"/>
          <w:u w:val="single"/>
        </w:rPr>
        <w:t xml:space="preserve">10 </w:t>
      </w:r>
      <w:r>
        <w:rPr>
          <w:i/>
          <w:sz w:val="24"/>
          <w:szCs w:val="24"/>
        </w:rPr>
        <w:t xml:space="preserve"> чел,  «против»  </w:t>
      </w:r>
      <w:r>
        <w:rPr>
          <w:i/>
          <w:sz w:val="24"/>
          <w:szCs w:val="24"/>
          <w:u w:val="single"/>
        </w:rPr>
        <w:t xml:space="preserve">0</w:t>
      </w:r>
      <w:r>
        <w:rPr>
          <w:i/>
          <w:sz w:val="24"/>
          <w:szCs w:val="24"/>
        </w:rPr>
        <w:t xml:space="preserve">  чел, «воздержались» </w:t>
      </w:r>
      <w:r>
        <w:rPr>
          <w:i/>
          <w:sz w:val="24"/>
          <w:szCs w:val="24"/>
          <w:u w:val="single"/>
        </w:rPr>
        <w:t xml:space="preserve"> 0 </w:t>
      </w:r>
      <w:r>
        <w:rPr>
          <w:i/>
          <w:sz w:val="24"/>
          <w:szCs w:val="24"/>
        </w:rPr>
        <w:t xml:space="preserve">чел.</w:t>
      </w:r>
      <w:r/>
      <w:r/>
    </w:p>
    <w:p>
      <w:pPr>
        <w:pStyle w:val="588"/>
        <w:jc w:val="both"/>
        <w:rPr>
          <w:rFonts w:eastAsia="Calibri"/>
        </w:rPr>
      </w:pPr>
      <w:r>
        <w:rPr>
          <w:rFonts w:eastAsia="Calibri"/>
          <w:i/>
        </w:rPr>
      </w:r>
      <w:r>
        <w:rPr>
          <w:rFonts w:eastAsia="Calibri"/>
          <w:i/>
        </w:rPr>
      </w:r>
      <w:r/>
    </w:p>
    <w:p>
      <w:pPr>
        <w:pStyle w:val="588"/>
        <w:jc w:val="both"/>
        <w:rPr>
          <w:rFonts w:eastAsia="Calibri"/>
        </w:rPr>
      </w:pPr>
      <w:r>
        <w:rPr>
          <w:rFonts w:eastAsia="Calibri"/>
          <w:i/>
        </w:rPr>
      </w:r>
      <w:r>
        <w:rPr>
          <w:rFonts w:eastAsia="Calibri"/>
          <w:i/>
        </w:rPr>
      </w:r>
      <w:r/>
    </w:p>
    <w:p>
      <w:pPr>
        <w:pStyle w:val="588"/>
        <w:jc w:val="both"/>
        <w:rPr>
          <w:rFonts w:eastAsia="Calibri"/>
          <w:i/>
        </w:rPr>
      </w:pPr>
      <w:r>
        <w:rPr>
          <w:rFonts w:eastAsia="Calibri"/>
          <w:i/>
        </w:rPr>
      </w:r>
      <w:r/>
    </w:p>
    <w:p>
      <w:pPr>
        <w:pStyle w:val="588"/>
        <w:jc w:val="both"/>
      </w:pPr>
      <w:r>
        <w:rPr>
          <w:rFonts w:eastAsia="Calibri"/>
          <w:i/>
        </w:rPr>
      </w:r>
      <w:r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</w:rPr>
        <w:t xml:space="preserve">По четвертому вопросу слушали</w:t>
      </w:r>
      <w:r>
        <w:rPr>
          <w:b/>
          <w:sz w:val="24"/>
          <w:szCs w:val="24"/>
        </w:rPr>
        <w:t xml:space="preserve">:</w:t>
      </w:r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Начальника полиции ОМВД России по Кожевниковскому району – Чушева  Юрия Витальевича </w:t>
      </w:r>
      <w:r>
        <w:rPr>
          <w:rFonts w:eastAsia="Calibri"/>
          <w:i/>
          <w:sz w:val="24"/>
          <w:szCs w:val="24"/>
        </w:rPr>
        <w:t xml:space="preserve">(доклад прилагается на </w:t>
      </w:r>
      <w:r>
        <w:rPr>
          <w:rFonts w:eastAsia="Calibri"/>
          <w:i/>
          <w:sz w:val="24"/>
          <w:szCs w:val="24"/>
        </w:rPr>
        <w:t xml:space="preserve">3 листах</w:t>
      </w:r>
      <w:r>
        <w:rPr>
          <w:rFonts w:eastAsia="Calibri"/>
          <w:i/>
          <w:sz w:val="24"/>
          <w:szCs w:val="24"/>
        </w:rPr>
        <w:t xml:space="preserve">)</w:t>
      </w:r>
      <w:r>
        <w:rPr>
          <w:b/>
          <w:sz w:val="24"/>
          <w:szCs w:val="24"/>
        </w:rPr>
        <w:t xml:space="preserve">  </w:t>
      </w:r>
      <w:r/>
      <w:r/>
    </w:p>
    <w:p>
      <w:pPr>
        <w:pStyle w:val="588"/>
        <w:jc w:val="both"/>
      </w:pPr>
      <w:r>
        <w:rPr>
          <w:b w:val="false"/>
          <w:i/>
          <w:sz w:val="24"/>
          <w:szCs w:val="24"/>
          <w:u w:val="single"/>
        </w:rPr>
      </w:r>
      <w:r/>
      <w:r/>
    </w:p>
    <w:p>
      <w:pPr>
        <w:pStyle w:val="588"/>
        <w:jc w:val="center"/>
      </w:pPr>
      <w:r>
        <w:rPr>
          <w:b/>
          <w:sz w:val="24"/>
          <w:szCs w:val="24"/>
          <w:u w:val="single"/>
        </w:rPr>
        <w:t xml:space="preserve">РЕШИЛИ:</w:t>
      </w:r>
      <w:r/>
      <w:r/>
    </w:p>
    <w:p>
      <w:pPr>
        <w:pStyle w:val="588"/>
        <w:jc w:val="center"/>
      </w:pPr>
      <w:r>
        <w:rPr>
          <w:b/>
          <w:sz w:val="24"/>
          <w:szCs w:val="24"/>
          <w:u w:val="single"/>
        </w:rPr>
      </w:r>
      <w:r/>
      <w:r/>
    </w:p>
    <w:p>
      <w:pPr>
        <w:pStyle w:val="588"/>
        <w:jc w:val="both"/>
        <w:rPr>
          <w:rFonts w:ascii="Times New Roman" w:hAnsi="Times New Roman" w:cs="Times New Roman" w:eastAsia="Times New Roman"/>
        </w:rPr>
      </w:pPr>
      <w:r>
        <w:rPr>
          <w:sz w:val="24"/>
          <w:szCs w:val="24"/>
        </w:rPr>
        <w:t xml:space="preserve">4.1. И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нформацию принять к сведению.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588"/>
        <w:jc w:val="both"/>
        <w:rPr>
          <w:color w:val="2D2D2D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4.2.</w:t>
      </w:r>
      <w:r>
        <w:rPr>
          <w:sz w:val="24"/>
          <w:szCs w:val="24"/>
        </w:rPr>
        <w:t xml:space="preserve"> </w:t>
      </w:r>
      <w:r>
        <w:rPr>
          <w:color w:val="2D2D2D"/>
          <w:spacing w:val="2"/>
          <w:sz w:val="24"/>
          <w:szCs w:val="24"/>
          <w:shd w:val="clear" w:color="auto" w:fill="FFFFFF"/>
        </w:rPr>
        <w:t xml:space="preserve">В целях информирования граждан о случаях мошенничества и способах их предотвращения необходимо размещать информацию в СМИ, на сайтах и в зданиях ОМС, в общественных местах. </w:t>
      </w:r>
      <w:r>
        <w:rPr>
          <w:color w:val="2D2D2D"/>
          <w:spacing w:val="2"/>
          <w:sz w:val="24"/>
          <w:szCs w:val="24"/>
        </w:rPr>
      </w:r>
      <w:r/>
    </w:p>
    <w:p>
      <w:pPr>
        <w:pStyle w:val="588"/>
        <w:jc w:val="both"/>
      </w:pPr>
      <w:r>
        <w:rPr>
          <w:color w:val="2D2D2D"/>
          <w:spacing w:val="2"/>
          <w:sz w:val="24"/>
          <w:szCs w:val="24"/>
          <w:shd w:val="clear" w:color="auto" w:fill="FFFFFF"/>
        </w:rPr>
        <w:t xml:space="preserve">4.3. </w:t>
      </w:r>
      <w:r>
        <w:rPr>
          <w:sz w:val="24"/>
          <w:szCs w:val="24"/>
        </w:rPr>
        <w:t xml:space="preserve">В целях предупреждения совершения мошеннических действий необходимо подробное разъяснение гражданам, пожилым и социально незащищенным, о способах и видах совершения мошенничества.</w:t>
      </w:r>
      <w:r/>
      <w:r/>
    </w:p>
    <w:p>
      <w:pPr>
        <w:pStyle w:val="588"/>
        <w:jc w:val="both"/>
        <w:rPr>
          <w:rFonts w:ascii="Times New Roman" w:hAnsi="Times New Roman" w:cs="Times New Roman" w:eastAsia="Times New Roman"/>
          <w:color w:val="2D2D2D"/>
        </w:rPr>
      </w:pPr>
      <w:r>
        <w:rPr>
          <w:i/>
          <w:sz w:val="24"/>
          <w:szCs w:val="24"/>
        </w:rPr>
        <w:t xml:space="preserve">Срок: в течение 2020 год</w:t>
      </w:r>
      <w:r>
        <w:rPr>
          <w:rFonts w:ascii="Times New Roman" w:hAnsi="Times New Roman" w:cs="Times New Roman" w:eastAsia="Times New Roman"/>
          <w:color w:val="2D2D2D"/>
          <w:spacing w:val="2"/>
          <w:sz w:val="24"/>
        </w:rPr>
      </w:r>
      <w:r/>
    </w:p>
    <w:p>
      <w:pPr>
        <w:pStyle w:val="588"/>
        <w:jc w:val="both"/>
      </w:pPr>
      <w:r>
        <w:rPr>
          <w:i/>
          <w:sz w:val="24"/>
          <w:szCs w:val="24"/>
        </w:rPr>
        <w:t xml:space="preserve">Ответственные лица: </w:t>
      </w:r>
      <w:r>
        <w:rPr>
          <w:i/>
          <w:sz w:val="24"/>
          <w:szCs w:val="24"/>
        </w:rPr>
        <w:t xml:space="preserve">ОМВД России по Кожевниковскому району</w:t>
      </w:r>
      <w:r/>
      <w:r/>
    </w:p>
    <w:p>
      <w:pPr>
        <w:pStyle w:val="588"/>
        <w:jc w:val="both"/>
      </w:pPr>
      <w:r>
        <w:rPr>
          <w:i/>
          <w:sz w:val="24"/>
          <w:szCs w:val="24"/>
        </w:rPr>
        <w:t xml:space="preserve">Голосовали  «за</w:t>
      </w:r>
      <w:r>
        <w:rPr>
          <w:i/>
          <w:sz w:val="24"/>
          <w:szCs w:val="24"/>
          <w:u w:val="single"/>
        </w:rPr>
        <w:t xml:space="preserve">» </w:t>
      </w:r>
      <w:r>
        <w:rPr>
          <w:i/>
          <w:sz w:val="24"/>
          <w:szCs w:val="24"/>
          <w:u w:val="single"/>
        </w:rPr>
        <w:t xml:space="preserve">10 </w:t>
      </w:r>
      <w:r>
        <w:rPr>
          <w:i/>
          <w:sz w:val="24"/>
          <w:szCs w:val="24"/>
        </w:rPr>
        <w:t xml:space="preserve"> чел,  «против»  </w:t>
      </w:r>
      <w:r>
        <w:rPr>
          <w:i/>
          <w:sz w:val="24"/>
          <w:szCs w:val="24"/>
          <w:u w:val="single"/>
        </w:rPr>
        <w:t xml:space="preserve">0</w:t>
      </w:r>
      <w:r>
        <w:rPr>
          <w:i/>
          <w:sz w:val="24"/>
          <w:szCs w:val="24"/>
        </w:rPr>
        <w:t xml:space="preserve">  чел, «воздержались» </w:t>
      </w:r>
      <w:r>
        <w:rPr>
          <w:i/>
          <w:sz w:val="24"/>
          <w:szCs w:val="24"/>
          <w:u w:val="single"/>
        </w:rPr>
        <w:t xml:space="preserve"> 0 </w:t>
      </w:r>
      <w:r>
        <w:rPr>
          <w:i/>
          <w:sz w:val="24"/>
          <w:szCs w:val="24"/>
        </w:rPr>
        <w:t xml:space="preserve">чел.</w:t>
      </w:r>
      <w:r/>
      <w:r/>
    </w:p>
    <w:p>
      <w:pPr>
        <w:pStyle w:val="588"/>
        <w:jc w:val="both"/>
        <w:rPr>
          <w:rFonts w:eastAsia="Calibri"/>
        </w:rPr>
      </w:pPr>
      <w:r>
        <w:rPr>
          <w:rFonts w:eastAsia="Calibri"/>
          <w:i/>
        </w:rPr>
      </w:r>
      <w:r>
        <w:rPr>
          <w:rFonts w:eastAsia="Calibri"/>
          <w:i/>
        </w:rPr>
      </w:r>
      <w:r/>
    </w:p>
    <w:p>
      <w:pPr>
        <w:pStyle w:val="588"/>
        <w:rPr>
          <w:sz w:val="24"/>
          <w:szCs w:val="24"/>
        </w:rPr>
      </w:pPr>
      <w:r/>
    </w:p>
    <w:p>
      <w:pPr>
        <w:pStyle w:val="5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</w:t>
      </w:r>
      <w:r>
        <w:rPr>
          <w:sz w:val="24"/>
          <w:szCs w:val="24"/>
        </w:rPr>
        <w:t xml:space="preserve">редседател</w:t>
      </w:r>
      <w:r>
        <w:rPr>
          <w:sz w:val="24"/>
          <w:szCs w:val="24"/>
        </w:rPr>
        <w:t xml:space="preserve">ьствующий </w:t>
      </w:r>
      <w:r>
        <w:rPr>
          <w:sz w:val="24"/>
          <w:szCs w:val="24"/>
        </w:rPr>
        <w:t xml:space="preserve">межведомственной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В.И. Вакурин</w:t>
      </w:r>
      <w:r>
        <w:rPr>
          <w:sz w:val="24"/>
          <w:szCs w:val="24"/>
        </w:rPr>
      </w:r>
      <w:r/>
    </w:p>
    <w:p>
      <w:pPr>
        <w:pStyle w:val="588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5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межведомственной комиссии                    </w:t>
      </w:r>
      <w:r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Р.А. Жулина</w:t>
      </w:r>
      <w:r>
        <w:rPr>
          <w:sz w:val="24"/>
          <w:szCs w:val="24"/>
        </w:rPr>
        <w:tab/>
        <w:tab/>
        <w:tab/>
        <w:tab/>
      </w:r>
      <w:r>
        <w:rPr>
          <w:sz w:val="24"/>
          <w:szCs w:val="24"/>
        </w:rPr>
      </w:r>
      <w:r/>
    </w:p>
    <w:p>
      <w:pPr>
        <w:pStyle w:val="588"/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sectPr>
      <w:footnotePr/>
      <w:type w:val="nextPage"/>
      <w:pgSz w:w="11906" w:h="16838" w:orient="portrait"/>
      <w:pgMar w:top="284" w:right="567" w:bottom="284" w:left="1418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588"/>
        <w:ind w:left="644" w:hanging="360"/>
      </w:pPr>
      <w:rPr>
        <w:b/>
      </w:rPr>
    </w:lvl>
    <w:lvl w:ilvl="1">
      <w:start w:val="3"/>
      <w:numFmt w:val="decimal"/>
      <w:isLgl w:val="false"/>
      <w:suff w:val="tab"/>
      <w:lvlText w:val="%1.%2."/>
      <w:lvlJc w:val="left"/>
      <w:pPr>
        <w:pStyle w:val="588"/>
        <w:ind w:left="720" w:hanging="360"/>
      </w:pPr>
      <w:rPr>
        <w:i w:val="fals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588"/>
        <w:ind w:left="1080" w:hanging="720"/>
      </w:pPr>
      <w:rPr>
        <w:i w:val="false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588"/>
        <w:ind w:left="1080" w:hanging="720"/>
      </w:pPr>
      <w:rPr>
        <w:i w:val="false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588"/>
        <w:ind w:left="1440" w:hanging="1080"/>
      </w:pPr>
      <w:rPr>
        <w:i w:val="false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588"/>
        <w:ind w:left="1440" w:hanging="1080"/>
      </w:pPr>
      <w:rPr>
        <w:i w:val="false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588"/>
        <w:ind w:left="1800" w:hanging="1440"/>
      </w:pPr>
      <w:rPr>
        <w:i w:val="false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588"/>
        <w:ind w:left="1800" w:hanging="1440"/>
      </w:pPr>
      <w:rPr>
        <w:i w:val="false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588"/>
        <w:ind w:left="2160" w:hanging="1800"/>
      </w:pPr>
      <w:rPr>
        <w:i w:val="false"/>
      </w:r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588"/>
        <w:ind w:left="1080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pStyle w:val="588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588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588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588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588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588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588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588"/>
        <w:ind w:left="684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88"/>
        <w:ind w:left="720" w:hanging="360"/>
      </w:pPr>
      <w:rPr>
        <w:i w:val="false"/>
      </w:rPr>
    </w:lvl>
    <w:lvl w:ilvl="1">
      <w:start w:val="1"/>
      <w:numFmt w:val="lowerLetter"/>
      <w:isLgl w:val="false"/>
      <w:suff w:val="tab"/>
      <w:lvlText w:val="%2."/>
      <w:lvlJc w:val="left"/>
      <w:pPr>
        <w:pStyle w:val="58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58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58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58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58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58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58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588"/>
        <w:ind w:left="6480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588"/>
        <w:ind w:left="720" w:hanging="360"/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pStyle w:val="588"/>
        <w:ind w:left="780" w:hanging="4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588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588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588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588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588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588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588"/>
        <w:ind w:left="2160" w:hanging="180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88"/>
        <w:ind w:left="720" w:hanging="360"/>
      </w:pPr>
      <w:rPr>
        <w:i w:val="false"/>
      </w:rPr>
    </w:lvl>
    <w:lvl w:ilvl="1">
      <w:start w:val="4"/>
      <w:numFmt w:val="decimal"/>
      <w:isLgl w:val="false"/>
      <w:suff w:val="tab"/>
      <w:lvlText w:val="%1.%2."/>
      <w:lvlJc w:val="left"/>
      <w:pPr>
        <w:pStyle w:val="588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588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588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588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588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588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588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588"/>
        <w:ind w:left="2160" w:hanging="180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88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58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58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58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58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58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58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58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588"/>
        <w:ind w:left="6480" w:hanging="180"/>
      </w:pPr>
    </w:lvl>
  </w:abstractNum>
  <w:abstractNum w:abstractNumId="6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pStyle w:val="588"/>
        <w:ind w:left="360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588"/>
        <w:ind w:left="360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588"/>
        <w:ind w:left="72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588"/>
        <w:ind w:left="720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588"/>
        <w:ind w:left="1080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588"/>
        <w:ind w:left="1080" w:hanging="108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588"/>
        <w:ind w:left="1440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588"/>
        <w:ind w:left="1440" w:hanging="144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588"/>
        <w:ind w:left="1800" w:hanging="180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88"/>
        <w:ind w:left="1713" w:hanging="1005"/>
      </w:pPr>
    </w:lvl>
    <w:lvl w:ilvl="1">
      <w:start w:val="1"/>
      <w:numFmt w:val="decimal"/>
      <w:isLgl w:val="false"/>
      <w:suff w:val="tab"/>
      <w:lvlText w:val="%1.%2"/>
      <w:lvlJc w:val="left"/>
      <w:pPr>
        <w:pStyle w:val="588"/>
        <w:ind w:left="1068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588"/>
        <w:ind w:left="1428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588"/>
        <w:ind w:left="1428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588"/>
        <w:ind w:left="1788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588"/>
        <w:ind w:left="1788" w:hanging="108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588"/>
        <w:ind w:left="2148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588"/>
        <w:ind w:left="2148" w:hanging="144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588"/>
        <w:ind w:left="2508" w:hanging="180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88"/>
        <w:ind w:left="420" w:hanging="420"/>
      </w:pPr>
      <w:rPr>
        <w:i w:val="false"/>
      </w:rPr>
    </w:lvl>
    <w:lvl w:ilvl="1">
      <w:start w:val="1"/>
      <w:numFmt w:val="decimal"/>
      <w:isLgl w:val="false"/>
      <w:suff w:val="tab"/>
      <w:lvlText w:val="%1.%2."/>
      <w:lvlJc w:val="left"/>
      <w:pPr>
        <w:pStyle w:val="588"/>
        <w:ind w:left="420" w:hanging="4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588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588"/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588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588"/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588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588"/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588"/>
        <w:ind w:left="1800" w:hanging="1800"/>
      </w:pPr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588"/>
        <w:ind w:left="720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pStyle w:val="58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58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58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58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58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58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58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588"/>
        <w:ind w:left="6480" w:hanging="180"/>
      </w:pPr>
    </w:lvl>
  </w:abstractNum>
  <w:abstractNum w:abstractNumId="1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588"/>
        <w:ind w:left="720" w:hanging="360"/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pStyle w:val="588"/>
        <w:ind w:left="780" w:hanging="4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588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588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588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588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588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588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588"/>
        <w:ind w:left="2160" w:hanging="180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88"/>
        <w:ind w:left="720" w:hanging="360"/>
        <w:tabs>
          <w:tab w:val="left" w:pos="720" w:leader="none"/>
        </w:tabs>
      </w:pPr>
      <w:rPr>
        <w:i w:val="false"/>
      </w:rPr>
    </w:lvl>
    <w:lvl w:ilvl="1">
      <w:start w:val="1"/>
      <w:numFmt w:val="decimal"/>
      <w:isLgl w:val="false"/>
      <w:suff w:val="tab"/>
      <w:lvlText w:val="%2."/>
      <w:lvlJc w:val="left"/>
      <w:pPr>
        <w:pStyle w:val="588"/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588"/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588"/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588"/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588"/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588"/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588"/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588"/>
        <w:ind w:left="6480" w:hanging="360"/>
        <w:tabs>
          <w:tab w:val="left" w:pos="648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88"/>
        <w:ind w:left="720" w:hanging="360"/>
      </w:pPr>
      <w:rPr>
        <w:i w:val="false"/>
      </w:rPr>
    </w:lvl>
    <w:lvl w:ilvl="1">
      <w:start w:val="4"/>
      <w:numFmt w:val="decimal"/>
      <w:isLgl w:val="false"/>
      <w:suff w:val="tab"/>
      <w:lvlText w:val="%1.%2."/>
      <w:lvlJc w:val="left"/>
      <w:pPr>
        <w:pStyle w:val="588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588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588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588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588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588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588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588"/>
        <w:ind w:left="2160" w:hanging="180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88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58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58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58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58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58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58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58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588"/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i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</w:num>
  <w:num w:numId="4">
    <w:abstractNumId w:val="9"/>
  </w:num>
  <w:num w:numId="5">
    <w:abstractNumId w:val="1"/>
  </w:num>
  <w:num w:numId="6">
    <w:abstractNumId w:val="10"/>
  </w:num>
  <w:num w:numId="7">
    <w:abstractNumId w:val="6"/>
  </w:num>
  <w:num w:numId="8">
    <w:abstractNumId w:val="5"/>
  </w:num>
  <w:num w:numId="9">
    <w:abstractNumId w:val="3"/>
  </w:num>
  <w:num w:numId="10">
    <w:abstractNumId w:val="13"/>
  </w:num>
  <w:num w:numId="11">
    <w:abstractNumId w:val="0"/>
  </w:num>
  <w:num w:numId="12">
    <w:abstractNumId w:val="8"/>
  </w:num>
  <w:num w:numId="13">
    <w:abstractNumId w:val="4"/>
  </w:num>
  <w:num w:numId="14">
    <w:abstractNumId w:val="2"/>
  </w:num>
  <w:num w:numId="15">
    <w:abstractNumId w:val="1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16">
    <w:name w:val="Heading 1"/>
    <w:link w:val="41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17">
    <w:name w:val="Heading 1 Char"/>
    <w:link w:val="416"/>
    <w:uiPriority w:val="9"/>
    <w:rPr>
      <w:rFonts w:ascii="Arial" w:hAnsi="Arial" w:cs="Arial" w:eastAsia="Arial"/>
      <w:sz w:val="40"/>
      <w:szCs w:val="40"/>
    </w:rPr>
  </w:style>
  <w:style w:type="paragraph" w:styleId="418">
    <w:name w:val="Heading 2"/>
    <w:link w:val="41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19">
    <w:name w:val="Heading 2 Char"/>
    <w:link w:val="418"/>
    <w:uiPriority w:val="9"/>
    <w:rPr>
      <w:rFonts w:ascii="Arial" w:hAnsi="Arial" w:cs="Arial" w:eastAsia="Arial"/>
      <w:sz w:val="34"/>
    </w:rPr>
  </w:style>
  <w:style w:type="paragraph" w:styleId="420">
    <w:name w:val="Heading 3"/>
    <w:link w:val="42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21">
    <w:name w:val="Heading 3 Char"/>
    <w:link w:val="420"/>
    <w:uiPriority w:val="9"/>
    <w:rPr>
      <w:rFonts w:ascii="Arial" w:hAnsi="Arial" w:cs="Arial" w:eastAsia="Arial"/>
      <w:sz w:val="30"/>
      <w:szCs w:val="30"/>
    </w:rPr>
  </w:style>
  <w:style w:type="paragraph" w:styleId="422">
    <w:name w:val="Heading 4"/>
    <w:link w:val="42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23">
    <w:name w:val="Heading 4 Char"/>
    <w:link w:val="422"/>
    <w:uiPriority w:val="9"/>
    <w:rPr>
      <w:rFonts w:ascii="Arial" w:hAnsi="Arial" w:cs="Arial" w:eastAsia="Arial"/>
      <w:b/>
      <w:bCs/>
      <w:sz w:val="26"/>
      <w:szCs w:val="26"/>
    </w:rPr>
  </w:style>
  <w:style w:type="paragraph" w:styleId="424">
    <w:name w:val="Heading 5"/>
    <w:link w:val="42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25">
    <w:name w:val="Heading 5 Char"/>
    <w:link w:val="424"/>
    <w:uiPriority w:val="9"/>
    <w:rPr>
      <w:rFonts w:ascii="Arial" w:hAnsi="Arial" w:cs="Arial" w:eastAsia="Arial"/>
      <w:b/>
      <w:bCs/>
      <w:sz w:val="24"/>
      <w:szCs w:val="24"/>
    </w:rPr>
  </w:style>
  <w:style w:type="paragraph" w:styleId="426">
    <w:name w:val="Heading 6"/>
    <w:link w:val="42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27">
    <w:name w:val="Heading 6 Char"/>
    <w:link w:val="426"/>
    <w:uiPriority w:val="9"/>
    <w:rPr>
      <w:rFonts w:ascii="Arial" w:hAnsi="Arial" w:cs="Arial" w:eastAsia="Arial"/>
      <w:b/>
      <w:bCs/>
      <w:sz w:val="22"/>
      <w:szCs w:val="22"/>
    </w:rPr>
  </w:style>
  <w:style w:type="paragraph" w:styleId="428">
    <w:name w:val="Heading 7"/>
    <w:link w:val="42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29">
    <w:name w:val="Heading 7 Char"/>
    <w:link w:val="42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30">
    <w:name w:val="Heading 8"/>
    <w:link w:val="43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31">
    <w:name w:val="Heading 8 Char"/>
    <w:link w:val="430"/>
    <w:uiPriority w:val="9"/>
    <w:rPr>
      <w:rFonts w:ascii="Arial" w:hAnsi="Arial" w:cs="Arial" w:eastAsia="Arial"/>
      <w:i/>
      <w:iCs/>
      <w:sz w:val="22"/>
      <w:szCs w:val="22"/>
    </w:rPr>
  </w:style>
  <w:style w:type="paragraph" w:styleId="432">
    <w:name w:val="Heading 9"/>
    <w:link w:val="43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33">
    <w:name w:val="Heading 9 Char"/>
    <w:link w:val="432"/>
    <w:uiPriority w:val="9"/>
    <w:rPr>
      <w:rFonts w:ascii="Arial" w:hAnsi="Arial" w:cs="Arial" w:eastAsia="Arial"/>
      <w:i/>
      <w:iCs/>
      <w:sz w:val="21"/>
      <w:szCs w:val="21"/>
    </w:rPr>
  </w:style>
  <w:style w:type="paragraph" w:styleId="434">
    <w:name w:val="List Paragraph"/>
    <w:qFormat/>
    <w:uiPriority w:val="34"/>
    <w:pPr>
      <w:contextualSpacing w:val="true"/>
      <w:ind w:left="720"/>
    </w:pPr>
  </w:style>
  <w:style w:type="paragraph" w:styleId="435">
    <w:name w:val="No Spacing"/>
    <w:qFormat/>
    <w:uiPriority w:val="1"/>
    <w:pPr>
      <w:spacing w:lineRule="auto" w:line="240" w:after="0" w:before="0"/>
    </w:pPr>
  </w:style>
  <w:style w:type="paragraph" w:styleId="436">
    <w:name w:val="Title"/>
    <w:link w:val="43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37">
    <w:name w:val="Title Char"/>
    <w:link w:val="436"/>
    <w:uiPriority w:val="10"/>
    <w:rPr>
      <w:sz w:val="48"/>
      <w:szCs w:val="48"/>
    </w:rPr>
  </w:style>
  <w:style w:type="paragraph" w:styleId="438">
    <w:name w:val="Subtitle"/>
    <w:link w:val="439"/>
    <w:qFormat/>
    <w:uiPriority w:val="11"/>
    <w:rPr>
      <w:sz w:val="24"/>
      <w:szCs w:val="24"/>
    </w:rPr>
    <w:pPr>
      <w:spacing w:after="200" w:before="200"/>
    </w:pPr>
  </w:style>
  <w:style w:type="character" w:styleId="439">
    <w:name w:val="Subtitle Char"/>
    <w:link w:val="438"/>
    <w:uiPriority w:val="11"/>
    <w:rPr>
      <w:sz w:val="24"/>
      <w:szCs w:val="24"/>
    </w:rPr>
  </w:style>
  <w:style w:type="paragraph" w:styleId="440">
    <w:name w:val="Quote"/>
    <w:link w:val="441"/>
    <w:qFormat/>
    <w:uiPriority w:val="29"/>
    <w:rPr>
      <w:i/>
    </w:rPr>
    <w:pPr>
      <w:ind w:left="720" w:right="720"/>
    </w:pPr>
  </w:style>
  <w:style w:type="character" w:styleId="441">
    <w:name w:val="Quote Char"/>
    <w:link w:val="440"/>
    <w:uiPriority w:val="29"/>
    <w:rPr>
      <w:i/>
    </w:rPr>
  </w:style>
  <w:style w:type="paragraph" w:styleId="442">
    <w:name w:val="Intense Quote"/>
    <w:link w:val="443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43">
    <w:name w:val="Intense Quote Char"/>
    <w:link w:val="442"/>
    <w:uiPriority w:val="30"/>
    <w:rPr>
      <w:i/>
    </w:rPr>
  </w:style>
  <w:style w:type="paragraph" w:styleId="444">
    <w:name w:val="Header"/>
    <w:link w:val="4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45">
    <w:name w:val="Header Char"/>
    <w:link w:val="444"/>
    <w:uiPriority w:val="99"/>
  </w:style>
  <w:style w:type="paragraph" w:styleId="446">
    <w:name w:val="Footer"/>
    <w:link w:val="44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47">
    <w:name w:val="Footer Char"/>
    <w:link w:val="446"/>
    <w:uiPriority w:val="99"/>
  </w:style>
  <w:style w:type="table" w:styleId="448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9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0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1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2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53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4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55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6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7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8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9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0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1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2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77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78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79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80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81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82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83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84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85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86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87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88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89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90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91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92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93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94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95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96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97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10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11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12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13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14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15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16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17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18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1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2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3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4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5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6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7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8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9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40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41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42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43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44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45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46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47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48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49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50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51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52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53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54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55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56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57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58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59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60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61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62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63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64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65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66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67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68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69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70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71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72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73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74">
    <w:name w:val="Hyperlink"/>
    <w:uiPriority w:val="99"/>
    <w:unhideWhenUsed/>
    <w:rPr>
      <w:color w:val="0000FF" w:themeColor="hyperlink"/>
      <w:u w:val="single"/>
    </w:rPr>
  </w:style>
  <w:style w:type="paragraph" w:styleId="575">
    <w:name w:val="footnote text"/>
    <w:link w:val="576"/>
    <w:uiPriority w:val="99"/>
    <w:semiHidden/>
    <w:unhideWhenUsed/>
    <w:rPr>
      <w:sz w:val="18"/>
    </w:rPr>
    <w:pPr>
      <w:spacing w:lineRule="auto" w:line="240" w:after="40"/>
    </w:pPr>
  </w:style>
  <w:style w:type="character" w:styleId="576">
    <w:name w:val="Footnote Text Char"/>
    <w:link w:val="575"/>
    <w:uiPriority w:val="99"/>
    <w:rPr>
      <w:sz w:val="18"/>
    </w:rPr>
  </w:style>
  <w:style w:type="character" w:styleId="577">
    <w:name w:val="footnote reference"/>
    <w:uiPriority w:val="99"/>
    <w:unhideWhenUsed/>
    <w:rPr>
      <w:vertAlign w:val="superscript"/>
    </w:rPr>
  </w:style>
  <w:style w:type="paragraph" w:styleId="578">
    <w:name w:val="toc 1"/>
    <w:uiPriority w:val="39"/>
    <w:unhideWhenUsed/>
    <w:pPr>
      <w:ind w:left="0" w:right="0" w:firstLine="0"/>
      <w:spacing w:after="57"/>
    </w:pPr>
  </w:style>
  <w:style w:type="paragraph" w:styleId="579">
    <w:name w:val="toc 2"/>
    <w:uiPriority w:val="39"/>
    <w:unhideWhenUsed/>
    <w:pPr>
      <w:ind w:left="283" w:right="0" w:firstLine="0"/>
      <w:spacing w:after="57"/>
    </w:pPr>
  </w:style>
  <w:style w:type="paragraph" w:styleId="580">
    <w:name w:val="toc 3"/>
    <w:uiPriority w:val="39"/>
    <w:unhideWhenUsed/>
    <w:pPr>
      <w:ind w:left="567" w:right="0" w:firstLine="0"/>
      <w:spacing w:after="57"/>
    </w:pPr>
  </w:style>
  <w:style w:type="paragraph" w:styleId="581">
    <w:name w:val="toc 4"/>
    <w:uiPriority w:val="39"/>
    <w:unhideWhenUsed/>
    <w:pPr>
      <w:ind w:left="850" w:right="0" w:firstLine="0"/>
      <w:spacing w:after="57"/>
    </w:pPr>
  </w:style>
  <w:style w:type="paragraph" w:styleId="582">
    <w:name w:val="toc 5"/>
    <w:uiPriority w:val="39"/>
    <w:unhideWhenUsed/>
    <w:pPr>
      <w:ind w:left="1134" w:right="0" w:firstLine="0"/>
      <w:spacing w:after="57"/>
    </w:pPr>
  </w:style>
  <w:style w:type="paragraph" w:styleId="583">
    <w:name w:val="toc 6"/>
    <w:uiPriority w:val="39"/>
    <w:unhideWhenUsed/>
    <w:pPr>
      <w:ind w:left="1417" w:right="0" w:firstLine="0"/>
      <w:spacing w:after="57"/>
    </w:pPr>
  </w:style>
  <w:style w:type="paragraph" w:styleId="584">
    <w:name w:val="toc 7"/>
    <w:uiPriority w:val="39"/>
    <w:unhideWhenUsed/>
    <w:pPr>
      <w:ind w:left="1701" w:right="0" w:firstLine="0"/>
      <w:spacing w:after="57"/>
    </w:pPr>
  </w:style>
  <w:style w:type="paragraph" w:styleId="585">
    <w:name w:val="toc 8"/>
    <w:uiPriority w:val="39"/>
    <w:unhideWhenUsed/>
    <w:pPr>
      <w:ind w:left="1984" w:right="0" w:firstLine="0"/>
      <w:spacing w:after="57"/>
    </w:pPr>
  </w:style>
  <w:style w:type="paragraph" w:styleId="586">
    <w:name w:val="toc 9"/>
    <w:uiPriority w:val="39"/>
    <w:unhideWhenUsed/>
    <w:pPr>
      <w:ind w:left="2268" w:right="0" w:firstLine="0"/>
      <w:spacing w:after="57"/>
    </w:pPr>
  </w:style>
  <w:style w:type="paragraph" w:styleId="587">
    <w:name w:val="TOC Heading"/>
    <w:uiPriority w:val="39"/>
    <w:unhideWhenUsed/>
  </w:style>
  <w:style w:type="paragraph" w:styleId="588">
    <w:name w:val="Обычный"/>
    <w:next w:val="588"/>
    <w:link w:val="588"/>
    <w:rPr>
      <w:lang w:val="ru-RU" w:bidi="ar-SA" w:eastAsia="ru-RU"/>
    </w:rPr>
    <w:pPr>
      <w:widowControl w:val="off"/>
    </w:pPr>
  </w:style>
  <w:style w:type="paragraph" w:styleId="589">
    <w:name w:val="Заголовок 3"/>
    <w:basedOn w:val="588"/>
    <w:next w:val="588"/>
    <w:link w:val="588"/>
    <w:rPr>
      <w:rFonts w:ascii="Arial" w:hAnsi="Arial"/>
      <w:b/>
      <w:bCs/>
      <w:sz w:val="26"/>
      <w:szCs w:val="26"/>
    </w:rPr>
    <w:pPr>
      <w:keepNext/>
      <w:spacing w:after="60" w:before="240"/>
      <w:widowControl/>
      <w:outlineLvl w:val="2"/>
    </w:pPr>
  </w:style>
  <w:style w:type="character" w:styleId="590">
    <w:name w:val="Основной шрифт абзаца"/>
    <w:next w:val="590"/>
    <w:link w:val="588"/>
    <w:semiHidden/>
  </w:style>
  <w:style w:type="table" w:styleId="591">
    <w:name w:val="Обычная таблица"/>
    <w:next w:val="591"/>
    <w:link w:val="588"/>
    <w:semiHidden/>
    <w:tblPr/>
  </w:style>
  <w:style w:type="numbering" w:styleId="592">
    <w:name w:val="Нет списка"/>
    <w:next w:val="592"/>
    <w:link w:val="588"/>
    <w:semiHidden/>
  </w:style>
  <w:style w:type="table" w:styleId="593">
    <w:name w:val="Сетка таблицы"/>
    <w:basedOn w:val="591"/>
    <w:next w:val="593"/>
    <w:link w:val="588"/>
    <w:pPr>
      <w:widowControl w:val="off"/>
    </w:pPr>
    <w:tblPr/>
  </w:style>
  <w:style w:type="paragraph" w:styleId="594">
    <w:name w:val="Абзац списка"/>
    <w:basedOn w:val="588"/>
    <w:next w:val="594"/>
    <w:link w:val="588"/>
    <w:rPr>
      <w:sz w:val="24"/>
      <w:szCs w:val="24"/>
    </w:rPr>
    <w:pPr>
      <w:ind w:left="708"/>
      <w:widowControl/>
    </w:pPr>
  </w:style>
  <w:style w:type="character" w:styleId="595">
    <w:name w:val="apple-converted-space"/>
    <w:basedOn w:val="590"/>
    <w:next w:val="595"/>
    <w:link w:val="588"/>
  </w:style>
  <w:style w:type="character" w:styleId="596" w:default="1">
    <w:name w:val="Default Paragraph Font"/>
    <w:uiPriority w:val="1"/>
    <w:semiHidden/>
    <w:unhideWhenUsed/>
  </w:style>
  <w:style w:type="numbering" w:styleId="597" w:default="1">
    <w:name w:val="No List"/>
    <w:uiPriority w:val="99"/>
    <w:semiHidden/>
    <w:unhideWhenUsed/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Р7-Офис/1.4.1.37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4</cp:revision>
  <dcterms:modified xsi:type="dcterms:W3CDTF">2020-02-28T02:37:51Z</dcterms:modified>
</cp:coreProperties>
</file>