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tabs>
          <w:tab w:val="left" w:pos="595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 целях исполнения распоряжения Администрации Кожевниковского района от 02.06.2016г. № 245-р «О взаимодействии Администрации Кожевниковского района и прокуратуры Кожевниковского района по вопросам правотворчества»</w:t>
      </w:r>
      <w:r/>
    </w:p>
    <w:p>
      <w:pPr>
        <w:ind w:firstLine="0"/>
        <w:jc w:val="center"/>
        <w:tabs>
          <w:tab w:val="left" w:pos="595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 год</w:t>
      </w:r>
      <w:r/>
    </w:p>
    <w:p>
      <w:pPr>
        <w:ind w:firstLine="0"/>
        <w:jc w:val="right"/>
        <w:tabs>
          <w:tab w:val="left" w:pos="5955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Style w:val="265"/>
        <w:tblW w:w="16091" w:type="dxa"/>
        <w:tblInd w:w="-856" w:type="dxa"/>
        <w:tblLook w:val="04A0" w:firstRow="1" w:lastRow="0" w:firstColumn="1" w:lastColumn="0" w:noHBand="0" w:noVBand="1"/>
      </w:tblPr>
      <w:tblGrid>
        <w:gridCol w:w="567"/>
        <w:gridCol w:w="4112"/>
        <w:gridCol w:w="2239"/>
        <w:gridCol w:w="1843"/>
        <w:gridCol w:w="3005"/>
        <w:gridCol w:w="2212"/>
        <w:gridCol w:w="2113"/>
      </w:tblGrid>
      <w:tr>
        <w:trPr>
          <w:trHeight w:val="901"/>
        </w:trPr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п\п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проекта НПА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направления НПА в прокуратуру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прокуратуры на проект НПА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(дата, номер)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дата принятия НПА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</w:t>
            </w:r>
            <w:r>
              <w:rPr>
                <w:sz w:val="24"/>
              </w:rPr>
            </w:r>
            <w:r/>
          </w:p>
        </w:tc>
      </w:tr>
      <w:tr>
        <w:trPr>
          <w:trHeight w:val="901"/>
        </w:trPr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 Администрации Кожевниковского района «Об утверждении административных регламентов предоставления муниципальных услуг «Предоставление доступа к справочно-поисковому аппарату библиотек, базам данных муниципальных библиотек» и «Предостав</w:t>
            </w:r>
            <w:r>
              <w:rPr>
                <w:sz w:val="24"/>
                <w:szCs w:val="24"/>
              </w:rPr>
              <w:t xml:space="preserve">ление доступа к изданиям, переведенным в электронный вид,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18.12.2018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05-03-3344/18-0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28.12.2</w:t>
            </w:r>
            <w:r>
              <w:rPr>
                <w:sz w:val="24"/>
                <w:szCs w:val="24"/>
              </w:rPr>
              <w:t xml:space="preserve">018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Кондрат О.Н.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 Администрации Кожевниковского района «Об утверждении Административного регламента предоставления муниципальной услуги «Согласование </w:t>
            </w:r>
            <w:r>
              <w:rPr>
                <w:sz w:val="24"/>
                <w:szCs w:val="24"/>
              </w:rPr>
              <w:t xml:space="preserve">проектирования прокладки, переноса или переустройства инженерных коммуникаций в</w:t>
            </w:r>
            <w:r>
              <w:rPr>
                <w:sz w:val="24"/>
                <w:szCs w:val="24"/>
              </w:rPr>
              <w:t xml:space="preserve"> границах полос отвода автомобильных дорог общего пользования местного значения вне границ населенных пунктов в границах муниципального образования «Кожевниковский район»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19.12.2018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05-03-3353/18-0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09.08.2019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  <w:t xml:space="preserve">постановление Администрации Кожевниковского района от 28.08.2019 № 502</w:t>
            </w:r>
            <w:r>
              <w:rPr>
                <w:sz w:val="24"/>
              </w:rPr>
              <w:t xml:space="preserve"> «Об утверждении Административного регламента предоставления муниципальной услуги «Соглас</w:t>
            </w:r>
            <w:r>
              <w:rPr>
                <w:sz w:val="24"/>
              </w:rPr>
              <w:t xml:space="preserve">ование проектирования прокладки, переноса или переустройства инженерных коммуникаций в границах полос отвода автомобильных дорог общего пользования местного значения вне границ населенных пунктов в границах муниципального образования «Кожевниковский район»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Елегечев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 Администрации Кожевниковского района «Об утверждении Положения об Инвестиционном паспорте Кожевниковского района Томской области»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28.12.2018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05-03-3462/18-0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15.01.2019 № 19 «Об утверждении Положения об Инвестиционном паспорте Кожевниковского района Томской области»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Е.Г. Акулова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 Администрации Кожевниковского района «О внесении измен</w:t>
            </w:r>
            <w:r>
              <w:rPr>
                <w:sz w:val="24"/>
                <w:szCs w:val="24"/>
              </w:rPr>
              <w:t xml:space="preserve">ений в постановление администрации Кожевниковского района от 17.02.2016 № 113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11.01</w:t>
            </w:r>
            <w:r>
              <w:rPr>
                <w:sz w:val="24"/>
                <w:szCs w:val="24"/>
              </w:rPr>
              <w:t xml:space="preserve">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05-03-30/19-0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16.01.2019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16.01.2019 № 25 «О внесении изменений в постановление Администрации Кожевниковского района от 17.02.2016г. № 113 «Об утверждении положений о порядке и условиях п</w:t>
            </w:r>
            <w:r>
              <w:rPr>
                <w:sz w:val="24"/>
                <w:szCs w:val="24"/>
              </w:rPr>
              <w:t xml:space="preserve">редоставления субсидий сельскохозяйственным товаропроизводителям из </w:t>
            </w:r>
            <w:r>
              <w:rPr>
                <w:sz w:val="24"/>
                <w:szCs w:val="24"/>
              </w:rPr>
              <w:t xml:space="preserve">бюджета муниципального образования Кожевниковский район»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Черепанов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опубликовано в общественно-политической газете Кожевниковского района Томской области «Знамя труда» от 19.01.2019г. № 5-6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 Администрации Кожевниковского района «Об утверждении Административного регламента предоставления муниципально</w:t>
            </w:r>
            <w:r>
              <w:rPr>
                <w:sz w:val="24"/>
                <w:szCs w:val="24"/>
              </w:rPr>
              <w:t xml:space="preserve">й услуги «Перераспределение земельных участков, находящихся в собственности муниципального образования Кожевниковский район, между собой и с земельными участками (или) землями, государственная собственность на которые не разграничена, а также таких  земель</w:t>
            </w:r>
            <w:r>
              <w:rPr>
                <w:sz w:val="24"/>
                <w:szCs w:val="24"/>
              </w:rPr>
              <w:t xml:space="preserve"> (или) земельных участков с земельными участками, находящимися в частной собственности»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05-03-2014/19-0 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21.01.2019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16/1-2019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26.01.2019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16/1-2019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Кожевниковского района от 16.05.2019 № 299 «Об утверждении Админис</w:t>
            </w:r>
            <w:r>
              <w:rPr>
                <w:sz w:val="24"/>
                <w:szCs w:val="24"/>
              </w:rPr>
              <w:t xml:space="preserve">тративного регламента предоставления муниципальной услуги «Перераспределение земельных участков, находящихся в собственности муниципального образования Кожевниковский район, между собой и с земельными участками (или) землями, государственная собственность </w:t>
            </w:r>
            <w:r>
              <w:rPr>
                <w:sz w:val="24"/>
                <w:szCs w:val="24"/>
              </w:rPr>
              <w:t xml:space="preserve">на которые не разграничена, а также таких  земель (или) земельных участков с земельными участками, находящимися в частной собственности»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Миронова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 Администрации Кожевниковского </w:t>
            </w:r>
            <w:r>
              <w:rPr>
                <w:sz w:val="24"/>
                <w:szCs w:val="24"/>
              </w:rPr>
              <w:t xml:space="preserve">района «О внесении изменений в постановление Администрации Кожевниковского района от 12.07.2018 № 466 «Об утверждении Порядка получения разрешения представителя нанимателя (работодателя) на участие на безвозмездной основе лиц,  замещающих в Администрации К</w:t>
            </w:r>
            <w:r>
              <w:rPr>
                <w:sz w:val="24"/>
                <w:szCs w:val="24"/>
              </w:rPr>
              <w:t xml:space="preserve">ожевниковского района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</w:t>
            </w:r>
            <w:r>
              <w:rPr>
                <w:sz w:val="24"/>
                <w:szCs w:val="24"/>
              </w:rPr>
              <w:t xml:space="preserve">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21.01.2019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05-03-128/19-0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23.01.2019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 xml:space="preserve">Кожевниковского района от 28.01.2019 № </w:t>
            </w:r>
            <w:r>
              <w:rPr>
                <w:sz w:val="24"/>
                <w:szCs w:val="24"/>
              </w:rPr>
              <w:t xml:space="preserve">41 «О внесении изменений в постановление Администрации Кожевниковского района от 12.07.2018 № 466 «Об утверждении Порядка получения разрешения представителя нанимателя (работодателя) на участие на безвозмездной основе лиц,  замещающих в Администрации Кожев</w:t>
            </w:r>
            <w:r>
              <w:rPr>
                <w:sz w:val="24"/>
                <w:szCs w:val="24"/>
              </w:rPr>
              <w:t xml:space="preserve">никовского района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</w:t>
            </w:r>
            <w:r>
              <w:rPr>
                <w:sz w:val="24"/>
                <w:szCs w:val="24"/>
              </w:rPr>
              <w:t xml:space="preserve">вом собственников недвижимости в качестве единоличного </w:t>
            </w:r>
            <w:r>
              <w:rPr>
                <w:sz w:val="24"/>
                <w:szCs w:val="24"/>
              </w:rPr>
              <w:t xml:space="preserve">исполнительного органа или вхождение в состав их коллегиальных органов управления»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Маслова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опубликовано в общественно-</w:t>
            </w:r>
            <w:r>
              <w:rPr>
                <w:sz w:val="24"/>
                <w:szCs w:val="24"/>
              </w:rPr>
              <w:t xml:space="preserve">политической газете Кожевниковского района Томской области «Знамя труда» от 05</w:t>
            </w:r>
            <w:r>
              <w:rPr>
                <w:sz w:val="24"/>
                <w:szCs w:val="24"/>
              </w:rPr>
              <w:t xml:space="preserve">.02.2019г. № 11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 Администрации Кожевниковского района «О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</w:t>
            </w:r>
            <w:r>
              <w:rPr>
                <w:sz w:val="24"/>
                <w:szCs w:val="24"/>
              </w:rPr>
              <w:t xml:space="preserve">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</w:t>
            </w:r>
            <w:r>
              <w:rPr>
                <w:sz w:val="24"/>
                <w:szCs w:val="24"/>
              </w:rPr>
              <w:t xml:space="preserve">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08.02.2019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05-03-374/19-0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25.02.2019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</w:t>
            </w:r>
            <w:r>
              <w:rPr>
                <w:sz w:val="24"/>
                <w:szCs w:val="24"/>
              </w:rPr>
              <w:t xml:space="preserve">жевниковского района от 12.03.2019г. № 149 «О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</w:t>
            </w:r>
            <w:r>
              <w:rPr>
                <w:sz w:val="24"/>
                <w:szCs w:val="24"/>
              </w:rPr>
              <w:t xml:space="preserve">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</w:t>
            </w:r>
            <w:r>
              <w:rPr>
                <w:sz w:val="24"/>
                <w:szCs w:val="24"/>
              </w:rPr>
              <w:t xml:space="preserve">твердых коммунальных отходов, вывезенных населением муниципального образования Кожевниковский район к месту захоронения»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Риферт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опубликовано в общественно-политической газете Кожевниковского района Томской области «Знамя труда» от 16.03.2019г. № 22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</w:t>
            </w:r>
            <w:r>
              <w:rPr>
                <w:sz w:val="24"/>
                <w:szCs w:val="24"/>
              </w:rPr>
              <w:t xml:space="preserve">ия  Администрации Кожевниковского района «О внесении изменений в порядок предоставления субсидий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</w:t>
            </w:r>
            <w:r>
              <w:rPr>
                <w:sz w:val="24"/>
                <w:szCs w:val="24"/>
              </w:rPr>
              <w:t xml:space="preserve">(оказанием услуг) по содержанию станций в контейнерном исполнении для очистки воды простого состава «Комплекс водоочистки «Гейзер-тм-1,5», утвержденным постановлением Администрации Кожевниковского района № 729 от 26.11.2018» 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05-03-378/19-0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  <w:t xml:space="preserve">.02.2019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О.Л. Вильт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 Администрации Кожевниковского района «Об утверждении Порядка осуществления контроля за соблюдением Федерального закона от 05.04.2013 № 422 «О контрактной системе в сфере</w:t>
            </w:r>
            <w:r>
              <w:rPr>
                <w:sz w:val="24"/>
                <w:szCs w:val="24"/>
              </w:rPr>
              <w:t xml:space="preserve"> закупок товаров, работ, услуг для обеспечения государственных и муниципальных нужд» органом внутреннего муниципального финансового контроля»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05-03-492/19-0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07.03.2019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Кожевниковского района от 15.03.2019г. № 166 «Об утверждении Порядка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</w:t>
            </w:r>
            <w:r>
              <w:rPr>
                <w:sz w:val="24"/>
                <w:szCs w:val="24"/>
              </w:rPr>
              <w:t xml:space="preserve">осударственных и муниципальных нужд» органом внутреннего муниципального финансового контроля»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О.Г. Носкова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 Администрации Кожевниковского района «Об утверждении положения о постоянно действующей комиссии по оценке технического сос</w:t>
            </w:r>
            <w:r>
              <w:rPr>
                <w:sz w:val="24"/>
                <w:szCs w:val="24"/>
              </w:rPr>
              <w:t xml:space="preserve">тояния автомобильных дорог общего пользования местного значения, вне </w:t>
            </w:r>
            <w:r>
              <w:rPr>
                <w:sz w:val="24"/>
                <w:szCs w:val="24"/>
              </w:rPr>
              <w:t xml:space="preserve">границ населенных пунктов, расположенных на территории муниципального образования Кожевниковский район Томской области»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19.03.2019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05-03-685/19-0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03.04.2019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16-201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15.04.2019 № 250 «Об утверждении положения о постоянно действующей комиссии по оценке </w:t>
            </w:r>
            <w:r>
              <w:rPr>
                <w:sz w:val="24"/>
                <w:szCs w:val="24"/>
              </w:rPr>
              <w:t xml:space="preserve">технического состояния автомобильных дорог общего пользования местного значения, вне границ населенных пунктов, ра</w:t>
            </w:r>
            <w:r>
              <w:rPr>
                <w:sz w:val="24"/>
                <w:szCs w:val="24"/>
              </w:rPr>
              <w:t xml:space="preserve">сположенных на территории муниципального образования Кожевниковский район Томской области»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Елегечев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 Администрации Кожевниковского района «Об утверждении Положения об организации районного конкурса молодежных социальных проектов»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05-03-437/19-0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11.0</w:t>
            </w:r>
            <w:r>
              <w:rPr>
                <w:sz w:val="24"/>
                <w:szCs w:val="24"/>
              </w:rPr>
              <w:t xml:space="preserve">4.2019 № 236 «Об утверждении Положения об организации районного конкурса молодежных социальных проектов»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О.Н. Кондрат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муниципальную программу «Развитие образования в Кож</w:t>
            </w:r>
            <w:r>
              <w:rPr>
                <w:sz w:val="24"/>
                <w:szCs w:val="24"/>
              </w:rPr>
              <w:t xml:space="preserve">евниковском районе 2016-2020 годы»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10.04.2019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 xml:space="preserve">Администрации Кожевниковского района от 15.04.2019 № 247 «О внесении изменений в постановление Администрации Кожевниковского района от 01.10.2015 № 461 «Об утверждении муниципальной программы «Развитие образования в Кожевниковском районе на 2016-2020 годы»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Царева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Кожевниковского района «О продлении срока действия муниципальной программы и внесение изменений в постановление администрации Кожевниковского </w:t>
            </w:r>
            <w:r>
              <w:rPr>
                <w:sz w:val="24"/>
                <w:szCs w:val="24"/>
              </w:rPr>
              <w:t xml:space="preserve">района от 14.11.2014 № 671 «Об утверждении муниципальной программы «Организация отдыха и оздоровления детей»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15.04.2019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17.06.2019 № 355 «О продлении срока действия муниципальной </w:t>
            </w:r>
            <w:r>
              <w:rPr>
                <w:sz w:val="24"/>
                <w:szCs w:val="24"/>
              </w:rPr>
              <w:t xml:space="preserve">программы и вн</w:t>
            </w:r>
            <w:r>
              <w:rPr>
                <w:sz w:val="24"/>
                <w:szCs w:val="24"/>
              </w:rPr>
              <w:t xml:space="preserve">есение изменений в постановление администрации Кожевниковского района от 14.11.2014 № 671 «Об утверждении муниципальной программы «Организация отдыха и оздоровления детей»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Попова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опубликовано в общественно-политической газете Кожевниковского района Томской области «Знамя труда» от 29.06.2019 № 53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Кожевниковского района «Об утвер</w:t>
            </w:r>
            <w:r>
              <w:rPr>
                <w:sz w:val="24"/>
                <w:szCs w:val="24"/>
              </w:rPr>
              <w:t xml:space="preserve">ждении порядка формирования, ведения, ежегодного дополнения и опубликования Перечня муниципального имущества муниципального образования Кожевниковский район, предназначенного для предоставления во владение и (или) в пользование субъектам малого и среднего </w:t>
            </w:r>
            <w:r>
              <w:rPr>
                <w:sz w:val="24"/>
                <w:szCs w:val="24"/>
              </w:rPr>
              <w:t xml:space="preserve">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15.04.2019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19.04.2019 № 261 «Об утверждении порядка формирования, ведения, ежегодного дополнения и опубликования Перечня муниципального имущества муниципального образования Кожевниковский район, предназначенного д</w:t>
            </w:r>
            <w:r>
              <w:rPr>
                <w:sz w:val="24"/>
                <w:szCs w:val="24"/>
              </w:rPr>
              <w:t xml:space="preserve">ля предоставления во владение и (или) в пользование субъектам малого и среднего предпринимательства и организациям, образующим </w:t>
            </w:r>
            <w:r>
              <w:rPr>
                <w:sz w:val="24"/>
                <w:szCs w:val="24"/>
              </w:rPr>
              <w:t xml:space="preserve">инфраструктуру поддержки субъектов малого и среднего предпринимательства»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Носикова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К</w:t>
            </w:r>
            <w:r>
              <w:rPr>
                <w:sz w:val="24"/>
                <w:szCs w:val="24"/>
              </w:rPr>
              <w:t xml:space="preserve">ожевниковского района «О внесении изменений в постановление Администрации Кожевниковского района от 01.10.2015 № 461 «Об утверждении муниципальной программы «Развитие образования в Кожевниковском районе на 2016-2020 годы»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22.04.2019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 xml:space="preserve"> Администрации Кожевниковского района от 15.04.2019 № 247 «О внесении изменений в постановление Администрации Кожевниковского района от 01.10.2015 № 461 «Об утверждении муниципальной программы «Развитие образования в Кожевниковском районе на 2016-2020 годы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Царева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</w:t>
            </w:r>
            <w:r>
              <w:rPr>
                <w:sz w:val="24"/>
                <w:szCs w:val="24"/>
              </w:rPr>
              <w:t xml:space="preserve"> Кожевниковского района «О внесении изменений в постановление Администрации Кожевниковского района от 21.10.2017 № 706 «Об утверждении муниципальной программы «Формирование современной городской среды на территории Кожевниковского района на 2018-2022 годы»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22.04.2019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Кожевниковского района от 25.04.2019 № 276 «О внесении изменений в постановление Администрации Кожевниковского района от 31.10.2017 № 706 «Об утверждении муниципальной программы «Формирование </w:t>
            </w:r>
            <w:r>
              <w:rPr>
                <w:sz w:val="24"/>
                <w:szCs w:val="24"/>
              </w:rPr>
              <w:t xml:space="preserve">современной го</w:t>
            </w:r>
            <w:r>
              <w:rPr>
                <w:sz w:val="24"/>
                <w:szCs w:val="24"/>
              </w:rPr>
              <w:t xml:space="preserve">родской среды на территории Кожевниковского района на 2018-2022 годы»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Елегечев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Кожевниковского района «О комиссии по рассмотрению спорных вопросов по организации и осуществлению деятельности по опеке и попечите</w:t>
            </w:r>
            <w:r>
              <w:rPr>
                <w:sz w:val="24"/>
                <w:szCs w:val="24"/>
              </w:rPr>
              <w:t xml:space="preserve">льству»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05-03-1098/19-0 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24.04.2019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20.05.2019 № 307 «О комиссии по рассмотрению спорных вопросов по организации и осуществлению деятельности по опеке и попечительству»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r>
              <w:rPr>
                <w:sz w:val="24"/>
                <w:szCs w:val="24"/>
              </w:rPr>
              <w:t xml:space="preserve">Грибовская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Кожевниковского района «Об утверждении Положения об организации продажи муниципального имущества Кожевниковского района без объявления цены»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30.05.2019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</w:t>
            </w:r>
            <w:r>
              <w:rPr>
                <w:sz w:val="24"/>
                <w:szCs w:val="24"/>
              </w:rPr>
              <w:t xml:space="preserve">о района от 05.06.2019 № 341 «Об утверждении Положения об организации продажи муниципального имущества Кожевниковского района без объявления цены»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Носикова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постановление Администрации Кожевниковского района от 02.09.2014 № 503 «Об утверждении муниципальной программы «Модернизация коммунальной </w:t>
            </w:r>
            <w:r>
              <w:rPr>
                <w:sz w:val="24"/>
                <w:szCs w:val="24"/>
              </w:rPr>
              <w:t xml:space="preserve">инфраструктуры в Кожевниковском райо</w:t>
            </w:r>
            <w:r>
              <w:rPr>
                <w:sz w:val="24"/>
                <w:szCs w:val="24"/>
              </w:rPr>
              <w:t xml:space="preserve">не 2014-2020 годах»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02.07.2019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19.07.2019 № 416 «О внесении изменений в постановление Администрации Кожевниковского района от 02.09.2014г. № 503»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Елегечев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постановление Администрации Кожевниковского района от 29.07.2016 № 437 «О создании Инвестиционного Совета при Администрации Кож</w:t>
            </w:r>
            <w:r>
              <w:rPr>
                <w:sz w:val="24"/>
                <w:szCs w:val="24"/>
              </w:rPr>
              <w:t xml:space="preserve">евниковского района»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05-03-1686/19-0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27.06.2019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11.07.2019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22.08.2019 № 487 «О внесении изменений в постановление Администрации Кожевниковского района от 29.07.2016г. № 437 «О создании Инвестиционного Совета при Администрации Кожевниковского района»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Е.Г. Акулова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>
              <w:rPr>
                <w:sz w:val="24"/>
                <w:szCs w:val="24"/>
                <w:lang w:val="ru-RU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</w:t>
            </w:r>
            <w:r>
              <w:rPr>
                <w:sz w:val="24"/>
                <w:szCs w:val="24"/>
              </w:rPr>
              <w:t xml:space="preserve">вления Администрации Кожевниковского района «О внесении изменений в постановление Администрации Кожевниковского района от 13.11.2015г. № 531 «Об утверждении Положения об Управлении по социально-экономическому развитию села Кожевниковского района»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05-03-1</w:t>
            </w:r>
            <w:r>
              <w:rPr>
                <w:sz w:val="24"/>
                <w:szCs w:val="24"/>
              </w:rPr>
              <w:t xml:space="preserve">935/19-0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18.07.2019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05.08.2019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  <w:szCs w:val="24"/>
              </w:rPr>
              <w:t xml:space="preserve">от 15.08.2019 </w:t>
            </w:r>
            <w:r>
              <w:rPr>
                <w:sz w:val="24"/>
                <w:szCs w:val="24"/>
              </w:rPr>
              <w:t xml:space="preserve">№ 473 </w:t>
            </w:r>
            <w:r>
              <w:rPr>
                <w:sz w:val="24"/>
                <w:szCs w:val="24"/>
              </w:rPr>
              <w:t xml:space="preserve">«О внесении изменений в постановление Администрации Кожевниковского района от 13.11.2015г. № 531 «Об утверждении Положения об Управлении по социально-экономическому развитию села Кожевниковского района»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Власов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опубликовано в общественно-политической газете Кожевниковского района Томской области «Знамя труда» от 20.08.2019г. № 68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</w:t>
            </w: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20.05.2016 № 300 «Об утверждении муниципальной программы «Развитие сельскохозяйственного производства и расширения ры</w:t>
            </w:r>
            <w:r>
              <w:rPr>
                <w:sz w:val="24"/>
                <w:szCs w:val="24"/>
              </w:rPr>
              <w:t xml:space="preserve">нка сельскохозяйственной продукции, сырья и продовольствия в Кожевниковском районе Томской области на 2017-2020 годы и на период до 2025 года» 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22.08.2019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29.08.2019 № 503 «О внесении изменений в постановление Администрации Кожевниковского района от 20.</w:t>
            </w:r>
            <w:r>
              <w:rPr>
                <w:sz w:val="24"/>
                <w:szCs w:val="24"/>
              </w:rPr>
              <w:t xml:space="preserve">05.2016 № 300 «Об утверждении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Власов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Кожевниковского района «Об утверждении Положения о комиссии по предупреждению и ликвидации чрезвычайных ситуаций и обеспечению пожарной безопасности муниципального образования Кожевниковский район»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11.09.2019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05.08.2019 № 452 «Об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Кожевниковский район»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Цалко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постановление Администрации Кожевниковского района от </w:t>
            </w:r>
            <w:bookmarkStart w:id="0" w:name="_GoBack"/>
            <w:r>
              <w:rPr>
                <w:sz w:val="24"/>
                <w:szCs w:val="24"/>
              </w:rPr>
              <w:t xml:space="preserve">13.11.2018 № 712 </w:t>
            </w:r>
            <w:bookmarkEnd w:id="0"/>
            <w:r>
              <w:rPr>
                <w:sz w:val="24"/>
                <w:szCs w:val="24"/>
              </w:rPr>
              <w:t xml:space="preserve">«Об утверждении муниципальной программы «Повышение общественной безопасности в Кожевниковском район</w:t>
            </w:r>
            <w:r>
              <w:rPr>
                <w:sz w:val="24"/>
                <w:szCs w:val="24"/>
              </w:rPr>
              <w:t xml:space="preserve">е на 2019-2023 годы»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12.09.2019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</w:t>
            </w:r>
            <w:r>
              <w:rPr>
                <w:sz w:val="24"/>
                <w:szCs w:val="24"/>
              </w:rPr>
              <w:t xml:space="preserve">ожевниковского района от 16.09.2019 № 537 «О внесении изменений в постановление Администрации Кожевниковского района от 13.11.2018 № 712 «Об утверждении муниципальной программы «Повышение общественной безопасности в Кожевниковском районе на 2019-2023 годы»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Цалко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Кожевниковского района «Об утверждении порядка </w:t>
            </w:r>
            <w:r>
              <w:rPr>
                <w:sz w:val="24"/>
                <w:szCs w:val="24"/>
              </w:rPr>
              <w:t xml:space="preserve">размещения информации о предоставлении земельных участков для всех категорий граждан Кожевниковского района»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24.09.2019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05-03-2716/19-0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03.10.2019</w:t>
            </w:r>
            <w:r>
              <w:rPr>
                <w:sz w:val="24"/>
                <w:highlight w:val="yellow"/>
              </w:rPr>
            </w:r>
            <w:r/>
          </w:p>
          <w:p>
            <w:pPr>
              <w:ind w:left="0" w:right="0" w:firstLine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16-2019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постановление Администрации К</w:t>
            </w:r>
            <w:r>
              <w:rPr>
                <w:sz w:val="24"/>
                <w:szCs w:val="24"/>
              </w:rPr>
              <w:t xml:space="preserve">ожевниковского района от 03.10.2019 № 578 </w:t>
            </w:r>
            <w:r>
              <w:rPr>
                <w:sz w:val="24"/>
              </w:rPr>
              <w:t xml:space="preserve">«Об утверждении Порядка размещения информации о предоставлении земельных участков для всех категорий населения Кожевниковского района»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Носикова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Кожевн</w:t>
            </w:r>
            <w:r>
              <w:rPr>
                <w:sz w:val="24"/>
                <w:szCs w:val="24"/>
              </w:rPr>
              <w:t xml:space="preserve">иковского района «О внесении изменений в постановление Администрации Кожевниковского района от 02.10.2015 № 466 «Об утверждении муниципальной программы «Непрерывное экологическое образование и просвещение населения Кожевниковского района на 2016-2020 годы»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19.09.2019 № 554 «О внесении изменений в постановление Администрации Кожевниковского района от 02.10.2015 № 466 «Об утверждении муниципальной программы «Непрерывное экологическое образование и</w:t>
            </w:r>
            <w:r>
              <w:rPr>
                <w:sz w:val="24"/>
                <w:szCs w:val="24"/>
              </w:rPr>
              <w:t xml:space="preserve"> просвещение населения Кожевниковского района на 2016-2020 годы»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Осипова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212"/>
        </w:trPr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Кожевниковского района «Об утверждении Порядка организации и проведения голосования по отбору общественных территорий муниципальных образований, подлежащих благоустройству в первоочередном порядке»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24.09.2019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27.09.2019</w:t>
            </w:r>
            <w:r>
              <w:rPr>
                <w:sz w:val="24"/>
                <w:szCs w:val="24"/>
              </w:rPr>
              <w:t xml:space="preserve"> № 575 </w:t>
            </w:r>
            <w:r>
              <w:rPr>
                <w:sz w:val="24"/>
                <w:szCs w:val="24"/>
              </w:rPr>
              <w:t xml:space="preserve">«Об утверждении Порядка организации и проведения голосования по отбору общественных территорий муниципальных образований, подлежащих благоустройству в </w:t>
            </w:r>
            <w:r>
              <w:rPr>
                <w:sz w:val="24"/>
                <w:szCs w:val="24"/>
              </w:rPr>
              <w:t xml:space="preserve">первоочередном порядке»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Елегечев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1842"/>
        </w:trPr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Кожевниковского района «Об утверждении Порядка формирования перечня налоговых расходов (налоговых льгот) и оценки налоговых расходов (налоговых льгот) муниципального образования «Кожевниковский район»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29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Кожевниковского района «Об утверждении Положения об органе управления по делам гражданской обороны и чрезвычайным ситуациям муниципального образования «Кожевниковский район»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18.09.2019 № 550 </w:t>
            </w:r>
            <w:r>
              <w:rPr>
                <w:sz w:val="24"/>
                <w:szCs w:val="24"/>
              </w:rPr>
              <w:t xml:space="preserve">«Об утверждении Положения об органе управления по делам гражданской обороны и чрезвычайным ситуациям муниципального образования «Кожевниковский район»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Цалко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проект постановления Администрации Кожевниковского района «О внесении изменений в постановление Администрации Кожевниковского района от 04.10.2017 № 677 «Об утверждении Административного регламента предоставления муниципальной услуги «Подготовка и выдача р</w:t>
            </w:r>
            <w:r>
              <w:rPr>
                <w:sz w:val="24"/>
              </w:rPr>
              <w:t xml:space="preserve">азрешений на строительство объектов капитального строительства </w:t>
            </w:r>
            <w:r>
              <w:rPr>
                <w:sz w:val="24"/>
              </w:rPr>
              <w:t xml:space="preserve">на территориях двух и более поселений в граница</w:t>
            </w:r>
            <w:r>
              <w:rPr>
                <w:sz w:val="24"/>
              </w:rPr>
              <w:t xml:space="preserve">677712</w:t>
            </w:r>
            <w:r>
              <w:rPr>
                <w:sz w:val="24"/>
              </w:rPr>
              <w:t xml:space="preserve">х муниципального образования Кожевниковский район»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22.08.2019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05-03-2393/19-0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 Администрации Кожевниковского района от 12.09.2019 № 536 «О внесении изменений в постановление Администрации Кожевниковского района от 04.10.2017 № 677 «Об утв</w:t>
            </w:r>
            <w:r>
              <w:rPr>
                <w:sz w:val="24"/>
              </w:rPr>
              <w:t xml:space="preserve">ерждении Административного регламента предоставления муниципальной услуги «Подготовка и выдача разрешений на строительство объектов капитального строительства на территориях двух и более поселений в границах муниципального образования Кожевниковский район»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А.А. Миронова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проект постановления Администрации Кожевниковского района «О создании рабочей группы по вопросам оказания имущественной поддержки субъектам малого и среднего предпринимательства в Кожевниковском районе»</w:t>
            </w:r>
            <w:r>
              <w:rPr>
                <w:highlight w:val="white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02.10.2019</w:t>
            </w:r>
            <w:r>
              <w:rPr>
                <w:sz w:val="24"/>
                <w:szCs w:val="24"/>
                <w:highlight w:val="yellow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</w:t>
            </w:r>
            <w:r>
              <w:rPr>
                <w:sz w:val="24"/>
                <w:szCs w:val="24"/>
              </w:rPr>
              <w:t xml:space="preserve">министрации Кожевниковского района 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Кожевниковского района на 2019 год и плановый период 2020-2021 гг.»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03.10.2019</w:t>
            </w:r>
            <w:r>
              <w:rPr>
                <w:sz w:val="24"/>
                <w:szCs w:val="24"/>
                <w:highlight w:val="yellow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  <w:t xml:space="preserve">постановление Администрации Кожевниковского района от 08.10.2019 № 584 </w:t>
            </w:r>
            <w:r>
              <w:rPr>
                <w:sz w:val="24"/>
              </w:rPr>
              <w:t xml:space="preserve">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Кожевниковского района на 2019 год и плановый период 2020-2021гг.»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Елегечев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</w:t>
            </w:r>
            <w:r>
              <w:rPr>
                <w:sz w:val="24"/>
                <w:szCs w:val="24"/>
              </w:rPr>
              <w:t xml:space="preserve">инистрации Кожевниковского района </w:t>
            </w:r>
            <w:r>
              <w:rPr>
                <w:sz w:val="24"/>
              </w:rPr>
              <w:t xml:space="preserve">«О порядке рассмотрения Администрацией Кожевниковского района запроса о предоставлении информации, составленной на иностранном языке»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14.10.2019</w:t>
            </w:r>
            <w:r>
              <w:rPr>
                <w:sz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  <w:t xml:space="preserve">постановление Администрации Кожевниковского района от 21.10.2019 № 600 </w:t>
            </w:r>
            <w:r>
              <w:rPr>
                <w:sz w:val="24"/>
              </w:rPr>
              <w:t xml:space="preserve">«О порядке рассмотрения Администрацией Кожевниковского района запроса о предоставлении информации, составленной на иностранном языке»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 Бирюкова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278"/>
        </w:trPr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34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проект постановления Адм</w:t>
            </w:r>
            <w:r>
              <w:rPr>
                <w:sz w:val="24"/>
                <w:szCs w:val="24"/>
              </w:rPr>
              <w:t xml:space="preserve">инистрации Кожевниковского район</w:t>
            </w:r>
            <w:r>
              <w:rPr>
                <w:sz w:val="24"/>
                <w:szCs w:val="24"/>
              </w:rPr>
              <w:t xml:space="preserve">а «О внесении изменений в постановление Администрации Кожевниковского района от 12.08.2014 № 466 «Об утверждении муниципальной программы «Развитие физической культуры и спорта на территории муниципального образования Кожевниковский район на 2015-2020 годы»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09.10.2019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постановление Адм</w:t>
            </w:r>
            <w:r>
              <w:rPr>
                <w:sz w:val="24"/>
                <w:szCs w:val="24"/>
              </w:rPr>
              <w:t xml:space="preserve">инистрации Кожевниковского район</w:t>
            </w:r>
            <w:r>
              <w:rPr>
                <w:sz w:val="24"/>
                <w:szCs w:val="24"/>
              </w:rPr>
              <w:t xml:space="preserve">а «О внесении изменений в постановление Администрации Кожевниковского района от </w:t>
            </w:r>
            <w:r/>
            <w:r>
              <w:rPr>
                <w:sz w:val="24"/>
                <w:szCs w:val="24"/>
              </w:rPr>
              <w:t xml:space="preserve">11.11.2019 № 628 </w:t>
            </w:r>
            <w:r>
              <w:rPr>
                <w:sz w:val="24"/>
                <w:szCs w:val="24"/>
              </w:rPr>
              <w:t xml:space="preserve">«О внесении изменений в постановление Администрации Кожевниковского района от 12.08.2014 № 466 «Об утверждении муниципальной программы «Развитие физической культуры и спорта на территории муниципального образования Кожевниковский район на 2015-2020 годы»</w:t>
            </w:r>
            <w:r/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Тузиков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проект постановления Адм</w:t>
            </w:r>
            <w:r>
              <w:rPr>
                <w:sz w:val="24"/>
                <w:szCs w:val="24"/>
              </w:rPr>
              <w:t xml:space="preserve">инистрации Кожевниковского района «Об утверждении Порядка создания и работы муниципальной комиссии по обследованию жилых помещений инвалидов и общего иму</w:t>
            </w:r>
            <w:r>
              <w:rPr>
                <w:sz w:val="24"/>
                <w:szCs w:val="24"/>
              </w:rPr>
              <w:t xml:space="preserve">щества в многоквартирных домах, в которых проживают  инвалиды, входящие в состав муниципального жилого фонда на территории Кожевниковского района, в целях их приспособления с учетом потребностей инвалидов и обеспечения условий их доступности для инвалидов»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24.10.2019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проект постановления Адм</w:t>
            </w:r>
            <w:r>
              <w:rPr>
                <w:sz w:val="24"/>
                <w:szCs w:val="24"/>
              </w:rPr>
              <w:t xml:space="preserve">инистрации Кожевниковского района «О внесении изменений в постановление Администрации Кожевниковского района от 19.04.2016 № 232»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02.12.2019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ind w:firstLine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16-2019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постановление Адм</w:t>
            </w:r>
            <w:r>
              <w:rPr>
                <w:sz w:val="24"/>
                <w:szCs w:val="24"/>
              </w:rPr>
              <w:t xml:space="preserve">инистрации Кожевниковского район</w:t>
            </w:r>
            <w:r>
              <w:rPr>
                <w:sz w:val="24"/>
                <w:szCs w:val="24"/>
              </w:rPr>
              <w:t xml:space="preserve">а от </w:t>
            </w:r>
            <w:r>
              <w:rPr>
                <w:sz w:val="24"/>
                <w:szCs w:val="24"/>
              </w:rPr>
              <w:t xml:space="preserve">05.12.2019 № 685 </w:t>
            </w:r>
            <w:r>
              <w:rPr>
                <w:sz w:val="24"/>
                <w:szCs w:val="24"/>
              </w:rPr>
              <w:t xml:space="preserve">«О внесении изменений в постановление Администрации Кожевниковского района от 19.04.2016 № 232»</w:t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В.Н. Елегечев</w:t>
            </w:r>
            <w:r>
              <w:rPr>
                <w:highlight w:val="white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1701"/>
        </w:trPr>
        <w:tc>
          <w:tcPr>
            <w:tcW w:w="567" w:type="dxa"/>
            <w:textDirection w:val="lrTb"/>
            <w:noWrap w:val="false"/>
          </w:tcPr>
          <w:p>
            <w:pPr>
              <w:ind w:left="0" w:right="0" w:firstLine="0"/>
            </w:pPr>
            <w:r>
              <w:t xml:space="preserve">37</w:t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</w:t>
            </w:r>
            <w:r>
              <w:rPr>
                <w:sz w:val="24"/>
                <w:szCs w:val="24"/>
              </w:rPr>
              <w:t xml:space="preserve">инистрации Кожевниковского район</w:t>
            </w:r>
            <w:r>
              <w:rPr>
                <w:sz w:val="24"/>
                <w:szCs w:val="24"/>
              </w:rPr>
              <w:t xml:space="preserve">а «О внесении изменений в постановление Администрации Кожевниковского района от</w:t>
            </w:r>
            <w:r/>
          </w:p>
          <w:p>
            <w:pPr>
              <w:ind w:firstLine="0"/>
              <w:jc w:val="both"/>
            </w:pPr>
            <w:r>
              <w:rPr>
                <w:sz w:val="24"/>
                <w:szCs w:val="24"/>
              </w:rPr>
              <w:t xml:space="preserve">12.07.2018 № 466 «Об утверждении Порядка получения разр</w:t>
            </w:r>
            <w:r>
              <w:rPr>
                <w:sz w:val="24"/>
                <w:szCs w:val="24"/>
              </w:rPr>
              <w:t xml:space="preserve">ешения представителя нанимателя (работодателя) на участие на безвозмездной основе лиц, замещающих в Администрации Кожевниковского района должности муниципальной службы, в управлении некоммерческой организацией (кроме политической партии), жилищным, жилищно</w:t>
            </w:r>
            <w:r>
              <w:rPr>
                <w:sz w:val="24"/>
                <w:szCs w:val="24"/>
              </w:rPr>
              <w:t xml:space="preserve">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02.12.2019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ind w:firstLine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16-2019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постановление Адм</w:t>
            </w:r>
            <w:r>
              <w:rPr>
                <w:sz w:val="24"/>
                <w:szCs w:val="24"/>
              </w:rPr>
              <w:t xml:space="preserve">инистрации Кожевниковского район</w:t>
            </w:r>
            <w:r>
              <w:rPr>
                <w:sz w:val="24"/>
                <w:szCs w:val="24"/>
              </w:rPr>
              <w:t xml:space="preserve">а от 02.12.2019 № 678 «О внесении изменений в постановление Администрации Кожевниковского района от </w:t>
            </w:r>
            <w:r>
              <w:rPr>
                <w:sz w:val="24"/>
                <w:szCs w:val="24"/>
              </w:rPr>
              <w:t xml:space="preserve">12.07.2018 № 466»</w:t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Маслова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опубликовано в общественно-политической газете Кожевниковского района Томской области «Знамя труда» от 10.12.2019г. № 99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проект постановления Адм</w:t>
            </w:r>
            <w:r>
              <w:rPr>
                <w:sz w:val="24"/>
                <w:szCs w:val="24"/>
              </w:rPr>
              <w:t xml:space="preserve">инистрации Кожевниковского район</w:t>
            </w:r>
            <w:r>
              <w:rPr>
                <w:sz w:val="24"/>
                <w:szCs w:val="24"/>
              </w:rPr>
              <w:t xml:space="preserve">а «О внесен</w:t>
            </w:r>
            <w:r>
              <w:rPr>
                <w:sz w:val="24"/>
                <w:szCs w:val="24"/>
              </w:rPr>
              <w:t xml:space="preserve">ии изменений в постановление Администрации Кожевниковского района от 29.01.2013 № 40 «Об утверждении Административного регламента предоставления муниципальной услуги «Предоставление информации о деятельности Администрации Кожевниковского района по запросу»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03.12.2019</w:t>
            </w:r>
            <w:r>
              <w:rPr>
                <w:highlight w:val="white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highlight w:val="white"/>
              </w:rPr>
            </w:pPr>
            <w:r>
              <w:rPr>
                <w:sz w:val="24"/>
                <w:szCs w:val="24"/>
              </w:rPr>
              <w:t xml:space="preserve">постановление Адм</w:t>
            </w:r>
            <w:r>
              <w:rPr>
                <w:sz w:val="24"/>
                <w:szCs w:val="24"/>
              </w:rPr>
              <w:t xml:space="preserve">инистрации Кожевниковского район</w:t>
            </w:r>
            <w:r>
              <w:rPr>
                <w:sz w:val="24"/>
                <w:szCs w:val="24"/>
              </w:rPr>
              <w:t xml:space="preserve">а  от </w:t>
            </w:r>
            <w:r>
              <w:t xml:space="preserve">05.12.2019 № 687</w:t>
            </w:r>
            <w:r>
              <w:rPr>
                <w:sz w:val="24"/>
                <w:szCs w:val="24"/>
              </w:rPr>
              <w:t xml:space="preserve">«О внесен</w:t>
            </w:r>
            <w:r>
              <w:rPr>
                <w:sz w:val="24"/>
                <w:szCs w:val="24"/>
              </w:rPr>
              <w:t xml:space="preserve">ии изменений в постановление Администрации Кожевниковского района от 29.01.2013 № 40 «Об утверждении Административного регламента предоставления муниципальной услуги «Предоставление информации о деятельности Администрации Кожевниковского района по запросу»</w:t>
            </w:r>
            <w:r>
              <w:rPr>
                <w:highlight w:val="white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В.И. Савельева</w:t>
            </w:r>
            <w:r>
              <w:rPr>
                <w:highlight w:val="white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277"/>
        </w:trPr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проект постановления Адм</w:t>
            </w:r>
            <w:r>
              <w:rPr>
                <w:sz w:val="24"/>
                <w:szCs w:val="24"/>
              </w:rPr>
              <w:t xml:space="preserve">инистрации Кожевниковского район</w:t>
            </w:r>
            <w:r>
              <w:rPr>
                <w:sz w:val="24"/>
                <w:szCs w:val="24"/>
              </w:rPr>
              <w:t xml:space="preserve">а «О внесении изменений в постановление Администрации Кожевниковского района от 19.01.2018г. № 28 «О внесении и</w:t>
            </w:r>
            <w:r>
              <w:rPr>
                <w:sz w:val="24"/>
                <w:szCs w:val="24"/>
              </w:rPr>
              <w:t xml:space="preserve">зменений в постановление Администрации Кожевниковского района от 17.02.2016г. № 113 «Об утверждении положения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12.12.2019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sz w:val="24"/>
                <w:szCs w:val="24"/>
              </w:rPr>
              <w:t xml:space="preserve">постановление Адм</w:t>
            </w:r>
            <w:r>
              <w:rPr>
                <w:sz w:val="24"/>
                <w:szCs w:val="24"/>
              </w:rPr>
              <w:t xml:space="preserve">инистрации Кожевниковского район</w:t>
            </w:r>
            <w:r>
              <w:rPr>
                <w:sz w:val="24"/>
                <w:szCs w:val="24"/>
              </w:rPr>
              <w:t xml:space="preserve">а </w:t>
            </w:r>
            <w:r>
              <w:t xml:space="preserve">от 13.12.2019 № 716 </w:t>
            </w:r>
            <w:r>
              <w:rPr>
                <w:sz w:val="24"/>
                <w:szCs w:val="24"/>
              </w:rPr>
              <w:t xml:space="preserve">«О внесении изменений в постановление Администрации Кожевниковского района от 19.01.2018г. № 28 «О внесении и</w:t>
            </w:r>
            <w:r>
              <w:rPr>
                <w:sz w:val="24"/>
                <w:szCs w:val="24"/>
              </w:rPr>
              <w:t xml:space="preserve">зменений в постановление Администрации Кожевниковского района от 17.02.2016г. № 113 «Об утверждении положения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Власов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</w:t>
            </w:r>
            <w:r>
              <w:rPr>
                <w:sz w:val="24"/>
                <w:szCs w:val="24"/>
              </w:rPr>
              <w:t xml:space="preserve"> Кожевниковского района «О внесении изменений в постановление Администрации Кожевниковского района от 31.10.2017 № 706 «Об утверждении муниципальной программы «Формирование современной городской среды на территории Кожевниковского района на 2018-2022 годы»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11.12.2019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постановление Адм</w:t>
            </w:r>
            <w:r>
              <w:rPr>
                <w:sz w:val="24"/>
                <w:szCs w:val="24"/>
              </w:rPr>
              <w:t xml:space="preserve">инистрации Кожевниковского район</w:t>
            </w:r>
            <w:r>
              <w:rPr>
                <w:sz w:val="24"/>
                <w:szCs w:val="24"/>
              </w:rPr>
              <w:t xml:space="preserve">а от </w:t>
            </w:r>
            <w:r>
              <w:rPr>
                <w:sz w:val="24"/>
                <w:szCs w:val="24"/>
              </w:rPr>
              <w:t xml:space="preserve">12.12.2019 № 710 </w:t>
            </w:r>
            <w:r>
              <w:rPr>
                <w:sz w:val="24"/>
                <w:szCs w:val="24"/>
              </w:rPr>
              <w:t xml:space="preserve">«О внесении изменений в постановление Администрации Кожевниковского района от 31.10.2017 № 706 «Об утверждении муниципальной программы «Формирование современной городской среды на территории Кожевниковского района на 2018-2022 годы»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Елегечев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проект постановления Администрации</w:t>
            </w:r>
            <w:r>
              <w:rPr>
                <w:sz w:val="24"/>
                <w:szCs w:val="24"/>
              </w:rPr>
              <w:t xml:space="preserve"> Кожевниковского района «О внесении изменений в постановление Администрации Кожевниковского района от 08.09.2017г. № 626 «Об утверждении муниципальной программы «Улучшение инвестиционного климата в Кожевниковском районе на 2018-2022 годы»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16.12.2019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постановление Адм</w:t>
            </w:r>
            <w:r>
              <w:rPr>
                <w:sz w:val="24"/>
                <w:szCs w:val="24"/>
              </w:rPr>
              <w:t xml:space="preserve">инистрации Кожевниковского район</w:t>
            </w:r>
            <w:r>
              <w:rPr>
                <w:sz w:val="24"/>
                <w:szCs w:val="24"/>
              </w:rPr>
              <w:t xml:space="preserve">а от </w:t>
            </w:r>
            <w:r>
              <w:rPr>
                <w:sz w:val="24"/>
                <w:szCs w:val="24"/>
              </w:rPr>
              <w:t xml:space="preserve">18.12.2019 № 722 </w:t>
            </w:r>
            <w:r>
              <w:rPr>
                <w:sz w:val="24"/>
                <w:szCs w:val="24"/>
              </w:rPr>
              <w:t xml:space="preserve">«О внесении изменений в постановление Администрации Кожевниковского района от 08.09.2017г. № 626 «Об утверждении муниципальной программы «Улучшение инвестиционного климата в Кожевниковском районе на 2018-2022 годы»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Акулова Е.Г.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</w:t>
            </w:r>
            <w:r>
              <w:rPr>
                <w:sz w:val="24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проект постановления Администрации</w:t>
            </w:r>
            <w:r>
              <w:rPr>
                <w:sz w:val="24"/>
                <w:szCs w:val="24"/>
              </w:rPr>
              <w:t xml:space="preserve"> Кожевниковского района «Об утверждении Порядка формирования и ежегодного обновления плана создания объектов необходимой для инвесторов инфраструктуры на территории Кожевниковского района»</w:t>
            </w:r>
            <w:r>
              <w:rPr>
                <w:sz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16.12.2019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16-2019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sz w:val="24"/>
                <w:szCs w:val="24"/>
              </w:rPr>
              <w:t xml:space="preserve">постановление Адм</w:t>
            </w:r>
            <w:r>
              <w:rPr>
                <w:sz w:val="24"/>
                <w:szCs w:val="24"/>
              </w:rPr>
              <w:t xml:space="preserve">инистрации Кожевниковского район</w:t>
            </w:r>
            <w:r>
              <w:rPr>
                <w:sz w:val="24"/>
                <w:szCs w:val="24"/>
              </w:rPr>
              <w:t xml:space="preserve">а от </w:t>
            </w:r>
            <w:r>
              <w:t xml:space="preserve">19.12.2019 № 724 </w:t>
            </w:r>
            <w:r>
              <w:rPr>
                <w:sz w:val="24"/>
                <w:szCs w:val="24"/>
              </w:rPr>
              <w:t xml:space="preserve">«Об утверждении Порядка формирования и ежегодного обновления плана создания объектов необходимой для инвесторов инфраструктуры на территории Кожевниковского района»</w:t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Акулова Е.Г.</w:t>
            </w:r>
            <w:r>
              <w:rPr>
                <w:sz w:val="24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</w:tbl>
    <w:p>
      <w:r/>
    </w:p>
    <w:sectPr>
      <w:footnotePr/>
      <w:type w:val="nextPage"/>
      <w:pgSz w:w="16838" w:h="11906" w:orient="landscape"/>
      <w:pgMar w:top="1701" w:right="1134" w:bottom="1276" w:left="1134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2"/>
    <w:link w:val="193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4 Char"/>
    <w:basedOn w:val="202"/>
    <w:link w:val="196"/>
    <w:uiPriority w:val="9"/>
    <w:rPr>
      <w:rFonts w:ascii="Arial" w:hAnsi="Arial" w:cs="Arial" w:eastAsia="Arial"/>
      <w:b/>
      <w:bCs/>
      <w:sz w:val="26"/>
      <w:szCs w:val="26"/>
    </w:rPr>
  </w:style>
  <w:style w:type="character" w:styleId="180">
    <w:name w:val="Heading 5 Char"/>
    <w:basedOn w:val="202"/>
    <w:link w:val="197"/>
    <w:uiPriority w:val="9"/>
    <w:rPr>
      <w:rFonts w:ascii="Arial" w:hAnsi="Arial" w:cs="Arial" w:eastAsia="Arial"/>
      <w:b/>
      <w:bCs/>
      <w:sz w:val="24"/>
      <w:szCs w:val="24"/>
    </w:rPr>
  </w:style>
  <w:style w:type="character" w:styleId="181">
    <w:name w:val="Heading 6 Char"/>
    <w:basedOn w:val="202"/>
    <w:link w:val="198"/>
    <w:uiPriority w:val="9"/>
    <w:rPr>
      <w:rFonts w:ascii="Arial" w:hAnsi="Arial" w:cs="Arial" w:eastAsia="Arial"/>
      <w:b/>
      <w:bCs/>
      <w:sz w:val="22"/>
      <w:szCs w:val="22"/>
    </w:rPr>
  </w:style>
  <w:style w:type="character" w:styleId="182">
    <w:name w:val="Heading 7 Char"/>
    <w:basedOn w:val="202"/>
    <w:link w:val="1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3">
    <w:name w:val="Heading 8 Char"/>
    <w:basedOn w:val="202"/>
    <w:link w:val="200"/>
    <w:uiPriority w:val="9"/>
    <w:rPr>
      <w:rFonts w:ascii="Arial" w:hAnsi="Arial" w:cs="Arial" w:eastAsia="Arial"/>
      <w:i/>
      <w:iCs/>
      <w:sz w:val="22"/>
      <w:szCs w:val="22"/>
    </w:rPr>
  </w:style>
  <w:style w:type="character" w:styleId="184">
    <w:name w:val="Heading 9 Char"/>
    <w:basedOn w:val="202"/>
    <w:link w:val="201"/>
    <w:uiPriority w:val="9"/>
    <w:rPr>
      <w:rFonts w:ascii="Arial" w:hAnsi="Arial" w:cs="Arial" w:eastAsia="Arial"/>
      <w:i/>
      <w:iCs/>
      <w:sz w:val="21"/>
      <w:szCs w:val="21"/>
    </w:rPr>
  </w:style>
  <w:style w:type="character" w:styleId="185">
    <w:name w:val="Title Char"/>
    <w:basedOn w:val="202"/>
    <w:link w:val="215"/>
    <w:uiPriority w:val="10"/>
    <w:rPr>
      <w:sz w:val="48"/>
      <w:szCs w:val="48"/>
    </w:rPr>
  </w:style>
  <w:style w:type="character" w:styleId="186">
    <w:name w:val="Subtitle Char"/>
    <w:basedOn w:val="202"/>
    <w:link w:val="217"/>
    <w:uiPriority w:val="11"/>
    <w:rPr>
      <w:sz w:val="24"/>
      <w:szCs w:val="24"/>
    </w:rPr>
  </w:style>
  <w:style w:type="character" w:styleId="187">
    <w:name w:val="Quote Char"/>
    <w:link w:val="219"/>
    <w:uiPriority w:val="29"/>
    <w:rPr>
      <w:i/>
    </w:rPr>
  </w:style>
  <w:style w:type="character" w:styleId="188">
    <w:name w:val="Intense Quote Char"/>
    <w:link w:val="221"/>
    <w:uiPriority w:val="30"/>
    <w:rPr>
      <w:i/>
    </w:rPr>
  </w:style>
  <w:style w:type="character" w:styleId="189">
    <w:name w:val="Header Char"/>
    <w:basedOn w:val="202"/>
    <w:link w:val="223"/>
    <w:uiPriority w:val="99"/>
  </w:style>
  <w:style w:type="character" w:styleId="190">
    <w:name w:val="Footer Char"/>
    <w:basedOn w:val="202"/>
    <w:link w:val="225"/>
    <w:uiPriority w:val="99"/>
  </w:style>
  <w:style w:type="character" w:styleId="191">
    <w:name w:val="Footnote Text Char"/>
    <w:link w:val="249"/>
    <w:uiPriority w:val="99"/>
    <w:rPr>
      <w:sz w:val="18"/>
    </w:rPr>
  </w:style>
  <w:style w:type="paragraph" w:styleId="192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193">
    <w:name w:val="Heading 1"/>
    <w:basedOn w:val="192"/>
    <w:next w:val="192"/>
    <w:link w:val="2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94">
    <w:name w:val="Heading 2"/>
    <w:basedOn w:val="192"/>
    <w:next w:val="192"/>
    <w:link w:val="262"/>
    <w:qFormat/>
    <w:uiPriority w:val="9"/>
    <w:unhideWhenUsed/>
    <w:rPr>
      <w:rFonts w:ascii="Cambria" w:hAnsi="Cambria" w:cs="Cambria" w:eastAsia="Cambria"/>
      <w:b/>
      <w:bCs/>
      <w:color w:val="4F81BD" w:themeColor="accent1"/>
      <w:szCs w:val="26"/>
      <w:lang w:eastAsia="en-US"/>
    </w:rPr>
    <w:pPr>
      <w:ind w:firstLine="0"/>
      <w:keepLines/>
      <w:keepNext/>
      <w:spacing w:lineRule="auto" w:line="276" w:before="200"/>
      <w:outlineLvl w:val="1"/>
    </w:pPr>
  </w:style>
  <w:style w:type="paragraph" w:styleId="195">
    <w:name w:val="Heading 3"/>
    <w:basedOn w:val="192"/>
    <w:next w:val="192"/>
    <w:link w:val="263"/>
    <w:qFormat/>
    <w:uiPriority w:val="9"/>
    <w:unhideWhenUsed/>
    <w:rPr>
      <w:rFonts w:ascii="Cambria" w:hAnsi="Cambria" w:cs="Cambria" w:eastAsia="Cambria"/>
      <w:b/>
      <w:bCs/>
      <w:color w:val="4F81BD" w:themeColor="accent1"/>
      <w:sz w:val="22"/>
      <w:szCs w:val="22"/>
      <w:lang w:eastAsia="en-US"/>
    </w:rPr>
    <w:pPr>
      <w:ind w:firstLine="0"/>
      <w:keepLines/>
      <w:keepNext/>
      <w:spacing w:lineRule="auto" w:line="276" w:before="200"/>
      <w:outlineLvl w:val="2"/>
    </w:pPr>
  </w:style>
  <w:style w:type="paragraph" w:styleId="196">
    <w:name w:val="Heading 4"/>
    <w:basedOn w:val="192"/>
    <w:next w:val="192"/>
    <w:link w:val="208"/>
    <w:qFormat/>
    <w:uiPriority w:val="9"/>
    <w:unhideWhenUsed/>
    <w:rPr>
      <w:rFonts w:ascii="Arial" w:hAnsi="Arial" w:cs="Arial" w:eastAsia="Arial"/>
      <w:b/>
      <w:bCs/>
      <w:szCs w:val="26"/>
    </w:rPr>
    <w:pPr>
      <w:keepLines/>
      <w:keepNext/>
      <w:spacing w:after="200" w:before="320"/>
      <w:outlineLvl w:val="3"/>
    </w:pPr>
  </w:style>
  <w:style w:type="paragraph" w:styleId="197">
    <w:name w:val="Heading 5"/>
    <w:basedOn w:val="192"/>
    <w:next w:val="192"/>
    <w:link w:val="2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98">
    <w:name w:val="Heading 6"/>
    <w:basedOn w:val="192"/>
    <w:next w:val="192"/>
    <w:link w:val="2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199">
    <w:name w:val="Heading 7"/>
    <w:basedOn w:val="192"/>
    <w:next w:val="192"/>
    <w:link w:val="2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00">
    <w:name w:val="Heading 8"/>
    <w:basedOn w:val="192"/>
    <w:next w:val="192"/>
    <w:link w:val="2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01">
    <w:name w:val="Heading 9"/>
    <w:basedOn w:val="192"/>
    <w:next w:val="192"/>
    <w:link w:val="2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2" w:default="1">
    <w:name w:val="Default Paragraph Font"/>
    <w:uiPriority w:val="1"/>
    <w:semiHidden/>
    <w:unhideWhenUsed/>
  </w:style>
  <w:style w:type="table" w:styleId="2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4" w:default="1">
    <w:name w:val="No List"/>
    <w:uiPriority w:val="99"/>
    <w:semiHidden/>
    <w:unhideWhenUsed/>
  </w:style>
  <w:style w:type="character" w:styleId="205" w:customStyle="1">
    <w:name w:val="Заголовок 1 Знак"/>
    <w:basedOn w:val="202"/>
    <w:link w:val="193"/>
    <w:uiPriority w:val="9"/>
    <w:rPr>
      <w:rFonts w:ascii="Arial" w:hAnsi="Arial" w:cs="Arial" w:eastAsia="Arial"/>
      <w:sz w:val="40"/>
      <w:szCs w:val="40"/>
    </w:rPr>
  </w:style>
  <w:style w:type="character" w:styleId="206" w:customStyle="1">
    <w:name w:val="Heading 2 Char"/>
    <w:basedOn w:val="202"/>
    <w:uiPriority w:val="9"/>
    <w:rPr>
      <w:rFonts w:ascii="Arial" w:hAnsi="Arial" w:cs="Arial" w:eastAsia="Arial"/>
      <w:sz w:val="34"/>
    </w:rPr>
  </w:style>
  <w:style w:type="character" w:styleId="207" w:customStyle="1">
    <w:name w:val="Heading 3 Char"/>
    <w:basedOn w:val="202"/>
    <w:uiPriority w:val="9"/>
    <w:rPr>
      <w:rFonts w:ascii="Arial" w:hAnsi="Arial" w:cs="Arial" w:eastAsia="Arial"/>
      <w:sz w:val="30"/>
      <w:szCs w:val="30"/>
    </w:rPr>
  </w:style>
  <w:style w:type="character" w:styleId="208" w:customStyle="1">
    <w:name w:val="Заголовок 4 Знак"/>
    <w:basedOn w:val="202"/>
    <w:link w:val="196"/>
    <w:uiPriority w:val="9"/>
    <w:rPr>
      <w:rFonts w:ascii="Arial" w:hAnsi="Arial" w:cs="Arial" w:eastAsia="Arial"/>
      <w:b/>
      <w:bCs/>
      <w:sz w:val="26"/>
      <w:szCs w:val="26"/>
    </w:rPr>
  </w:style>
  <w:style w:type="character" w:styleId="209" w:customStyle="1">
    <w:name w:val="Заголовок 5 Знак"/>
    <w:basedOn w:val="202"/>
    <w:link w:val="197"/>
    <w:uiPriority w:val="9"/>
    <w:rPr>
      <w:rFonts w:ascii="Arial" w:hAnsi="Arial" w:cs="Arial" w:eastAsia="Arial"/>
      <w:b/>
      <w:bCs/>
      <w:sz w:val="24"/>
      <w:szCs w:val="24"/>
    </w:rPr>
  </w:style>
  <w:style w:type="character" w:styleId="210" w:customStyle="1">
    <w:name w:val="Заголовок 6 Знак"/>
    <w:basedOn w:val="202"/>
    <w:link w:val="198"/>
    <w:uiPriority w:val="9"/>
    <w:rPr>
      <w:rFonts w:ascii="Arial" w:hAnsi="Arial" w:cs="Arial" w:eastAsia="Arial"/>
      <w:b/>
      <w:bCs/>
      <w:sz w:val="22"/>
      <w:szCs w:val="22"/>
    </w:rPr>
  </w:style>
  <w:style w:type="character" w:styleId="211" w:customStyle="1">
    <w:name w:val="Заголовок 7 Знак"/>
    <w:basedOn w:val="202"/>
    <w:link w:val="1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12" w:customStyle="1">
    <w:name w:val="Заголовок 8 Знак"/>
    <w:basedOn w:val="202"/>
    <w:link w:val="200"/>
    <w:uiPriority w:val="9"/>
    <w:rPr>
      <w:rFonts w:ascii="Arial" w:hAnsi="Arial" w:cs="Arial" w:eastAsia="Arial"/>
      <w:i/>
      <w:iCs/>
      <w:sz w:val="22"/>
      <w:szCs w:val="22"/>
    </w:rPr>
  </w:style>
  <w:style w:type="character" w:styleId="213" w:customStyle="1">
    <w:name w:val="Заголовок 9 Знак"/>
    <w:basedOn w:val="202"/>
    <w:link w:val="201"/>
    <w:uiPriority w:val="9"/>
    <w:rPr>
      <w:rFonts w:ascii="Arial" w:hAnsi="Arial" w:cs="Arial" w:eastAsia="Arial"/>
      <w:i/>
      <w:iCs/>
      <w:sz w:val="21"/>
      <w:szCs w:val="21"/>
    </w:rPr>
  </w:style>
  <w:style w:type="paragraph" w:styleId="214">
    <w:name w:val="List Paragraph"/>
    <w:basedOn w:val="192"/>
    <w:qFormat/>
    <w:uiPriority w:val="34"/>
    <w:pPr>
      <w:contextualSpacing w:val="true"/>
      <w:ind w:left="720"/>
    </w:pPr>
  </w:style>
  <w:style w:type="paragraph" w:styleId="215">
    <w:name w:val="Title"/>
    <w:basedOn w:val="192"/>
    <w:next w:val="192"/>
    <w:link w:val="2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16" w:customStyle="1">
    <w:name w:val="Название Знак"/>
    <w:basedOn w:val="202"/>
    <w:link w:val="215"/>
    <w:uiPriority w:val="10"/>
    <w:rPr>
      <w:sz w:val="48"/>
      <w:szCs w:val="48"/>
    </w:rPr>
  </w:style>
  <w:style w:type="paragraph" w:styleId="217">
    <w:name w:val="Subtitle"/>
    <w:basedOn w:val="192"/>
    <w:next w:val="192"/>
    <w:link w:val="218"/>
    <w:qFormat/>
    <w:uiPriority w:val="11"/>
    <w:rPr>
      <w:sz w:val="24"/>
      <w:szCs w:val="24"/>
    </w:rPr>
    <w:pPr>
      <w:spacing w:after="200" w:before="200"/>
    </w:pPr>
  </w:style>
  <w:style w:type="character" w:styleId="218" w:customStyle="1">
    <w:name w:val="Подзаголовок Знак"/>
    <w:basedOn w:val="202"/>
    <w:link w:val="217"/>
    <w:uiPriority w:val="11"/>
    <w:rPr>
      <w:sz w:val="24"/>
      <w:szCs w:val="24"/>
    </w:rPr>
  </w:style>
  <w:style w:type="paragraph" w:styleId="219">
    <w:name w:val="Quote"/>
    <w:basedOn w:val="192"/>
    <w:next w:val="192"/>
    <w:link w:val="220"/>
    <w:qFormat/>
    <w:uiPriority w:val="29"/>
    <w:rPr>
      <w:i/>
    </w:rPr>
    <w:pPr>
      <w:ind w:left="720" w:right="720"/>
    </w:pPr>
  </w:style>
  <w:style w:type="character" w:styleId="220" w:customStyle="1">
    <w:name w:val="Цитата 2 Знак"/>
    <w:link w:val="219"/>
    <w:uiPriority w:val="29"/>
    <w:rPr>
      <w:i/>
    </w:rPr>
  </w:style>
  <w:style w:type="paragraph" w:styleId="221">
    <w:name w:val="Intense Quote"/>
    <w:basedOn w:val="192"/>
    <w:next w:val="192"/>
    <w:link w:val="22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22" w:customStyle="1">
    <w:name w:val="Выделенная цитата Знак"/>
    <w:link w:val="221"/>
    <w:uiPriority w:val="30"/>
    <w:rPr>
      <w:i/>
    </w:rPr>
  </w:style>
  <w:style w:type="paragraph" w:styleId="223">
    <w:name w:val="Header"/>
    <w:basedOn w:val="192"/>
    <w:link w:val="2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24" w:customStyle="1">
    <w:name w:val="Верхний колонтитул Знак"/>
    <w:basedOn w:val="202"/>
    <w:link w:val="223"/>
    <w:uiPriority w:val="99"/>
  </w:style>
  <w:style w:type="paragraph" w:styleId="225">
    <w:name w:val="Footer"/>
    <w:basedOn w:val="192"/>
    <w:link w:val="2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26" w:customStyle="1">
    <w:name w:val="Нижний колонтитул Знак"/>
    <w:basedOn w:val="202"/>
    <w:link w:val="225"/>
    <w:uiPriority w:val="99"/>
  </w:style>
  <w:style w:type="table" w:styleId="227" w:customStyle="1">
    <w:name w:val="Lined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8" w:customStyle="1">
    <w:name w:val="Lined - Accent 1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9" w:customStyle="1">
    <w:name w:val="Lined - Accent 2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0" w:customStyle="1">
    <w:name w:val="Lined - Accent 3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31" w:customStyle="1">
    <w:name w:val="Lined - Accent 4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2" w:customStyle="1">
    <w:name w:val="Lined - Accent 5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3" w:customStyle="1">
    <w:name w:val="Lined - Accent 6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4" w:customStyle="1">
    <w:name w:val="Bordered"/>
    <w:basedOn w:val="2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5" w:customStyle="1">
    <w:name w:val="Bordered - Accent 1"/>
    <w:basedOn w:val="2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6" w:customStyle="1">
    <w:name w:val="Bordered - Accent 2"/>
    <w:basedOn w:val="2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7" w:customStyle="1">
    <w:name w:val="Bordered - Accent 3"/>
    <w:basedOn w:val="2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8" w:customStyle="1">
    <w:name w:val="Bordered - Accent 4"/>
    <w:basedOn w:val="2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9" w:customStyle="1">
    <w:name w:val="Bordered - Accent 5"/>
    <w:basedOn w:val="2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40" w:customStyle="1">
    <w:name w:val="Bordered - Accent 6"/>
    <w:basedOn w:val="2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41" w:customStyle="1">
    <w:name w:val="Bordered &amp; Lined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2" w:customStyle="1">
    <w:name w:val="Bordered &amp; Lined - Accent 1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3" w:customStyle="1">
    <w:name w:val="Bordered &amp; Lined - Accent 2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4" w:customStyle="1">
    <w:name w:val="Bordered &amp; Lined - Accent 3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5" w:customStyle="1">
    <w:name w:val="Bordered &amp; Lined - Accent 4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6" w:customStyle="1">
    <w:name w:val="Bordered &amp; Lined - Accent 5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7" w:customStyle="1">
    <w:name w:val="Bordered &amp; Lined - Accent 6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8">
    <w:name w:val="Hyperlink"/>
    <w:uiPriority w:val="99"/>
    <w:unhideWhenUsed/>
    <w:rPr>
      <w:color w:val="0000FF" w:themeColor="hyperlink"/>
      <w:u w:val="single"/>
    </w:rPr>
  </w:style>
  <w:style w:type="paragraph" w:styleId="249">
    <w:name w:val="footnote text"/>
    <w:basedOn w:val="192"/>
    <w:link w:val="250"/>
    <w:uiPriority w:val="99"/>
    <w:semiHidden/>
    <w:unhideWhenUsed/>
    <w:rPr>
      <w:sz w:val="18"/>
    </w:rPr>
    <w:pPr>
      <w:spacing w:after="40"/>
    </w:pPr>
  </w:style>
  <w:style w:type="character" w:styleId="250" w:customStyle="1">
    <w:name w:val="Текст сноски Знак"/>
    <w:link w:val="249"/>
    <w:uiPriority w:val="99"/>
    <w:rPr>
      <w:sz w:val="18"/>
    </w:rPr>
  </w:style>
  <w:style w:type="character" w:styleId="251">
    <w:name w:val="footnote reference"/>
    <w:basedOn w:val="202"/>
    <w:uiPriority w:val="99"/>
    <w:unhideWhenUsed/>
    <w:rPr>
      <w:vertAlign w:val="superscript"/>
    </w:rPr>
  </w:style>
  <w:style w:type="paragraph" w:styleId="252">
    <w:name w:val="toc 1"/>
    <w:basedOn w:val="192"/>
    <w:next w:val="192"/>
    <w:uiPriority w:val="39"/>
    <w:unhideWhenUsed/>
    <w:pPr>
      <w:ind w:firstLine="0"/>
      <w:spacing w:after="57"/>
    </w:pPr>
  </w:style>
  <w:style w:type="paragraph" w:styleId="253">
    <w:name w:val="toc 2"/>
    <w:basedOn w:val="192"/>
    <w:next w:val="192"/>
    <w:uiPriority w:val="39"/>
    <w:unhideWhenUsed/>
    <w:pPr>
      <w:ind w:left="283" w:firstLine="0"/>
      <w:spacing w:after="57"/>
    </w:pPr>
  </w:style>
  <w:style w:type="paragraph" w:styleId="254">
    <w:name w:val="toc 3"/>
    <w:basedOn w:val="192"/>
    <w:next w:val="192"/>
    <w:uiPriority w:val="39"/>
    <w:unhideWhenUsed/>
    <w:pPr>
      <w:ind w:left="567" w:firstLine="0"/>
      <w:spacing w:after="57"/>
    </w:pPr>
  </w:style>
  <w:style w:type="paragraph" w:styleId="255">
    <w:name w:val="toc 4"/>
    <w:basedOn w:val="192"/>
    <w:next w:val="192"/>
    <w:uiPriority w:val="39"/>
    <w:unhideWhenUsed/>
    <w:pPr>
      <w:ind w:left="850" w:firstLine="0"/>
      <w:spacing w:after="57"/>
    </w:pPr>
  </w:style>
  <w:style w:type="paragraph" w:styleId="256">
    <w:name w:val="toc 5"/>
    <w:basedOn w:val="192"/>
    <w:next w:val="192"/>
    <w:uiPriority w:val="39"/>
    <w:unhideWhenUsed/>
    <w:pPr>
      <w:ind w:left="1134" w:firstLine="0"/>
      <w:spacing w:after="57"/>
    </w:pPr>
  </w:style>
  <w:style w:type="paragraph" w:styleId="257">
    <w:name w:val="toc 6"/>
    <w:basedOn w:val="192"/>
    <w:next w:val="192"/>
    <w:uiPriority w:val="39"/>
    <w:unhideWhenUsed/>
    <w:pPr>
      <w:ind w:left="1417" w:firstLine="0"/>
      <w:spacing w:after="57"/>
    </w:pPr>
  </w:style>
  <w:style w:type="paragraph" w:styleId="258">
    <w:name w:val="toc 7"/>
    <w:basedOn w:val="192"/>
    <w:next w:val="192"/>
    <w:uiPriority w:val="39"/>
    <w:unhideWhenUsed/>
    <w:pPr>
      <w:ind w:left="1701" w:firstLine="0"/>
      <w:spacing w:after="57"/>
    </w:pPr>
  </w:style>
  <w:style w:type="paragraph" w:styleId="259">
    <w:name w:val="toc 8"/>
    <w:basedOn w:val="192"/>
    <w:next w:val="192"/>
    <w:uiPriority w:val="39"/>
    <w:unhideWhenUsed/>
    <w:pPr>
      <w:ind w:left="1984" w:firstLine="0"/>
      <w:spacing w:after="57"/>
    </w:pPr>
  </w:style>
  <w:style w:type="paragraph" w:styleId="260">
    <w:name w:val="toc 9"/>
    <w:basedOn w:val="192"/>
    <w:next w:val="192"/>
    <w:uiPriority w:val="39"/>
    <w:unhideWhenUsed/>
    <w:pPr>
      <w:ind w:left="2268" w:firstLine="0"/>
      <w:spacing w:after="57"/>
    </w:pPr>
  </w:style>
  <w:style w:type="paragraph" w:styleId="261">
    <w:name w:val="TOC Heading"/>
    <w:uiPriority w:val="39"/>
    <w:unhideWhenUsed/>
  </w:style>
  <w:style w:type="character" w:styleId="262" w:customStyle="1">
    <w:name w:val="Заголовок 2 Знак"/>
    <w:basedOn w:val="202"/>
    <w:link w:val="194"/>
    <w:uiPriority w:val="9"/>
    <w:rPr>
      <w:rFonts w:ascii="Cambria" w:hAnsi="Cambria" w:cs="Cambria" w:eastAsia="Cambria"/>
      <w:b/>
      <w:bCs/>
      <w:color w:val="4F81BD" w:themeColor="accent1"/>
      <w:sz w:val="26"/>
      <w:szCs w:val="26"/>
    </w:rPr>
  </w:style>
  <w:style w:type="character" w:styleId="263" w:customStyle="1">
    <w:name w:val="Заголовок 3 Знак"/>
    <w:basedOn w:val="202"/>
    <w:link w:val="195"/>
    <w:uiPriority w:val="9"/>
    <w:rPr>
      <w:rFonts w:ascii="Cambria" w:hAnsi="Cambria" w:cs="Cambria" w:eastAsia="Cambria"/>
      <w:b/>
      <w:bCs/>
      <w:color w:val="4F81BD" w:themeColor="accent1"/>
    </w:rPr>
  </w:style>
  <w:style w:type="paragraph" w:styleId="264">
    <w:name w:val="No Spacing"/>
    <w:qFormat/>
    <w:uiPriority w:val="1"/>
    <w:pPr>
      <w:spacing w:lineRule="auto" w:line="240" w:after="0"/>
    </w:pPr>
  </w:style>
  <w:style w:type="table" w:styleId="265">
    <w:name w:val="Table Grid"/>
    <w:basedOn w:val="20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266">
    <w:name w:val="Normal (Web)"/>
    <w:basedOn w:val="192"/>
    <w:uiPriority w:val="99"/>
    <w:unhideWhenUsed/>
    <w:rPr>
      <w:sz w:val="24"/>
      <w:szCs w:val="24"/>
    </w:rPr>
    <w:pPr>
      <w:ind w:firstLine="0"/>
      <w:spacing w:after="100" w:afterAutospacing="1" w:before="100" w:beforeAutospacing="1"/>
    </w:pPr>
  </w:style>
  <w:style w:type="paragraph" w:styleId="267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220</cp:revision>
  <dcterms:created xsi:type="dcterms:W3CDTF">2018-01-22T05:38:00Z</dcterms:created>
  <dcterms:modified xsi:type="dcterms:W3CDTF">2020-01-15T04:19:12Z</dcterms:modified>
</cp:coreProperties>
</file>