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B0" w:rsidRPr="00206B45" w:rsidRDefault="00C46AB0" w:rsidP="00C46A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4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13080" w:rsidRPr="00206B45" w:rsidRDefault="00C46AB0" w:rsidP="00206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45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нормативного правового акта  </w:t>
      </w:r>
      <w:r w:rsidR="00613080" w:rsidRPr="00206B45">
        <w:rPr>
          <w:rFonts w:ascii="Times New Roman" w:hAnsi="Times New Roman" w:cs="Times New Roman"/>
          <w:b/>
          <w:sz w:val="28"/>
          <w:szCs w:val="28"/>
        </w:rPr>
        <w:t xml:space="preserve"> Проект постановления Администрации Кожевниковского района «Об утверждении Порядка предоставления в 2022 году субсидий на компенсацию расходов теплоснабжающих организаций, связанных с ростом цен на уголь»</w:t>
      </w:r>
    </w:p>
    <w:p w:rsidR="00763645" w:rsidRPr="00206B45" w:rsidRDefault="00763645" w:rsidP="00206B4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 постановления Администрации Кожевниковского района</w:t>
      </w:r>
      <w:r w:rsidRPr="00206B45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«</w:t>
      </w: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в 2022 году субсидий на компенсацию расходов теплоснабжающим организациям, связанных с ростом цен на уголь»</w:t>
      </w:r>
    </w:p>
    <w:p w:rsidR="00BC16CE" w:rsidRPr="00206B45" w:rsidRDefault="00613080" w:rsidP="00BC1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Отдел муниципального хозяйства </w:t>
      </w:r>
      <w:r w:rsidR="00752B51" w:rsidRPr="00206B45">
        <w:rPr>
          <w:rFonts w:ascii="Times New Roman" w:hAnsi="Times New Roman" w:cs="Times New Roman"/>
          <w:sz w:val="28"/>
          <w:szCs w:val="28"/>
        </w:rPr>
        <w:t>Кожевниковского района</w:t>
      </w:r>
      <w:r w:rsidR="00C46AB0" w:rsidRPr="00206B45">
        <w:rPr>
          <w:rFonts w:ascii="Times New Roman" w:hAnsi="Times New Roman" w:cs="Times New Roman"/>
          <w:sz w:val="28"/>
          <w:szCs w:val="28"/>
        </w:rPr>
        <w:t xml:space="preserve">, </w:t>
      </w:r>
      <w:r w:rsidR="00BC16CE" w:rsidRPr="00206B45">
        <w:rPr>
          <w:rFonts w:ascii="Times New Roman" w:hAnsi="Times New Roman" w:cs="Times New Roman"/>
          <w:sz w:val="28"/>
          <w:szCs w:val="28"/>
        </w:rPr>
        <w:t>подготовил</w:t>
      </w:r>
      <w:r w:rsidR="00C46AB0" w:rsidRPr="00206B45">
        <w:rPr>
          <w:rFonts w:ascii="Times New Roman" w:hAnsi="Times New Roman" w:cs="Times New Roman"/>
          <w:sz w:val="28"/>
          <w:szCs w:val="28"/>
        </w:rPr>
        <w:t xml:space="preserve"> </w:t>
      </w:r>
      <w:r w:rsidRPr="00206B45">
        <w:rPr>
          <w:rFonts w:ascii="Times New Roman" w:hAnsi="Times New Roman" w:cs="Times New Roman"/>
          <w:sz w:val="28"/>
          <w:szCs w:val="28"/>
        </w:rPr>
        <w:t>Проект постановления Администрации Кожевниковского района «Об утверждении Порядка предоставления в 2022 году субсидий на компенсацию расходов теплоснабжающи</w:t>
      </w:r>
      <w:r w:rsidR="00763645" w:rsidRPr="00206B45">
        <w:rPr>
          <w:rFonts w:ascii="Times New Roman" w:hAnsi="Times New Roman" w:cs="Times New Roman"/>
          <w:sz w:val="28"/>
          <w:szCs w:val="28"/>
        </w:rPr>
        <w:t xml:space="preserve">м </w:t>
      </w:r>
      <w:r w:rsidRPr="00206B45">
        <w:rPr>
          <w:rFonts w:ascii="Times New Roman" w:hAnsi="Times New Roman" w:cs="Times New Roman"/>
          <w:sz w:val="28"/>
          <w:szCs w:val="28"/>
        </w:rPr>
        <w:t>организаци</w:t>
      </w:r>
      <w:r w:rsidR="00763645" w:rsidRPr="00206B45">
        <w:rPr>
          <w:rFonts w:ascii="Times New Roman" w:hAnsi="Times New Roman" w:cs="Times New Roman"/>
          <w:sz w:val="28"/>
          <w:szCs w:val="28"/>
        </w:rPr>
        <w:t>ям</w:t>
      </w:r>
      <w:r w:rsidRPr="00206B45">
        <w:rPr>
          <w:rFonts w:ascii="Times New Roman" w:hAnsi="Times New Roman" w:cs="Times New Roman"/>
          <w:sz w:val="28"/>
          <w:szCs w:val="28"/>
        </w:rPr>
        <w:t>, связанных с ростом цен на уголь»</w:t>
      </w:r>
      <w:r w:rsidR="00C46AB0" w:rsidRPr="00206B45">
        <w:rPr>
          <w:rFonts w:ascii="Times New Roman" w:hAnsi="Times New Roman" w:cs="Times New Roman"/>
          <w:sz w:val="28"/>
          <w:szCs w:val="28"/>
        </w:rPr>
        <w:t>, и сообщает следующее.</w:t>
      </w:r>
      <w:r w:rsidR="00E02490" w:rsidRPr="0020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AB0" w:rsidRPr="00206B45" w:rsidRDefault="00C46AB0" w:rsidP="00BC1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C46AB0" w:rsidRPr="00206B45" w:rsidRDefault="00C46AB0" w:rsidP="00C46A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с </w:t>
      </w:r>
      <w:r w:rsidR="004D3664" w:rsidRPr="00206B4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13080" w:rsidRPr="00206B45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206B4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13080" w:rsidRPr="00206B45">
        <w:rPr>
          <w:rFonts w:ascii="Times New Roman" w:hAnsi="Times New Roman" w:cs="Times New Roman"/>
          <w:sz w:val="28"/>
          <w:szCs w:val="28"/>
          <w:u w:val="single"/>
        </w:rPr>
        <w:t>апреля  2022</w:t>
      </w:r>
      <w:r w:rsidRPr="00206B45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206B45">
        <w:rPr>
          <w:rFonts w:ascii="Times New Roman" w:hAnsi="Times New Roman" w:cs="Times New Roman"/>
          <w:sz w:val="28"/>
          <w:szCs w:val="28"/>
        </w:rPr>
        <w:t xml:space="preserve"> по </w:t>
      </w:r>
      <w:r w:rsidR="00613080" w:rsidRPr="00206B45">
        <w:rPr>
          <w:rFonts w:ascii="Times New Roman" w:hAnsi="Times New Roman" w:cs="Times New Roman"/>
          <w:sz w:val="28"/>
          <w:szCs w:val="28"/>
          <w:u w:val="single"/>
        </w:rPr>
        <w:t>«13</w:t>
      </w:r>
      <w:r w:rsidRPr="00206B4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13080" w:rsidRPr="00206B45">
        <w:rPr>
          <w:rFonts w:ascii="Times New Roman" w:hAnsi="Times New Roman" w:cs="Times New Roman"/>
          <w:sz w:val="28"/>
          <w:szCs w:val="28"/>
          <w:u w:val="single"/>
        </w:rPr>
        <w:t>мая 2022</w:t>
      </w:r>
      <w:r w:rsidRPr="00206B45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46AB0" w:rsidRPr="00206B45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«Интернет»: </w:t>
      </w:r>
      <w:r w:rsidRPr="00206B45">
        <w:rPr>
          <w:rFonts w:ascii="Times New Roman" w:hAnsi="Times New Roman" w:cs="Times New Roman"/>
          <w:i/>
          <w:sz w:val="28"/>
          <w:szCs w:val="28"/>
          <w:u w:val="single"/>
        </w:rPr>
        <w:t>http://kogadm.ru/pub_kons.html</w:t>
      </w:r>
    </w:p>
    <w:p w:rsidR="00C46AB0" w:rsidRPr="00206B45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Разработчиком были направлены в адрес: Крестьянское (фермерское) хозяйство «</w:t>
      </w:r>
      <w:proofErr w:type="spellStart"/>
      <w:r w:rsidRPr="00206B45">
        <w:rPr>
          <w:rFonts w:ascii="Times New Roman" w:hAnsi="Times New Roman" w:cs="Times New Roman"/>
          <w:sz w:val="28"/>
          <w:szCs w:val="28"/>
        </w:rPr>
        <w:t>Летяжье</w:t>
      </w:r>
      <w:proofErr w:type="spellEnd"/>
      <w:r w:rsidRPr="00206B45">
        <w:rPr>
          <w:rFonts w:ascii="Times New Roman" w:hAnsi="Times New Roman" w:cs="Times New Roman"/>
          <w:sz w:val="28"/>
          <w:szCs w:val="28"/>
        </w:rPr>
        <w:t>», Общество с ограниченной ответственностью «Подсобное», Закрытое акционерное общество «</w:t>
      </w:r>
      <w:proofErr w:type="spellStart"/>
      <w:r w:rsidRPr="00206B45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206B45">
        <w:rPr>
          <w:rFonts w:ascii="Times New Roman" w:hAnsi="Times New Roman" w:cs="Times New Roman"/>
          <w:sz w:val="28"/>
          <w:szCs w:val="28"/>
        </w:rPr>
        <w:t xml:space="preserve">», ООО «Кожевниковский </w:t>
      </w:r>
      <w:proofErr w:type="spellStart"/>
      <w:r w:rsidRPr="00206B45">
        <w:rPr>
          <w:rFonts w:ascii="Times New Roman" w:hAnsi="Times New Roman" w:cs="Times New Roman"/>
          <w:sz w:val="28"/>
          <w:szCs w:val="28"/>
        </w:rPr>
        <w:t>Комхоз</w:t>
      </w:r>
      <w:proofErr w:type="spellEnd"/>
      <w:r w:rsidRPr="00206B45">
        <w:rPr>
          <w:rFonts w:ascii="Times New Roman" w:hAnsi="Times New Roman" w:cs="Times New Roman"/>
          <w:sz w:val="28"/>
          <w:szCs w:val="28"/>
        </w:rPr>
        <w:t xml:space="preserve">», </w:t>
      </w:r>
      <w:r w:rsidRPr="0020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ОГБПОУ "Кожевниковский техникум </w:t>
      </w:r>
      <w:proofErr w:type="spellStart"/>
      <w:r w:rsidRPr="00206B45">
        <w:rPr>
          <w:rFonts w:ascii="Times New Roman" w:hAnsi="Times New Roman" w:cs="Times New Roman"/>
          <w:sz w:val="28"/>
          <w:szCs w:val="28"/>
          <w:shd w:val="clear" w:color="auto" w:fill="FFFFFF"/>
        </w:rPr>
        <w:t>агробизнеса</w:t>
      </w:r>
      <w:proofErr w:type="spellEnd"/>
      <w:r w:rsidRPr="00206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</w:t>
      </w:r>
      <w:r w:rsidRPr="00206B45">
        <w:rPr>
          <w:rFonts w:ascii="Times New Roman" w:hAnsi="Times New Roman" w:cs="Times New Roman"/>
          <w:sz w:val="28"/>
          <w:szCs w:val="28"/>
        </w:rPr>
        <w:t>МБУ «Кожевниковский бизнес-инкубатор», Общественный Совет предпринимателей Администрации Кожевниковского района</w:t>
      </w:r>
      <w:r w:rsidR="00C44C6E" w:rsidRPr="00206B45">
        <w:rPr>
          <w:rFonts w:ascii="Times New Roman" w:hAnsi="Times New Roman" w:cs="Times New Roman"/>
          <w:sz w:val="28"/>
          <w:szCs w:val="28"/>
        </w:rPr>
        <w:t>, Уполномоченного</w:t>
      </w:r>
      <w:r w:rsidR="004D3664" w:rsidRPr="00206B45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Томской области</w:t>
      </w:r>
      <w:r w:rsidRPr="00206B45">
        <w:rPr>
          <w:rFonts w:ascii="Times New Roman" w:hAnsi="Times New Roman" w:cs="Times New Roman"/>
          <w:sz w:val="28"/>
          <w:szCs w:val="28"/>
        </w:rPr>
        <w:t xml:space="preserve"> уведомление о разработке проекта и проведении публичных консультаций, а также перечень вопросов. </w:t>
      </w:r>
    </w:p>
    <w:p w:rsidR="00C46AB0" w:rsidRPr="008C797A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предложения (замечания) учас</w:t>
      </w:r>
      <w:r w:rsidR="004D3664" w:rsidRPr="00206B45">
        <w:rPr>
          <w:rFonts w:ascii="Times New Roman" w:hAnsi="Times New Roman" w:cs="Times New Roman"/>
          <w:sz w:val="28"/>
          <w:szCs w:val="28"/>
        </w:rPr>
        <w:t xml:space="preserve">тников публичных консультаций </w:t>
      </w:r>
      <w:r w:rsidRPr="00206B45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4D3664" w:rsidRPr="00206B45">
        <w:rPr>
          <w:rFonts w:ascii="Times New Roman" w:hAnsi="Times New Roman" w:cs="Times New Roman"/>
          <w:sz w:val="28"/>
          <w:szCs w:val="28"/>
        </w:rPr>
        <w:t xml:space="preserve">ило одно </w:t>
      </w:r>
      <w:r w:rsidR="00E02490" w:rsidRPr="00206B45">
        <w:rPr>
          <w:rFonts w:ascii="Times New Roman" w:hAnsi="Times New Roman" w:cs="Times New Roman"/>
          <w:sz w:val="28"/>
          <w:szCs w:val="28"/>
        </w:rPr>
        <w:t>замечание</w:t>
      </w:r>
      <w:r w:rsidR="004D3664" w:rsidRPr="00206B45">
        <w:rPr>
          <w:rFonts w:ascii="Times New Roman" w:hAnsi="Times New Roman" w:cs="Times New Roman"/>
          <w:sz w:val="28"/>
          <w:szCs w:val="28"/>
        </w:rPr>
        <w:t xml:space="preserve"> от Уполномоче</w:t>
      </w:r>
      <w:r w:rsidR="00C44C6E" w:rsidRPr="00206B45">
        <w:rPr>
          <w:rFonts w:ascii="Times New Roman" w:hAnsi="Times New Roman" w:cs="Times New Roman"/>
          <w:sz w:val="28"/>
          <w:szCs w:val="28"/>
        </w:rPr>
        <w:t>нного по защите прав предпринимателей Томской области</w:t>
      </w:r>
      <w:r w:rsidR="008C797A">
        <w:rPr>
          <w:rFonts w:ascii="Times New Roman" w:hAnsi="Times New Roman" w:cs="Times New Roman"/>
          <w:sz w:val="28"/>
          <w:szCs w:val="28"/>
        </w:rPr>
        <w:t xml:space="preserve">, замечание </w:t>
      </w:r>
      <w:r w:rsidR="00E02490" w:rsidRPr="00206B45">
        <w:rPr>
          <w:rFonts w:ascii="Times New Roman" w:hAnsi="Times New Roman" w:cs="Times New Roman"/>
          <w:sz w:val="28"/>
          <w:szCs w:val="28"/>
        </w:rPr>
        <w:t xml:space="preserve"> учтено разработчиком</w:t>
      </w:r>
      <w:r w:rsidR="008C797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C797A">
        <w:rPr>
          <w:rFonts w:ascii="Times New Roman" w:hAnsi="Times New Roman" w:cs="Times New Roman"/>
          <w:sz w:val="28"/>
          <w:szCs w:val="28"/>
        </w:rPr>
        <w:t>что отражено в отчете о проведении публичных консультаций.</w:t>
      </w:r>
    </w:p>
    <w:p w:rsidR="00C46AB0" w:rsidRPr="00206B45" w:rsidRDefault="00C46AB0" w:rsidP="00C46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информации в сводном отчете, сделаны следующие выводы:</w:t>
      </w:r>
    </w:p>
    <w:p w:rsidR="00A75D13" w:rsidRPr="00206B45" w:rsidRDefault="00A75D13" w:rsidP="00A75D13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45">
        <w:rPr>
          <w:rFonts w:ascii="Times New Roman" w:hAnsi="Times New Roman"/>
          <w:sz w:val="28"/>
          <w:szCs w:val="28"/>
        </w:rPr>
        <w:tab/>
      </w:r>
      <w:proofErr w:type="gramStart"/>
      <w:r w:rsidR="004B5630" w:rsidRPr="00206B45">
        <w:rPr>
          <w:rFonts w:ascii="Times New Roman" w:hAnsi="Times New Roman"/>
          <w:sz w:val="28"/>
          <w:szCs w:val="28"/>
        </w:rPr>
        <w:t>Проект постановления Администрации Кожевниковского района «Об утверждении Порядка предоставления в 2022 году субсидий на компенсацию расходов теплоснабжающих организаций, связанных с ростом цен на уголь» разработан с целью</w:t>
      </w:r>
      <w:r w:rsidRPr="00206B45">
        <w:rPr>
          <w:rFonts w:ascii="Times New Roman" w:hAnsi="Times New Roman"/>
          <w:sz w:val="28"/>
          <w:szCs w:val="28"/>
        </w:rPr>
        <w:t xml:space="preserve"> </w:t>
      </w: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компенсации расходов теплоснабжающих организаций Кожевниковского района, связанных с ростом цен на уголь, возникающих в результате деятельности, направленной на реализацию положений Федерального закона от 27 июля 2010 года № 190-ФЗ «О теплоснабжении», в </w:t>
      </w: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части обеспечения</w:t>
      </w:r>
      <w:proofErr w:type="gramEnd"/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условий, необходимых для организации теплоснабжения, водоснабжения на территории муниципального образования «Кожевниковский район»</w:t>
      </w:r>
      <w:r w:rsidRPr="00206B45">
        <w:rPr>
          <w:rFonts w:ascii="Times New Roman" w:hAnsi="Times New Roman"/>
          <w:sz w:val="28"/>
          <w:szCs w:val="28"/>
        </w:rPr>
        <w:t>.</w:t>
      </w: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75D13" w:rsidRPr="00206B45" w:rsidRDefault="00A75D13" w:rsidP="00A75D13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ab/>
        <w:t>Принятие проекта позволит повысить качество принятия решения в части эффективности использования средств бюджета муниципального образования Кожевниковского района.</w:t>
      </w:r>
    </w:p>
    <w:p w:rsidR="00A75D13" w:rsidRPr="00206B45" w:rsidRDefault="00A75D13" w:rsidP="00A75D13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ab/>
        <w:t>Исходя из вышеизложенного, считаем обоснованным принятие разработчиком решения о подготовке проекта.</w:t>
      </w:r>
    </w:p>
    <w:p w:rsidR="008C797A" w:rsidRDefault="00A75D13" w:rsidP="00A75D13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797A">
        <w:rPr>
          <w:rFonts w:ascii="Times New Roman" w:eastAsia="Times New Roman" w:hAnsi="Times New Roman"/>
          <w:sz w:val="28"/>
          <w:szCs w:val="28"/>
          <w:lang w:eastAsia="ru-RU"/>
        </w:rPr>
        <w:t>В представленном проекте правового акта отсутствуют положения, вводящие избыточные обязанности, запреты и ограничения для теплоснабжающих организаций Кожевниковского района.</w:t>
      </w:r>
    </w:p>
    <w:p w:rsidR="00A75D13" w:rsidRPr="00206B45" w:rsidRDefault="008C797A" w:rsidP="00A75D13">
      <w:pPr>
        <w:pStyle w:val="a5"/>
        <w:tabs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представленном проекте правового акта отсутствуют положения, способствующие возникновению необоснованных расходов субъектов теплоснабжающих организаций Кожевниковского района.</w:t>
      </w:r>
    </w:p>
    <w:p w:rsidR="004B5630" w:rsidRDefault="00403F8C" w:rsidP="00A7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>На основании вышеизложенного отдел муниципального хозяйства Администрации Кожевниковского района делает вывод о полном соблюдении  установленного порядка проведения оценки регулирующего воздействия в Кожевниковском районе и о возможности дальнейшего согласования проекта акта.</w:t>
      </w:r>
    </w:p>
    <w:p w:rsidR="00206B45" w:rsidRDefault="00206B45" w:rsidP="00A7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B45" w:rsidRPr="00206B45" w:rsidRDefault="00F53835" w:rsidP="00F53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акта:</w:t>
      </w:r>
    </w:p>
    <w:p w:rsidR="00403F8C" w:rsidRPr="00206B45" w:rsidRDefault="00403F8C" w:rsidP="00206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6B45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403F8C" w:rsidRPr="00206B45" w:rsidRDefault="00275D10" w:rsidP="00206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03F8C" w:rsidRPr="00206B45">
        <w:rPr>
          <w:rFonts w:ascii="Times New Roman" w:hAnsi="Times New Roman" w:cs="Times New Roman"/>
          <w:sz w:val="28"/>
          <w:szCs w:val="28"/>
        </w:rPr>
        <w:t xml:space="preserve">муниципального хозяйства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03F8C" w:rsidRPr="00206B45">
        <w:rPr>
          <w:rFonts w:ascii="Times New Roman" w:hAnsi="Times New Roman" w:cs="Times New Roman"/>
          <w:sz w:val="28"/>
          <w:szCs w:val="28"/>
        </w:rPr>
        <w:t xml:space="preserve">  </w:t>
      </w:r>
      <w:r w:rsidR="00206B45">
        <w:rPr>
          <w:rFonts w:ascii="Times New Roman" w:hAnsi="Times New Roman" w:cs="Times New Roman"/>
          <w:sz w:val="28"/>
          <w:szCs w:val="28"/>
        </w:rPr>
        <w:t xml:space="preserve"> </w:t>
      </w:r>
      <w:r w:rsidR="00403F8C" w:rsidRPr="00206B45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403F8C" w:rsidRPr="00206B45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="00403F8C" w:rsidRPr="00206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46D" w:rsidRPr="00206B45" w:rsidRDefault="00403F8C" w:rsidP="00403F8C">
      <w:pPr>
        <w:jc w:val="both"/>
        <w:rPr>
          <w:sz w:val="28"/>
          <w:szCs w:val="28"/>
        </w:rPr>
      </w:pPr>
      <w:bookmarkStart w:id="0" w:name="_GoBack"/>
      <w:bookmarkEnd w:id="0"/>
      <w:r w:rsidRPr="00206B4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06B45" w:rsidRPr="00206B45" w:rsidRDefault="00F20F63" w:rsidP="00F20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28.05.2022 г.</w:t>
      </w:r>
    </w:p>
    <w:sectPr w:rsidR="00206B45" w:rsidRPr="00206B45" w:rsidSect="005076B5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BD9"/>
    <w:multiLevelType w:val="hybridMultilevel"/>
    <w:tmpl w:val="C742E4C2"/>
    <w:lvl w:ilvl="0" w:tplc="87985F16">
      <w:start w:val="1"/>
      <w:numFmt w:val="decimal"/>
      <w:lvlText w:val="%1."/>
      <w:lvlJc w:val="left"/>
      <w:pPr>
        <w:ind w:left="1374" w:hanging="948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6AC5"/>
    <w:rsid w:val="00037B93"/>
    <w:rsid w:val="001C3470"/>
    <w:rsid w:val="00206B45"/>
    <w:rsid w:val="00260135"/>
    <w:rsid w:val="00275D10"/>
    <w:rsid w:val="002B2DB3"/>
    <w:rsid w:val="003723FB"/>
    <w:rsid w:val="00377F24"/>
    <w:rsid w:val="003E0721"/>
    <w:rsid w:val="00403F8C"/>
    <w:rsid w:val="00475E5A"/>
    <w:rsid w:val="004B5630"/>
    <w:rsid w:val="004D3664"/>
    <w:rsid w:val="005011F8"/>
    <w:rsid w:val="005076B5"/>
    <w:rsid w:val="00507A88"/>
    <w:rsid w:val="00542304"/>
    <w:rsid w:val="005525B7"/>
    <w:rsid w:val="005A5250"/>
    <w:rsid w:val="00613080"/>
    <w:rsid w:val="006A3945"/>
    <w:rsid w:val="006A5EBE"/>
    <w:rsid w:val="006E18F4"/>
    <w:rsid w:val="006F5140"/>
    <w:rsid w:val="007175A4"/>
    <w:rsid w:val="00752B51"/>
    <w:rsid w:val="00763645"/>
    <w:rsid w:val="007B1224"/>
    <w:rsid w:val="008242D6"/>
    <w:rsid w:val="00824500"/>
    <w:rsid w:val="008C797A"/>
    <w:rsid w:val="00A10404"/>
    <w:rsid w:val="00A238DB"/>
    <w:rsid w:val="00A36387"/>
    <w:rsid w:val="00A75D13"/>
    <w:rsid w:val="00A96E29"/>
    <w:rsid w:val="00AE508C"/>
    <w:rsid w:val="00BA3316"/>
    <w:rsid w:val="00BC16CE"/>
    <w:rsid w:val="00C44C6E"/>
    <w:rsid w:val="00C46AB0"/>
    <w:rsid w:val="00C951D1"/>
    <w:rsid w:val="00DF6AC5"/>
    <w:rsid w:val="00E02490"/>
    <w:rsid w:val="00E87A18"/>
    <w:rsid w:val="00F0046D"/>
    <w:rsid w:val="00F20F63"/>
    <w:rsid w:val="00F53835"/>
    <w:rsid w:val="00F803DC"/>
    <w:rsid w:val="00FF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BA33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A3316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6F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5D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6A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C3A0-9A0E-4424-9B88-257BE3B9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ЖКХ-3</cp:lastModifiedBy>
  <cp:revision>18</cp:revision>
  <cp:lastPrinted>2022-06-01T02:45:00Z</cp:lastPrinted>
  <dcterms:created xsi:type="dcterms:W3CDTF">2022-05-25T08:46:00Z</dcterms:created>
  <dcterms:modified xsi:type="dcterms:W3CDTF">2022-06-01T02:51:00Z</dcterms:modified>
</cp:coreProperties>
</file>