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75" w:rsidRPr="004D126F" w:rsidRDefault="00B131D6" w:rsidP="00B131D6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>Заключение (мотивированное)</w:t>
      </w:r>
    </w:p>
    <w:p w:rsidR="003061F4" w:rsidRPr="004D126F" w:rsidRDefault="00B131D6" w:rsidP="003061F4">
      <w:pPr>
        <w:pStyle w:val="a3"/>
        <w:jc w:val="center"/>
        <w:rPr>
          <w:noProof/>
          <w:sz w:val="24"/>
          <w:szCs w:val="24"/>
          <w:lang w:val="ru-RU" w:eastAsia="ru-RU"/>
        </w:rPr>
      </w:pPr>
      <w:r w:rsidRPr="004D126F">
        <w:rPr>
          <w:noProof/>
          <w:sz w:val="24"/>
          <w:szCs w:val="24"/>
          <w:lang w:val="ru-RU" w:eastAsia="ru-RU"/>
        </w:rPr>
        <w:t xml:space="preserve">по итогам проведения общественного обсуждения проекта </w:t>
      </w:r>
      <w:r w:rsidR="00850886">
        <w:rPr>
          <w:noProof/>
          <w:sz w:val="24"/>
          <w:szCs w:val="24"/>
          <w:lang w:val="ru-RU" w:eastAsia="ru-RU"/>
        </w:rPr>
        <w:t xml:space="preserve">Программы профилактики рисков причинения (ущерба) охраняемым законом ценностям </w:t>
      </w:r>
      <w:r w:rsidR="003061F4">
        <w:rPr>
          <w:noProof/>
          <w:sz w:val="24"/>
          <w:szCs w:val="24"/>
          <w:lang w:val="ru-RU" w:eastAsia="ru-RU"/>
        </w:rPr>
        <w:t>при осуществлении  муниципального контроля  на автомобильном транспорте и в дорожном хозяйстве в муниципальном образовании</w:t>
      </w:r>
      <w:r w:rsidR="003061F4" w:rsidRPr="004D126F">
        <w:rPr>
          <w:noProof/>
          <w:sz w:val="24"/>
          <w:szCs w:val="24"/>
          <w:lang w:val="ru-RU" w:eastAsia="ru-RU"/>
        </w:rPr>
        <w:t xml:space="preserve"> «</w:t>
      </w:r>
      <w:r w:rsidR="003061F4">
        <w:rPr>
          <w:noProof/>
          <w:sz w:val="24"/>
          <w:szCs w:val="24"/>
          <w:lang w:val="ru-RU" w:eastAsia="ru-RU"/>
        </w:rPr>
        <w:t xml:space="preserve">Кожевниковский </w:t>
      </w:r>
      <w:r w:rsidR="00850886">
        <w:rPr>
          <w:noProof/>
          <w:sz w:val="24"/>
          <w:szCs w:val="24"/>
          <w:lang w:val="ru-RU" w:eastAsia="ru-RU"/>
        </w:rPr>
        <w:t>район» на 2023</w:t>
      </w:r>
      <w:r w:rsidR="003061F4" w:rsidRPr="004D126F">
        <w:rPr>
          <w:noProof/>
          <w:sz w:val="24"/>
          <w:szCs w:val="24"/>
          <w:lang w:val="ru-RU" w:eastAsia="ru-RU"/>
        </w:rPr>
        <w:t xml:space="preserve"> год.</w:t>
      </w:r>
    </w:p>
    <w:tbl>
      <w:tblPr>
        <w:tblStyle w:val="a7"/>
        <w:tblW w:w="0" w:type="auto"/>
        <w:tblLook w:val="04A0"/>
      </w:tblPr>
      <w:tblGrid>
        <w:gridCol w:w="4503"/>
        <w:gridCol w:w="5963"/>
      </w:tblGrid>
      <w:tr w:rsidR="004A4CFF" w:rsidRPr="00A60C48" w:rsidTr="004D126F">
        <w:trPr>
          <w:trHeight w:val="1608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Наименование проекта НПА</w:t>
            </w:r>
          </w:p>
        </w:tc>
        <w:tc>
          <w:tcPr>
            <w:tcW w:w="5963" w:type="dxa"/>
          </w:tcPr>
          <w:p w:rsidR="003061F4" w:rsidRPr="004D126F" w:rsidRDefault="003061F4" w:rsidP="003061F4">
            <w:pPr>
              <w:pStyle w:val="a3"/>
              <w:rPr>
                <w:noProof/>
                <w:sz w:val="24"/>
                <w:szCs w:val="24"/>
                <w:lang w:val="ru-RU" w:eastAsia="ru-RU"/>
              </w:rPr>
            </w:pPr>
            <w:r>
              <w:rPr>
                <w:noProof/>
                <w:sz w:val="24"/>
                <w:szCs w:val="24"/>
                <w:lang w:val="ru-RU" w:eastAsia="ru-RU"/>
              </w:rPr>
              <w:t>«</w:t>
            </w:r>
            <w:r w:rsidR="00850886">
              <w:rPr>
                <w:noProof/>
                <w:sz w:val="24"/>
                <w:szCs w:val="24"/>
                <w:lang w:val="ru-RU" w:eastAsia="ru-RU"/>
              </w:rPr>
              <w:t>Программа профилактии рисков причинения (ущерба) охраняемым законом ценностям» используе</w:t>
            </w:r>
            <w:r>
              <w:rPr>
                <w:noProof/>
                <w:sz w:val="24"/>
                <w:szCs w:val="24"/>
                <w:lang w:val="ru-RU" w:eastAsia="ru-RU"/>
              </w:rPr>
              <w:t>мая должностными лицами при осуществлении  муниципального контроля  на автомобильном транспорте и в дорожном хозяйстве в муниципальном образовании</w:t>
            </w:r>
            <w:r w:rsidRPr="004D126F">
              <w:rPr>
                <w:noProof/>
                <w:sz w:val="24"/>
                <w:szCs w:val="24"/>
                <w:lang w:val="ru-RU" w:eastAsia="ru-RU"/>
              </w:rPr>
              <w:t xml:space="preserve"> «</w:t>
            </w:r>
            <w:r>
              <w:rPr>
                <w:noProof/>
                <w:sz w:val="24"/>
                <w:szCs w:val="24"/>
                <w:lang w:val="ru-RU" w:eastAsia="ru-RU"/>
              </w:rPr>
              <w:t xml:space="preserve">Кожевниковский </w:t>
            </w:r>
            <w:r w:rsidR="00A60C48">
              <w:rPr>
                <w:noProof/>
                <w:sz w:val="24"/>
                <w:szCs w:val="24"/>
                <w:lang w:val="ru-RU" w:eastAsia="ru-RU"/>
              </w:rPr>
              <w:t>район» на 2023</w:t>
            </w:r>
            <w:r w:rsidRPr="004D126F">
              <w:rPr>
                <w:noProof/>
                <w:sz w:val="24"/>
                <w:szCs w:val="24"/>
                <w:lang w:val="ru-RU" w:eastAsia="ru-RU"/>
              </w:rPr>
              <w:t xml:space="preserve"> год.</w:t>
            </w:r>
          </w:p>
          <w:p w:rsidR="004A4CFF" w:rsidRPr="004D126F" w:rsidRDefault="004A4CFF" w:rsidP="00D07896">
            <w:pPr>
              <w:pStyle w:val="a3"/>
              <w:ind w:left="0"/>
              <w:rPr>
                <w:noProof/>
                <w:sz w:val="24"/>
                <w:szCs w:val="24"/>
                <w:lang w:val="ru-RU" w:eastAsia="ru-RU"/>
              </w:rPr>
            </w:pPr>
          </w:p>
        </w:tc>
      </w:tr>
      <w:tr w:rsidR="004A4CFF" w:rsidRPr="00A60C48" w:rsidTr="00F877C4">
        <w:trPr>
          <w:trHeight w:val="710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О</w:t>
            </w:r>
            <w:r w:rsidR="009C299B" w:rsidRPr="004D126F">
              <w:rPr>
                <w:sz w:val="24"/>
                <w:szCs w:val="24"/>
                <w:lang w:val="ru-RU"/>
              </w:rPr>
              <w:t>тветственные</w:t>
            </w:r>
            <w:r w:rsidRPr="004D126F">
              <w:rPr>
                <w:sz w:val="24"/>
                <w:szCs w:val="24"/>
                <w:lang w:val="ru-RU"/>
              </w:rPr>
              <w:t xml:space="preserve"> исполнител</w:t>
            </w:r>
            <w:r w:rsidR="009C299B" w:rsidRPr="004D126F">
              <w:rPr>
                <w:sz w:val="24"/>
                <w:szCs w:val="24"/>
                <w:lang w:val="ru-RU"/>
              </w:rPr>
              <w:t>и</w:t>
            </w:r>
          </w:p>
        </w:tc>
        <w:tc>
          <w:tcPr>
            <w:tcW w:w="5963" w:type="dxa"/>
          </w:tcPr>
          <w:p w:rsidR="00850886" w:rsidRDefault="00850886" w:rsidP="00D0789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аместитель Главы </w:t>
            </w:r>
            <w:r w:rsidR="00D07896">
              <w:rPr>
                <w:sz w:val="24"/>
                <w:szCs w:val="24"/>
                <w:lang w:val="ru-RU"/>
              </w:rPr>
              <w:t>Кожевниковского района</w:t>
            </w:r>
            <w:r>
              <w:rPr>
                <w:sz w:val="24"/>
                <w:szCs w:val="24"/>
                <w:lang w:val="ru-RU"/>
              </w:rPr>
              <w:t xml:space="preserve"> по жилищно-коммунальному хозяйству строительству, общественной безопасности</w:t>
            </w:r>
            <w:r w:rsidR="00D07896">
              <w:rPr>
                <w:sz w:val="24"/>
                <w:szCs w:val="24"/>
                <w:lang w:val="ru-RU"/>
              </w:rPr>
              <w:t xml:space="preserve">; </w:t>
            </w:r>
          </w:p>
          <w:p w:rsidR="004A4CFF" w:rsidRPr="004D126F" w:rsidRDefault="00D07896" w:rsidP="00D07896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</w:t>
            </w:r>
            <w:r w:rsidR="009C299B" w:rsidRPr="004D126F">
              <w:rPr>
                <w:sz w:val="24"/>
                <w:szCs w:val="24"/>
                <w:lang w:val="ru-RU"/>
              </w:rPr>
              <w:t>едущий специали</w:t>
            </w:r>
            <w:r>
              <w:rPr>
                <w:sz w:val="24"/>
                <w:szCs w:val="24"/>
                <w:lang w:val="ru-RU"/>
              </w:rPr>
              <w:t xml:space="preserve">ст отдела муниципального хозяйства </w:t>
            </w:r>
          </w:p>
        </w:tc>
      </w:tr>
      <w:tr w:rsidR="004A4CFF" w:rsidRPr="004D126F" w:rsidTr="004D126F">
        <w:trPr>
          <w:trHeight w:val="666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Дата начала и окончания общественного обсуждения</w:t>
            </w:r>
          </w:p>
        </w:tc>
        <w:tc>
          <w:tcPr>
            <w:tcW w:w="5963" w:type="dxa"/>
          </w:tcPr>
          <w:p w:rsidR="009C299B" w:rsidRPr="004D126F" w:rsidRDefault="00850886" w:rsidP="009C299B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="003061F4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октября </w:t>
            </w:r>
            <w:r w:rsidR="003061F4">
              <w:rPr>
                <w:sz w:val="24"/>
                <w:szCs w:val="24"/>
                <w:lang w:val="ru-RU"/>
              </w:rPr>
              <w:t>2022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 - </w:t>
            </w:r>
          </w:p>
          <w:p w:rsidR="004A4CFF" w:rsidRPr="004D126F" w:rsidRDefault="00850886" w:rsidP="003061F4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01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ноября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202</w:t>
            </w:r>
            <w:r w:rsidR="003061F4">
              <w:rPr>
                <w:sz w:val="24"/>
                <w:szCs w:val="24"/>
                <w:lang w:val="ru-RU"/>
              </w:rPr>
              <w:t>2</w:t>
            </w:r>
            <w:r w:rsidR="009C299B" w:rsidRPr="004D126F">
              <w:rPr>
                <w:sz w:val="24"/>
                <w:szCs w:val="24"/>
                <w:lang w:val="ru-RU"/>
              </w:rPr>
              <w:t xml:space="preserve"> года</w:t>
            </w:r>
          </w:p>
        </w:tc>
      </w:tr>
      <w:tr w:rsidR="004A4CFF" w:rsidRPr="00A60C48" w:rsidTr="00F877C4">
        <w:trPr>
          <w:trHeight w:val="1271"/>
        </w:trPr>
        <w:tc>
          <w:tcPr>
            <w:tcW w:w="4503" w:type="dxa"/>
          </w:tcPr>
          <w:p w:rsidR="004A4CFF" w:rsidRPr="004D126F" w:rsidRDefault="004A4CFF" w:rsidP="004A4CFF">
            <w:pPr>
              <w:pStyle w:val="a3"/>
              <w:ind w:left="0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Место размещения проекта НПА (наименование официального сайта в сети </w:t>
            </w:r>
            <w:r w:rsidR="009C299B" w:rsidRPr="004D126F">
              <w:rPr>
                <w:sz w:val="24"/>
                <w:szCs w:val="24"/>
                <w:lang w:val="ru-RU"/>
              </w:rPr>
              <w:t>Интернет</w:t>
            </w:r>
            <w:r w:rsidRPr="004D126F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5963" w:type="dxa"/>
          </w:tcPr>
          <w:p w:rsidR="00D07896" w:rsidRPr="001A6E54" w:rsidRDefault="009C299B" w:rsidP="00D07896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1A6E54">
              <w:rPr>
                <w:sz w:val="24"/>
                <w:szCs w:val="24"/>
                <w:lang w:val="ru-RU"/>
              </w:rPr>
              <w:tab/>
              <w:t xml:space="preserve">Сайт Администрации </w:t>
            </w:r>
            <w:r w:rsidR="00D07896" w:rsidRPr="001A6E54">
              <w:rPr>
                <w:sz w:val="24"/>
                <w:szCs w:val="24"/>
                <w:lang w:val="ru-RU"/>
              </w:rPr>
              <w:t xml:space="preserve">Кожевниковского </w:t>
            </w:r>
            <w:r w:rsidRPr="001A6E54">
              <w:rPr>
                <w:sz w:val="24"/>
                <w:szCs w:val="24"/>
                <w:lang w:val="ru-RU"/>
              </w:rPr>
              <w:t xml:space="preserve">района - </w:t>
            </w:r>
            <w:hyperlink r:id="rId4" w:history="1">
              <w:r w:rsidR="00D07896" w:rsidRPr="001A6E54">
                <w:rPr>
                  <w:rStyle w:val="a8"/>
                  <w:sz w:val="28"/>
                  <w:szCs w:val="28"/>
                </w:rPr>
                <w:t>http</w:t>
              </w:r>
              <w:r w:rsidR="00D07896" w:rsidRPr="001A6E54">
                <w:rPr>
                  <w:rStyle w:val="a8"/>
                  <w:sz w:val="28"/>
                  <w:szCs w:val="28"/>
                  <w:lang w:val="ru-RU"/>
                </w:rPr>
                <w:t>://</w:t>
              </w:r>
              <w:proofErr w:type="spellStart"/>
              <w:r w:rsidR="00D07896" w:rsidRPr="001A6E54">
                <w:rPr>
                  <w:rStyle w:val="a8"/>
                  <w:sz w:val="28"/>
                  <w:szCs w:val="28"/>
                </w:rPr>
                <w:t>kogadm</w:t>
              </w:r>
              <w:proofErr w:type="spellEnd"/>
              <w:r w:rsidR="00D07896" w:rsidRPr="001A6E54">
                <w:rPr>
                  <w:rStyle w:val="a8"/>
                  <w:sz w:val="28"/>
                  <w:szCs w:val="28"/>
                  <w:lang w:val="ru-RU"/>
                </w:rPr>
                <w:t>.</w:t>
              </w:r>
              <w:proofErr w:type="spellStart"/>
              <w:r w:rsidR="00D07896" w:rsidRPr="001A6E54">
                <w:rPr>
                  <w:rStyle w:val="a8"/>
                  <w:sz w:val="28"/>
                  <w:szCs w:val="28"/>
                </w:rPr>
                <w:t>ru</w:t>
              </w:r>
              <w:proofErr w:type="spellEnd"/>
              <w:r w:rsidR="00D07896" w:rsidRPr="001A6E54">
                <w:rPr>
                  <w:rStyle w:val="a8"/>
                  <w:sz w:val="28"/>
                  <w:szCs w:val="28"/>
                  <w:lang w:val="ru-RU"/>
                </w:rPr>
                <w:t>/</w:t>
              </w:r>
            </w:hyperlink>
          </w:p>
          <w:p w:rsidR="004A4CFF" w:rsidRPr="001A6E54" w:rsidRDefault="004A4CFF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</w:p>
          <w:p w:rsidR="00D07896" w:rsidRPr="001A6E54" w:rsidRDefault="009C299B" w:rsidP="00D07896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  <w:r w:rsidRPr="001A6E54">
              <w:rPr>
                <w:sz w:val="24"/>
                <w:szCs w:val="24"/>
                <w:lang w:val="ru-RU"/>
              </w:rPr>
              <w:t>Раздел «Муниципальный контроль на автомобильном транспорте и в дорожном хозяйстве» - «НПА»</w:t>
            </w:r>
            <w:r w:rsidR="00F877C4" w:rsidRPr="001A6E54">
              <w:rPr>
                <w:sz w:val="24"/>
                <w:szCs w:val="24"/>
                <w:lang w:val="ru-RU"/>
              </w:rPr>
              <w:t xml:space="preserve"> </w:t>
            </w:r>
            <w:r w:rsidR="00D07896" w:rsidRPr="001A6E54">
              <w:t>http</w:t>
            </w:r>
            <w:r w:rsidR="00D07896" w:rsidRPr="001A6E54">
              <w:rPr>
                <w:lang w:val="ru-RU"/>
              </w:rPr>
              <w:t>://</w:t>
            </w:r>
            <w:proofErr w:type="spellStart"/>
            <w:r w:rsidR="00D07896" w:rsidRPr="001A6E54">
              <w:t>kogadm</w:t>
            </w:r>
            <w:proofErr w:type="spellEnd"/>
            <w:r w:rsidR="00D07896" w:rsidRPr="001A6E54">
              <w:rPr>
                <w:lang w:val="ru-RU"/>
              </w:rPr>
              <w:t>.</w:t>
            </w:r>
            <w:proofErr w:type="spellStart"/>
            <w:r w:rsidR="00D07896" w:rsidRPr="001A6E54">
              <w:t>ru</w:t>
            </w:r>
            <w:proofErr w:type="spellEnd"/>
            <w:r w:rsidR="00D07896" w:rsidRPr="001A6E54">
              <w:rPr>
                <w:lang w:val="ru-RU"/>
              </w:rPr>
              <w:t>/</w:t>
            </w:r>
            <w:r w:rsidR="00D07896" w:rsidRPr="001A6E54">
              <w:t>content</w:t>
            </w:r>
            <w:r w:rsidR="00D07896" w:rsidRPr="001A6E54">
              <w:rPr>
                <w:lang w:val="ru-RU"/>
              </w:rPr>
              <w:t>/</w:t>
            </w:r>
            <w:proofErr w:type="spellStart"/>
            <w:r w:rsidR="00D07896" w:rsidRPr="001A6E54">
              <w:t>municipalnyj</w:t>
            </w:r>
            <w:proofErr w:type="spellEnd"/>
            <w:r w:rsidR="00D07896" w:rsidRPr="001A6E54">
              <w:rPr>
                <w:lang w:val="ru-RU"/>
              </w:rPr>
              <w:t>_</w:t>
            </w:r>
            <w:proofErr w:type="spellStart"/>
            <w:r w:rsidR="00D07896" w:rsidRPr="001A6E54">
              <w:t>dorozhnyj</w:t>
            </w:r>
            <w:proofErr w:type="spellEnd"/>
            <w:r w:rsidR="00D07896" w:rsidRPr="001A6E54">
              <w:rPr>
                <w:lang w:val="ru-RU"/>
              </w:rPr>
              <w:t>_</w:t>
            </w:r>
            <w:proofErr w:type="spellStart"/>
            <w:r w:rsidR="00D07896" w:rsidRPr="001A6E54">
              <w:t>kontrol</w:t>
            </w:r>
            <w:proofErr w:type="spellEnd"/>
          </w:p>
          <w:p w:rsidR="009C299B" w:rsidRPr="001A6E54" w:rsidRDefault="009C299B" w:rsidP="009C299B">
            <w:pPr>
              <w:pStyle w:val="a3"/>
              <w:tabs>
                <w:tab w:val="left" w:pos="12"/>
              </w:tabs>
              <w:ind w:left="0"/>
              <w:rPr>
                <w:sz w:val="24"/>
                <w:szCs w:val="24"/>
                <w:lang w:val="ru-RU"/>
              </w:rPr>
            </w:pPr>
          </w:p>
        </w:tc>
      </w:tr>
    </w:tbl>
    <w:p w:rsidR="004A4CFF" w:rsidRPr="00D07896" w:rsidRDefault="004A4CFF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>Сводная таблица</w:t>
      </w:r>
    </w:p>
    <w:p w:rsidR="00F877C4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  <w:r w:rsidRPr="004D126F">
        <w:rPr>
          <w:sz w:val="24"/>
          <w:szCs w:val="24"/>
          <w:lang w:val="ru-RU"/>
        </w:rPr>
        <w:t xml:space="preserve"> результатов проведения общественного обсуждения</w:t>
      </w: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tbl>
      <w:tblPr>
        <w:tblStyle w:val="a7"/>
        <w:tblW w:w="0" w:type="auto"/>
        <w:tblInd w:w="116" w:type="dxa"/>
        <w:tblLook w:val="04A0"/>
      </w:tblPr>
      <w:tblGrid>
        <w:gridCol w:w="540"/>
        <w:gridCol w:w="2529"/>
        <w:gridCol w:w="4714"/>
        <w:gridCol w:w="2567"/>
      </w:tblGrid>
      <w:tr w:rsidR="00D83A1C" w:rsidRPr="00A60C48" w:rsidTr="00D37EEC">
        <w:tc>
          <w:tcPr>
            <w:tcW w:w="418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4D126F">
              <w:rPr>
                <w:sz w:val="24"/>
                <w:szCs w:val="24"/>
                <w:lang w:val="ru-RU"/>
              </w:rPr>
              <w:t>/</w:t>
            </w:r>
            <w:proofErr w:type="spellStart"/>
            <w:r w:rsidRPr="004D126F">
              <w:rPr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2551" w:type="dxa"/>
          </w:tcPr>
          <w:p w:rsidR="00D37EEC" w:rsidRPr="004D126F" w:rsidRDefault="00D37EE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Автор замечания,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</w:t>
            </w:r>
            <w:r w:rsidRPr="004D126F">
              <w:rPr>
                <w:sz w:val="24"/>
                <w:szCs w:val="24"/>
                <w:lang w:val="ru-RU"/>
              </w:rPr>
              <w:t>предложения</w:t>
            </w:r>
            <w:r w:rsidR="00D83A1C" w:rsidRPr="004D126F">
              <w:rPr>
                <w:sz w:val="24"/>
                <w:szCs w:val="24"/>
                <w:lang w:val="ru-RU"/>
              </w:rPr>
              <w:t xml:space="preserve"> (полное наименование и адрес юридического лица; ФИО, почтовый адрес, электронный адрес физического лица)</w:t>
            </w:r>
          </w:p>
        </w:tc>
        <w:tc>
          <w:tcPr>
            <w:tcW w:w="4793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Содержание замечания и (или) предложения</w:t>
            </w:r>
          </w:p>
        </w:tc>
        <w:tc>
          <w:tcPr>
            <w:tcW w:w="258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Позиция разработчика по поступившим замечаниям и предложениям</w:t>
            </w:r>
          </w:p>
        </w:tc>
      </w:tr>
      <w:tr w:rsidR="00D83A1C" w:rsidRPr="001A6E54" w:rsidTr="00D37EEC">
        <w:tc>
          <w:tcPr>
            <w:tcW w:w="418" w:type="dxa"/>
          </w:tcPr>
          <w:p w:rsidR="00D37EEC" w:rsidRPr="004D126F" w:rsidRDefault="00D83A1C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4D126F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2551" w:type="dxa"/>
          </w:tcPr>
          <w:p w:rsidR="005C351F" w:rsidRPr="004D126F" w:rsidRDefault="001A6E54" w:rsidP="00B131D6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4793" w:type="dxa"/>
          </w:tcPr>
          <w:p w:rsidR="00C10011" w:rsidRPr="004D126F" w:rsidRDefault="001A6E54" w:rsidP="001A6E5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2588" w:type="dxa"/>
          </w:tcPr>
          <w:p w:rsidR="00D37EEC" w:rsidRPr="004D126F" w:rsidRDefault="001A6E54" w:rsidP="001A6E54">
            <w:pPr>
              <w:pStyle w:val="a3"/>
              <w:ind w:left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Замечаний нет </w:t>
            </w:r>
          </w:p>
        </w:tc>
      </w:tr>
    </w:tbl>
    <w:p w:rsidR="00D37EEC" w:rsidRPr="004D126F" w:rsidRDefault="00D37EEC" w:rsidP="00B131D6">
      <w:pPr>
        <w:pStyle w:val="a3"/>
        <w:jc w:val="center"/>
        <w:rPr>
          <w:sz w:val="24"/>
          <w:szCs w:val="24"/>
          <w:lang w:val="ru-RU"/>
        </w:rPr>
      </w:pPr>
    </w:p>
    <w:p w:rsidR="001C2536" w:rsidRDefault="001C2536" w:rsidP="001A6E54">
      <w:pPr>
        <w:pStyle w:val="a3"/>
        <w:ind w:left="0"/>
        <w:rPr>
          <w:sz w:val="24"/>
          <w:szCs w:val="24"/>
          <w:lang w:val="ru-RU"/>
        </w:rPr>
      </w:pPr>
    </w:p>
    <w:p w:rsidR="004D126F" w:rsidRPr="004D126F" w:rsidRDefault="004D126F" w:rsidP="003061F4">
      <w:pPr>
        <w:pStyle w:val="a3"/>
        <w:rPr>
          <w:noProof/>
          <w:sz w:val="24"/>
          <w:szCs w:val="24"/>
          <w:lang w:val="ru-RU" w:eastAsia="ru-RU"/>
        </w:rPr>
      </w:pPr>
      <w:r w:rsidRPr="004D126F">
        <w:rPr>
          <w:sz w:val="24"/>
          <w:szCs w:val="24"/>
          <w:lang w:val="ru-RU"/>
        </w:rPr>
        <w:t>По результатам проведения общественного обсуждения по проекту</w:t>
      </w:r>
      <w:r w:rsidR="003061F4">
        <w:rPr>
          <w:sz w:val="24"/>
          <w:szCs w:val="24"/>
          <w:lang w:val="ru-RU"/>
        </w:rPr>
        <w:t xml:space="preserve"> </w:t>
      </w:r>
      <w:r w:rsidR="003061F4">
        <w:rPr>
          <w:noProof/>
          <w:sz w:val="24"/>
          <w:szCs w:val="24"/>
          <w:lang w:val="ru-RU" w:eastAsia="ru-RU"/>
        </w:rPr>
        <w:t>«</w:t>
      </w:r>
      <w:r w:rsidR="00850886">
        <w:rPr>
          <w:noProof/>
          <w:sz w:val="24"/>
          <w:szCs w:val="24"/>
          <w:lang w:val="ru-RU" w:eastAsia="ru-RU"/>
        </w:rPr>
        <w:t>Программы профилактики рисков причинения (ущерба) охраняемым законом ценностям» используе</w:t>
      </w:r>
      <w:r w:rsidR="003061F4">
        <w:rPr>
          <w:noProof/>
          <w:sz w:val="24"/>
          <w:szCs w:val="24"/>
          <w:lang w:val="ru-RU" w:eastAsia="ru-RU"/>
        </w:rPr>
        <w:t>мая должностными лицами при осуществлении  муниципального контроля  на автомобильном транспорте и в дорожном хозяйстве в муниципальном образовании</w:t>
      </w:r>
      <w:r w:rsidR="003061F4" w:rsidRPr="004D126F">
        <w:rPr>
          <w:noProof/>
          <w:sz w:val="24"/>
          <w:szCs w:val="24"/>
          <w:lang w:val="ru-RU" w:eastAsia="ru-RU"/>
        </w:rPr>
        <w:t xml:space="preserve"> «</w:t>
      </w:r>
      <w:r w:rsidR="003061F4">
        <w:rPr>
          <w:noProof/>
          <w:sz w:val="24"/>
          <w:szCs w:val="24"/>
          <w:lang w:val="ru-RU" w:eastAsia="ru-RU"/>
        </w:rPr>
        <w:t xml:space="preserve">Кожевниковский </w:t>
      </w:r>
      <w:r w:rsidR="00A60C48">
        <w:rPr>
          <w:noProof/>
          <w:sz w:val="24"/>
          <w:szCs w:val="24"/>
          <w:lang w:val="ru-RU" w:eastAsia="ru-RU"/>
        </w:rPr>
        <w:t>район» на 2023</w:t>
      </w:r>
      <w:r w:rsidR="003061F4" w:rsidRPr="004D126F">
        <w:rPr>
          <w:noProof/>
          <w:sz w:val="24"/>
          <w:szCs w:val="24"/>
          <w:lang w:val="ru-RU" w:eastAsia="ru-RU"/>
        </w:rPr>
        <w:t xml:space="preserve"> год.</w:t>
      </w:r>
      <w:r w:rsidR="001A6E54">
        <w:rPr>
          <w:noProof/>
          <w:sz w:val="24"/>
          <w:szCs w:val="24"/>
          <w:lang w:val="ru-RU" w:eastAsia="ru-RU"/>
        </w:rPr>
        <w:t xml:space="preserve">  замечаний нет</w:t>
      </w:r>
      <w:r w:rsidRPr="004D126F">
        <w:rPr>
          <w:noProof/>
          <w:sz w:val="24"/>
          <w:szCs w:val="24"/>
          <w:lang w:val="ru-RU" w:eastAsia="ru-RU"/>
        </w:rPr>
        <w:t>. Предложений не поступало.</w:t>
      </w:r>
    </w:p>
    <w:p w:rsidR="004D126F" w:rsidRPr="004D126F" w:rsidRDefault="004D126F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1A6E54" w:rsidRPr="004D126F" w:rsidRDefault="001A6E54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4D126F" w:rsidRPr="004D126F" w:rsidRDefault="004D126F" w:rsidP="004D126F">
      <w:pPr>
        <w:pStyle w:val="a3"/>
        <w:rPr>
          <w:noProof/>
          <w:sz w:val="24"/>
          <w:szCs w:val="24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p w:rsidR="004D126F" w:rsidRDefault="004D126F" w:rsidP="004D126F">
      <w:pPr>
        <w:pStyle w:val="a3"/>
        <w:rPr>
          <w:noProof/>
          <w:sz w:val="28"/>
          <w:lang w:val="ru-RU" w:eastAsia="ru-RU"/>
        </w:rPr>
      </w:pPr>
    </w:p>
    <w:sectPr w:rsidR="004D126F" w:rsidSect="00FC5B75">
      <w:type w:val="continuous"/>
      <w:pgSz w:w="11910" w:h="16840"/>
      <w:pgMar w:top="500" w:right="740" w:bottom="280" w:left="9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C5B75"/>
    <w:rsid w:val="00143891"/>
    <w:rsid w:val="00176B60"/>
    <w:rsid w:val="001A6E54"/>
    <w:rsid w:val="001C2536"/>
    <w:rsid w:val="001D2CAD"/>
    <w:rsid w:val="001D3D41"/>
    <w:rsid w:val="003061F4"/>
    <w:rsid w:val="004433CA"/>
    <w:rsid w:val="00476D3F"/>
    <w:rsid w:val="004A3321"/>
    <w:rsid w:val="004A4CFF"/>
    <w:rsid w:val="004D126F"/>
    <w:rsid w:val="005C351F"/>
    <w:rsid w:val="005C6105"/>
    <w:rsid w:val="00635B52"/>
    <w:rsid w:val="00685D09"/>
    <w:rsid w:val="006D404F"/>
    <w:rsid w:val="00776819"/>
    <w:rsid w:val="007A2212"/>
    <w:rsid w:val="007F3B1A"/>
    <w:rsid w:val="007F71DA"/>
    <w:rsid w:val="00850886"/>
    <w:rsid w:val="008A693C"/>
    <w:rsid w:val="009C299B"/>
    <w:rsid w:val="009D577E"/>
    <w:rsid w:val="00A60C48"/>
    <w:rsid w:val="00AD5E5E"/>
    <w:rsid w:val="00AD5ED5"/>
    <w:rsid w:val="00B131D6"/>
    <w:rsid w:val="00C10011"/>
    <w:rsid w:val="00CC7A00"/>
    <w:rsid w:val="00CF4FD3"/>
    <w:rsid w:val="00D00440"/>
    <w:rsid w:val="00D07896"/>
    <w:rsid w:val="00D247FC"/>
    <w:rsid w:val="00D37EEC"/>
    <w:rsid w:val="00D83A1C"/>
    <w:rsid w:val="00DC62D3"/>
    <w:rsid w:val="00F877C4"/>
    <w:rsid w:val="00FC5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5B7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C5B7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FC5B75"/>
    <w:pPr>
      <w:ind w:left="116"/>
    </w:pPr>
  </w:style>
  <w:style w:type="paragraph" w:styleId="a4">
    <w:name w:val="List Paragraph"/>
    <w:basedOn w:val="a"/>
    <w:uiPriority w:val="1"/>
    <w:qFormat/>
    <w:rsid w:val="00FC5B75"/>
  </w:style>
  <w:style w:type="paragraph" w:customStyle="1" w:styleId="TableParagraph">
    <w:name w:val="Table Paragraph"/>
    <w:basedOn w:val="a"/>
    <w:uiPriority w:val="1"/>
    <w:qFormat/>
    <w:rsid w:val="00FC5B75"/>
  </w:style>
  <w:style w:type="paragraph" w:styleId="a5">
    <w:name w:val="Balloon Text"/>
    <w:basedOn w:val="a"/>
    <w:link w:val="a6"/>
    <w:uiPriority w:val="99"/>
    <w:semiHidden/>
    <w:unhideWhenUsed/>
    <w:rsid w:val="00AD5E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E5E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4A4C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07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gadm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ЖКХ-3</dc:creator>
  <cp:lastModifiedBy>ЖКХ-3</cp:lastModifiedBy>
  <cp:revision>6</cp:revision>
  <cp:lastPrinted>2022-03-18T05:19:00Z</cp:lastPrinted>
  <dcterms:created xsi:type="dcterms:W3CDTF">2022-11-17T02:49:00Z</dcterms:created>
  <dcterms:modified xsi:type="dcterms:W3CDTF">2022-11-17T03:09:00Z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LastSaved">
    <vt:filetime>2021-11-19T00:00:00Z</vt:filetime>
  </property>
</Properties>
</file>