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0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60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60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60"/>
        <w:ind w:left="360" w:right="1325" w:firstLine="1723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60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26.02</w:t>
      </w:r>
      <w:r>
        <w:rPr>
          <w:b/>
          <w:sz w:val="24"/>
          <w:szCs w:val="24"/>
        </w:rPr>
        <w:t xml:space="preserve">.2021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6</w:t>
      </w:r>
      <w:r/>
    </w:p>
    <w:p>
      <w:pPr>
        <w:pStyle w:val="660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1:30</w:t>
      </w:r>
      <w:r/>
    </w:p>
    <w:p>
      <w:pPr>
        <w:pStyle w:val="660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60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В.Н. Елегечев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</w:t>
      </w:r>
      <w:r>
        <w:rPr>
          <w:spacing w:val="-4"/>
          <w:sz w:val="24"/>
          <w:szCs w:val="24"/>
        </w:rPr>
        <w:t xml:space="preserve">Тараненко В.В., Алимпиев Д.О., Гарагуля Н.Л., </w:t>
      </w:r>
      <w:r>
        <w:t xml:space="preserve">Тузиков А.А.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/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Малолетко А.А., </w:t>
      </w:r>
      <w:r>
        <w:rPr>
          <w:spacing w:val="-4"/>
          <w:sz w:val="24"/>
          <w:szCs w:val="24"/>
        </w:rPr>
        <w:t xml:space="preserve">Степанов С.Н., Юркин С.В. 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Приглашенные: </w:t>
      </w:r>
      <w:r>
        <w:rPr>
          <w:b w:val="false"/>
          <w:i w:val="false"/>
          <w:sz w:val="24"/>
        </w:rPr>
        <w:t xml:space="preserve">заведующую воспитательным отделом ОГБПУ «Кожевниковский техникум агробиснеса» - Штагервальд Е.В.</w:t>
      </w:r>
      <w:r>
        <w:rPr>
          <w:i w:val="false"/>
          <w:spacing w:val="-4"/>
          <w:sz w:val="24"/>
          <w:szCs w:val="24"/>
        </w:rPr>
      </w:r>
      <w:r/>
      <w:r>
        <w:rPr>
          <w:b/>
          <w:spacing w:val="-4"/>
          <w:sz w:val="24"/>
          <w:szCs w:val="24"/>
        </w:rPr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Повестка:</w:t>
      </w:r>
      <w:r>
        <w:rPr>
          <w:b/>
          <w:spacing w:val="-4"/>
          <w:sz w:val="24"/>
          <w:szCs w:val="24"/>
        </w:rPr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1:30- 1</w:t>
      </w:r>
      <w:r>
        <w:rPr>
          <w:sz w:val="24"/>
        </w:rPr>
        <w:t xml:space="preserve">1:3</w:t>
      </w:r>
      <w:r>
        <w:rPr>
          <w:sz w:val="24"/>
        </w:rPr>
        <w:t xml:space="preserve">3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  <w:szCs w:val="22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  <w:t xml:space="preserve"> Об исполнении ранее принятых решений.</w:t>
      </w:r>
      <w:r>
        <w:rPr>
          <w:sz w:val="24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Елегечев В.Н.</w:t>
      </w:r>
      <w:r>
        <w:rPr>
          <w:sz w:val="24"/>
        </w:rPr>
        <w:t xml:space="preserve"> – </w:t>
      </w:r>
      <w:r>
        <w:rPr>
          <w:i/>
          <w:sz w:val="24"/>
        </w:rPr>
        <w:t xml:space="preserve">заместитель председателя </w:t>
      </w:r>
      <w:r>
        <w:rPr>
          <w:i/>
          <w:sz w:val="24"/>
        </w:rPr>
        <w:t xml:space="preserve">антинаркотической</w:t>
      </w:r>
      <w:r>
        <w:rPr>
          <w:i/>
          <w:sz w:val="24"/>
        </w:rPr>
        <w:t xml:space="preserve"> комиссии муниципального образования </w:t>
      </w:r>
      <w:r>
        <w:rPr>
          <w:i/>
          <w:sz w:val="24"/>
        </w:rPr>
        <w:t xml:space="preserve">Кожевниковский</w:t>
      </w:r>
      <w:r>
        <w:rPr>
          <w:i/>
          <w:sz w:val="24"/>
        </w:rPr>
        <w:t xml:space="preserve"> район</w:t>
      </w:r>
      <w:r>
        <w:rPr>
          <w:i/>
          <w:sz w:val="24"/>
        </w:rPr>
        <w:t xml:space="preserve">. </w:t>
      </w:r>
      <w:r>
        <w:rPr>
          <w:i/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1:3</w:t>
      </w:r>
      <w:r>
        <w:rPr>
          <w:sz w:val="24"/>
        </w:rPr>
        <w:t xml:space="preserve">3</w:t>
      </w:r>
      <w:r>
        <w:rPr>
          <w:sz w:val="24"/>
        </w:rPr>
        <w:t xml:space="preserve">- 1</w:t>
      </w:r>
      <w:r>
        <w:rPr>
          <w:sz w:val="24"/>
        </w:rPr>
        <w:t xml:space="preserve">1:45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  <w:szCs w:val="22"/>
        </w:rPr>
      </w:r>
      <w:r>
        <w:rPr>
          <w:sz w:val="24"/>
        </w:rPr>
      </w:r>
    </w:p>
    <w:p>
      <w:pPr>
        <w:ind w:left="0" w:firstLine="0"/>
        <w:jc w:val="both"/>
        <w:rPr>
          <w:sz w:val="24"/>
        </w:rPr>
      </w:pPr>
      <w:r>
        <w:rPr>
          <w:rFonts w:eastAsia="Calibri"/>
          <w:sz w:val="24"/>
          <w:szCs w:val="28"/>
        </w:rPr>
        <w:t xml:space="preserve">1. </w:t>
      </w:r>
      <w:r>
        <w:rPr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sz w:val="24"/>
        </w:rPr>
        <w:t xml:space="preserve">№19-16/15 от 09</w:t>
      </w:r>
      <w:r>
        <w:rPr>
          <w:sz w:val="24"/>
        </w:rPr>
        <w:t xml:space="preserve">.</w:t>
      </w:r>
      <w:r>
        <w:rPr>
          <w:sz w:val="24"/>
        </w:rPr>
        <w:t xml:space="preserve">12.2020г.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</w:rPr>
        <w:t xml:space="preserve">11:</w:t>
      </w:r>
      <w:r>
        <w:rPr>
          <w:sz w:val="24"/>
        </w:rPr>
        <w:t xml:space="preserve">45</w:t>
      </w:r>
      <w:r>
        <w:rPr>
          <w:sz w:val="24"/>
        </w:rPr>
        <w:t xml:space="preserve"> – 1</w:t>
      </w:r>
      <w:r>
        <w:rPr>
          <w:sz w:val="24"/>
        </w:rPr>
        <w:t xml:space="preserve">2:</w:t>
      </w:r>
      <w:r>
        <w:rPr>
          <w:sz w:val="24"/>
        </w:rPr>
        <w:t xml:space="preserve">00</w:t>
      </w:r>
      <w:r>
        <w:rPr>
          <w:sz w:val="24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>
        <w:rPr>
          <w:sz w:val="24"/>
        </w:rPr>
      </w:r>
    </w:p>
    <w:p>
      <w:pPr>
        <w:jc w:val="both"/>
        <w:rPr>
          <w:rFonts w:eastAsia="Calibri"/>
        </w:rPr>
      </w:pPr>
      <w:r>
        <w:rPr>
          <w:sz w:val="24"/>
        </w:rPr>
        <w:t xml:space="preserve">2</w:t>
      </w:r>
      <w:r>
        <w:rPr>
          <w:sz w:val="24"/>
        </w:rPr>
        <w:t xml:space="preserve">. </w:t>
      </w:r>
      <w:r>
        <w:rPr>
          <w:rFonts w:eastAsia="Calibri"/>
          <w:sz w:val="24"/>
          <w:szCs w:val="28"/>
        </w:rPr>
        <w:t xml:space="preserve">Об организации профилактической работы </w:t>
      </w:r>
      <w:r>
        <w:rPr>
          <w:rFonts w:eastAsia="Calibri"/>
          <w:sz w:val="24"/>
          <w:szCs w:val="28"/>
        </w:rPr>
        <w:t xml:space="preserve">антинаркотической</w:t>
      </w:r>
      <w:r>
        <w:rPr>
          <w:rFonts w:eastAsia="Calibri"/>
          <w:sz w:val="24"/>
          <w:szCs w:val="28"/>
        </w:rPr>
        <w:t xml:space="preserve"> направленности среди учащихся ОГБПУ «</w:t>
      </w:r>
      <w:r>
        <w:rPr>
          <w:rFonts w:eastAsia="Calibri"/>
          <w:sz w:val="24"/>
          <w:szCs w:val="28"/>
        </w:rPr>
        <w:t xml:space="preserve">Кожевниковский</w:t>
      </w:r>
      <w:r>
        <w:rPr>
          <w:rFonts w:eastAsia="Calibri"/>
          <w:sz w:val="24"/>
          <w:szCs w:val="28"/>
        </w:rPr>
        <w:t xml:space="preserve"> техникум </w:t>
      </w:r>
      <w:r>
        <w:rPr>
          <w:rFonts w:eastAsia="Calibri"/>
          <w:sz w:val="24"/>
          <w:szCs w:val="28"/>
        </w:rPr>
        <w:t xml:space="preserve">агробизнеса</w:t>
      </w:r>
      <w:r>
        <w:rPr>
          <w:rFonts w:eastAsia="Calibri"/>
          <w:sz w:val="24"/>
          <w:szCs w:val="28"/>
        </w:rPr>
        <w:t xml:space="preserve">», и среди учащихся 10 -11 классов общеобразовательных организаций района</w:t>
      </w:r>
      <w:r>
        <w:rPr>
          <w:rFonts w:eastAsia="Calibri"/>
          <w:sz w:val="24"/>
        </w:rPr>
        <w:t xml:space="preserve"> (</w:t>
      </w:r>
      <w:r>
        <w:rPr>
          <w:rFonts w:eastAsia="Calibri"/>
          <w:i/>
          <w:sz w:val="24"/>
          <w:szCs w:val="28"/>
        </w:rPr>
        <w:t xml:space="preserve">ОГБПУ «</w:t>
      </w:r>
      <w:r>
        <w:rPr>
          <w:rFonts w:eastAsia="Calibri"/>
          <w:i/>
          <w:sz w:val="24"/>
          <w:szCs w:val="28"/>
        </w:rPr>
        <w:t xml:space="preserve">Кожевниковский</w:t>
      </w:r>
      <w:r>
        <w:rPr>
          <w:rFonts w:eastAsia="Calibri"/>
          <w:i/>
          <w:sz w:val="24"/>
          <w:szCs w:val="28"/>
        </w:rPr>
        <w:t xml:space="preserve"> техникум </w:t>
      </w:r>
      <w:r>
        <w:rPr>
          <w:rFonts w:eastAsia="Calibri"/>
          <w:i/>
          <w:sz w:val="24"/>
          <w:szCs w:val="28"/>
        </w:rPr>
        <w:t xml:space="preserve">агробизнеса</w:t>
      </w:r>
      <w:r>
        <w:rPr>
          <w:rFonts w:eastAsia="Calibri"/>
          <w:i/>
          <w:sz w:val="24"/>
          <w:szCs w:val="28"/>
        </w:rPr>
        <w:t xml:space="preserve">»</w:t>
      </w:r>
      <w:r>
        <w:rPr>
          <w:rFonts w:eastAsia="Calibri"/>
          <w:i/>
          <w:sz w:val="24"/>
          <w:szCs w:val="28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rFonts w:eastAsia="Calibri"/>
          <w:i/>
          <w:sz w:val="24"/>
          <w:szCs w:val="28"/>
        </w:rPr>
      </w:r>
      <w:r>
        <w:rPr>
          <w:i/>
          <w:sz w:val="24"/>
        </w:rPr>
        <w:t xml:space="preserve">Отдел образования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района)</w:t>
      </w:r>
      <w:r>
        <w:rPr>
          <w:i/>
          <w:sz w:val="24"/>
        </w:rPr>
      </w:r>
      <w:r>
        <w:rPr>
          <w:sz w:val="24"/>
        </w:rPr>
      </w:r>
    </w:p>
    <w:p>
      <w:pPr>
        <w:jc w:val="both"/>
        <w:rPr>
          <w:rFonts w:eastAsia="Calibri"/>
        </w:rPr>
      </w:pPr>
      <w:r>
        <w:rPr>
          <w:i/>
          <w:sz w:val="24"/>
        </w:rPr>
      </w:r>
      <w:r>
        <w:rPr>
          <w:rFonts w:eastAsia="Calibri"/>
          <w:i/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</w:rPr>
        <w:t xml:space="preserve">12:00 - 12: 15</w:t>
      </w:r>
      <w:r>
        <w:rPr>
          <w:sz w:val="24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jc w:val="both"/>
      </w:pPr>
      <w:r>
        <w:rPr>
          <w:sz w:val="24"/>
        </w:rPr>
        <w:t xml:space="preserve">3. </w:t>
      </w:r>
      <w:r>
        <w:rPr>
          <w:sz w:val="24"/>
        </w:rPr>
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</w:r>
      <w:r>
        <w:rPr>
          <w:sz w:val="24"/>
          <w:szCs w:val="28"/>
        </w:rPr>
        <w:t xml:space="preserve"> </w:t>
      </w:r>
      <w:r>
        <w:rPr>
          <w:i/>
          <w:sz w:val="24"/>
          <w:szCs w:val="28"/>
        </w:rPr>
        <w:t xml:space="preserve">(</w:t>
      </w:r>
      <w:r>
        <w:rPr>
          <w:i/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i/>
          <w:sz w:val="24"/>
        </w:rPr>
        <w:t xml:space="preserve">)</w:t>
      </w:r>
      <w:r>
        <w:rPr>
          <w:i/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  <w:highlight w:val="none"/>
        </w:rPr>
      </w:pPr>
      <w:r>
        <w:rPr>
          <w:sz w:val="24"/>
        </w:rPr>
        <w:t xml:space="preserve">12:15 - 12:25</w:t>
      </w:r>
      <w:r>
        <w:rPr>
          <w:sz w:val="24"/>
          <w:highlight w:val="none"/>
        </w:rPr>
      </w:r>
      <w:r>
        <w:rPr>
          <w:sz w:val="24"/>
        </w:rPr>
      </w:r>
    </w:p>
    <w:p>
      <w:pPr>
        <w:jc w:val="center"/>
        <w:rPr>
          <w:sz w:val="24"/>
          <w:highlight w:val="none"/>
        </w:rPr>
      </w:pPr>
      <w:r>
        <w:rPr>
          <w:sz w:val="24"/>
          <w:highlight w:val="none"/>
        </w:rPr>
        <w:t xml:space="preserve"> </w:t>
      </w:r>
      <w:r>
        <w:rPr>
          <w:sz w:val="24"/>
          <w:highlight w:val="none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  <w:highlight w:val="none"/>
        </w:rPr>
        <w:t xml:space="preserve">4.Анализ сложившийся наркоситуации в сельских поселениях райна по итогам 2020 года. (Начальник ОМВД России по Кожевниковскому району)</w:t>
      </w:r>
      <w:r>
        <w:rPr>
          <w:sz w:val="24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left"/>
        <w:rPr>
          <w:sz w:val="24"/>
        </w:rPr>
      </w:pPr>
      <w:r>
        <w:rPr>
          <w:i/>
          <w:sz w:val="24"/>
          <w:szCs w:val="28"/>
        </w:rPr>
      </w:r>
      <w:r>
        <w:rPr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0"/>
        <w:jc w:val="both"/>
        <w:rPr>
          <w:rFonts w:eastAsia="Calibri"/>
          <w:i w:val="false"/>
          <w:sz w:val="24"/>
          <w:szCs w:val="24"/>
        </w:rPr>
      </w:pP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первому</w:t>
      </w:r>
      <w:r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rFonts w:eastAsia="Calibri"/>
          <w:i w:val="false"/>
          <w:sz w:val="24"/>
        </w:rPr>
        <w:t xml:space="preserve"> 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i w:val="false"/>
                <w:sz w:val="24"/>
                <w:szCs w:val="24"/>
              </w:rPr>
              <w:t xml:space="preserve">2.2.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Опубликовать в</w:t>
            </w:r>
            <w:r>
              <w:rPr>
                <w:sz w:val="24"/>
              </w:rPr>
              <w:t xml:space="preserve"> районной газете выступления специалистов в сфере профилактики и реабилитации наркомании, информацию о современных методах лечения наркомании, возможностях наркологической службы и реабилитационных центров, а также о складывающейся наркоситуации в районе. </w:t>
            </w:r>
            <w:r/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февраль 2021 года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ОГАУЗ «Кожевниковская РБ».</w:t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 w:val="false"/>
              </w:rPr>
              <w:t xml:space="preserve">информация </w:t>
            </w:r>
            <w:r>
              <w:rPr>
                <w:sz w:val="24"/>
              </w:rPr>
              <w:t xml:space="preserve">о  методах лечения наркомании в районной газете в процессе публикации.</w:t>
            </w:r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</w:rPr>
              <w:t xml:space="preserve">П</w:t>
            </w:r>
            <w:r>
              <w:t xml:space="preserve">.</w:t>
            </w:r>
            <w:r>
              <w:rPr>
                <w:sz w:val="24"/>
                <w:szCs w:val="24"/>
              </w:rPr>
              <w:t xml:space="preserve">2.4. Провести анализ складывающейся наркоситуации в сельских поселениях района по итогам 2020 года и доложить информацию на очередном заседании комиссии. </w:t>
            </w:r>
            <w:r/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</w:r>
            <w:r/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февраль 2021 года</w:t>
            </w:r>
            <w:r/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b w:val="false"/>
                <w:i/>
                <w:sz w:val="24"/>
              </w:rPr>
              <w:t xml:space="preserve">ОМВД России по Кожевниковскому району </w:t>
            </w:r>
            <w:r/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 w:val="false"/>
              </w:rPr>
              <w:t xml:space="preserve">вопрос включен в повестку заседания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0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b w:val="false"/>
                <w:i w:val="false"/>
                <w:sz w:val="24"/>
              </w:rPr>
              <w:t xml:space="preserve">3.3. </w:t>
            </w:r>
            <w:r>
              <w:rPr>
                <w:sz w:val="24"/>
                <w:szCs w:val="24"/>
              </w:rPr>
              <w:t xml:space="preserve">Активизировать разъяснительную работы в общеобразовательных организациях, а так же с родителями учащихся с целью увеличения количества участников социально-психологического тестирования.</w:t>
            </w:r>
            <w:r>
              <w:rPr>
                <w:color w:val="2D2D2D"/>
              </w:rPr>
            </w:r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в течение 2021 года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b w:val="false"/>
                <w:i/>
                <w:sz w:val="24"/>
              </w:rPr>
              <w:t xml:space="preserve">Отдел образования Администрации Кожевниковского района</w:t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</w:rPr>
              <w:t xml:space="preserve">информационно - разъяснительная работа проводиться с родителями во всех образовательных организациях района</w:t>
            </w:r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b w:val="false"/>
                <w:i w:val="false"/>
                <w:sz w:val="24"/>
              </w:rPr>
              <w:t xml:space="preserve">3.4. Организовать консультативную работу на постоянной основе по вопросам раннего выявления несовершеннолетних наркопотребителей с  </w:t>
            </w:r>
            <w:r>
              <w:rPr>
                <w:b w:val="false"/>
                <w:i w:val="false"/>
                <w:sz w:val="24"/>
              </w:rPr>
              <w:t xml:space="preserve">врачем психиатром - наркологом, социальным педагогом и психологом, осуществяющим свою деятельность в организациях общего образования.</w:t>
            </w:r>
            <w:r/>
            <w:r/>
          </w:p>
          <w:p>
            <w:pPr>
              <w:pStyle w:val="660"/>
              <w:jc w:val="both"/>
            </w:pPr>
            <w:r>
              <w:rPr>
                <w:b/>
                <w:sz w:val="24"/>
                <w:szCs w:val="24"/>
              </w:rPr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в течение 2021 года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b w:val="false"/>
                <w:i/>
                <w:sz w:val="24"/>
              </w:rPr>
              <w:t xml:space="preserve">ОГАУЗ «Кожевниковская РБ», Отдел образования Администрации Кожевниковского района.</w:t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</w:rPr>
              <w:t xml:space="preserve">в организациях общего образования на постоянной основе проводится консультативная работа по вопросам раннего выявления наркопотребителей среди несовершеннолетних</w:t>
            </w:r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  <w:szCs w:val="24"/>
              </w:rPr>
              <w:t xml:space="preserve">П.4</w:t>
            </w:r>
            <w:r>
              <w:rPr>
                <w:sz w:val="24"/>
                <w:szCs w:val="24"/>
              </w:rPr>
              <w:t xml:space="preserve">.3. Разместить информацию о плане работы антинаркотической комиссии на 2021 год на сайте Администрации Кожевниковского района</w:t>
            </w:r>
            <w:r/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январь 2021г.</w:t>
            </w:r>
            <w:r/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секретарь комиссии</w:t>
            </w:r>
            <w:r/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</w:rPr>
              <w:t xml:space="preserve">Информация о плане работы комиссии размещена на сайте Администрации района. Снять с контроля, исполнено.</w:t>
            </w:r>
            <w:r/>
            <w:r/>
          </w:p>
        </w:tc>
      </w:tr>
    </w:tbl>
    <w:p>
      <w:pPr>
        <w:pStyle w:val="660"/>
        <w:jc w:val="center"/>
        <w:rPr>
          <w:b/>
          <w:sz w:val="24"/>
          <w:szCs w:val="24"/>
          <w:u w:val="single"/>
        </w:rPr>
      </w:pPr>
      <w:r>
        <w:rPr>
          <w:rFonts w:eastAsia="Calibri"/>
          <w:i w:val="false"/>
          <w:sz w:val="24"/>
        </w:rPr>
      </w:r>
      <w:r>
        <w:rPr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</w:r>
      <w:r/>
    </w:p>
    <w:p>
      <w:pPr>
        <w:pStyle w:val="660"/>
        <w:jc w:val="center"/>
        <w:rPr>
          <w:b w:val="false"/>
          <w:i w:val="false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6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pStyle w:val="660"/>
        <w:jc w:val="both"/>
      </w:pPr>
      <w:r>
        <w:rPr>
          <w:i/>
        </w:rPr>
      </w: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исполнением решений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указанных в протоколе заседания № 19-1</w:t>
      </w:r>
      <w:r>
        <w:rPr>
          <w:sz w:val="24"/>
          <w:szCs w:val="24"/>
        </w:rPr>
        <w:t xml:space="preserve">6/15 от 09</w:t>
      </w:r>
      <w:r>
        <w:rPr>
          <w:sz w:val="24"/>
          <w:szCs w:val="24"/>
        </w:rPr>
        <w:t xml:space="preserve">.12</w:t>
      </w:r>
      <w:r>
        <w:rPr>
          <w:sz w:val="24"/>
          <w:szCs w:val="24"/>
        </w:rPr>
        <w:t xml:space="preserve">.2020г. пункт № 2</w:t>
      </w:r>
      <w:r>
        <w:rPr>
          <w:sz w:val="24"/>
          <w:szCs w:val="24"/>
        </w:rPr>
        <w:t xml:space="preserve">.2, 2.4, 4.3 - </w:t>
      </w:r>
      <w:r>
        <w:rPr>
          <w:b w:val="false"/>
          <w:sz w:val="24"/>
        </w:rPr>
        <w:t xml:space="preserve">снять с контроля, считать исполненными.</w:t>
      </w:r>
      <w:r>
        <w:rPr>
          <w:sz w:val="24"/>
          <w:szCs w:val="24"/>
        </w:rPr>
        <w:t xml:space="preserve"> </w:t>
      </w:r>
      <w:r/>
      <w:r/>
    </w:p>
    <w:p>
      <w:pPr>
        <w:pStyle w:val="660"/>
        <w:jc w:val="both"/>
      </w:pPr>
      <w:r/>
      <w:r>
        <w:rPr>
          <w:sz w:val="24"/>
          <w:szCs w:val="24"/>
        </w:rPr>
        <w:t xml:space="preserve">1.2. Решения </w:t>
      </w:r>
      <w:r>
        <w:rPr>
          <w:sz w:val="24"/>
          <w:szCs w:val="24"/>
        </w:rPr>
        <w:t xml:space="preserve">антинаркотической </w:t>
      </w:r>
      <w:r>
        <w:rPr>
          <w:sz w:val="24"/>
          <w:szCs w:val="24"/>
        </w:rPr>
        <w:t xml:space="preserve">комиссии указанные в протоколе заседания № 19-1</w:t>
      </w:r>
      <w:r>
        <w:rPr>
          <w:sz w:val="24"/>
          <w:szCs w:val="24"/>
        </w:rPr>
        <w:t xml:space="preserve">6/15 от 09</w:t>
      </w:r>
      <w:r>
        <w:rPr>
          <w:sz w:val="24"/>
          <w:szCs w:val="24"/>
        </w:rPr>
        <w:t xml:space="preserve">.12</w:t>
      </w:r>
      <w:r>
        <w:rPr>
          <w:sz w:val="24"/>
          <w:szCs w:val="24"/>
        </w:rPr>
        <w:t xml:space="preserve">.2020г. пункт № </w:t>
      </w:r>
      <w:r>
        <w:rPr>
          <w:sz w:val="24"/>
          <w:szCs w:val="24"/>
        </w:rPr>
        <w:t xml:space="preserve">2.3, 3.3.-3.4., 4.2 </w:t>
      </w:r>
      <w:r>
        <w:rPr>
          <w:sz w:val="24"/>
          <w:szCs w:val="24"/>
        </w:rPr>
        <w:t xml:space="preserve">осуществлять контроль</w:t>
      </w:r>
      <w:r>
        <w:rPr>
          <w:sz w:val="24"/>
          <w:szCs w:val="24"/>
        </w:rPr>
        <w:t xml:space="preserve"> на постоянной основе. </w:t>
      </w:r>
      <w:r>
        <w:rPr>
          <w:sz w:val="24"/>
          <w:szCs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6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660"/>
        <w:jc w:val="both"/>
        <w:rPr>
          <w:sz w:val="24"/>
        </w:rPr>
      </w:pPr>
      <w:r>
        <w:rPr>
          <w:b/>
          <w:sz w:val="24"/>
        </w:rPr>
        <w:t xml:space="preserve">2.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второму вопросу слушали :</w:t>
      </w:r>
      <w:r>
        <w:rPr>
          <w:b w:val="false"/>
          <w:i/>
          <w:sz w:val="24"/>
        </w:rPr>
        <w:t xml:space="preserve"> </w:t>
      </w:r>
      <w:r>
        <w:rPr>
          <w:b w:val="false"/>
          <w:i/>
          <w:sz w:val="24"/>
        </w:rPr>
        <w:t xml:space="preserve">Заведующую воспитательным отделом </w:t>
      </w:r>
      <w:r>
        <w:rPr>
          <w:b w:val="false"/>
          <w:i/>
          <w:sz w:val="24"/>
        </w:rPr>
        <w:t xml:space="preserve">ОГБПУ «Кожевниковский техникум агробиснеса»</w:t>
      </w:r>
      <w:r/>
      <w:r>
        <w:rPr>
          <w:b w:val="false"/>
          <w:i/>
          <w:sz w:val="24"/>
        </w:rPr>
        <w:t xml:space="preserve">  - Штагервальд Елену Васильевну(</w:t>
      </w:r>
      <w:r>
        <w:rPr>
          <w:b w:val="false"/>
          <w:i/>
          <w:sz w:val="24"/>
        </w:rPr>
        <w:t xml:space="preserve">доклад прилагается на листах); доклад главного специалиста отдела образования Администрации Кожевниковского района на 1 листе.</w:t>
      </w:r>
      <w:r>
        <w:rPr>
          <w:b w:val="false"/>
          <w:i/>
          <w:sz w:val="24"/>
        </w:rPr>
      </w:r>
      <w:r>
        <w:rPr>
          <w:sz w:val="24"/>
        </w:rPr>
      </w:r>
    </w:p>
    <w:p>
      <w:pPr>
        <w:pStyle w:val="660"/>
        <w:jc w:val="left"/>
        <w:rPr>
          <w:b w:val="false"/>
          <w:i/>
          <w:sz w:val="24"/>
        </w:rPr>
      </w:pPr>
      <w:r>
        <w:rPr>
          <w:b w:val="false"/>
          <w:i/>
          <w:sz w:val="24"/>
        </w:rPr>
      </w:r>
      <w:r/>
    </w:p>
    <w:p>
      <w:pPr>
        <w:pStyle w:val="660"/>
        <w:jc w:val="center"/>
        <w:rPr>
          <w:b/>
          <w:sz w:val="24"/>
          <w:u w:val="single"/>
        </w:rPr>
      </w:pPr>
      <w:r>
        <w:rPr>
          <w:b w:val="false"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660"/>
        <w:jc w:val="center"/>
        <w:rPr>
          <w:b w:val="false"/>
          <w:i/>
          <w:sz w:val="24"/>
        </w:rPr>
      </w:pPr>
      <w:r>
        <w:rPr>
          <w:b/>
          <w:sz w:val="24"/>
          <w:u w:val="single"/>
        </w:rPr>
      </w:r>
      <w:r>
        <w:rPr>
          <w:b/>
          <w:sz w:val="24"/>
          <w:u w:val="single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  <w:t xml:space="preserve">2.1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>
        <w:rPr>
          <w:sz w:val="24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sz w:val="24"/>
        </w:rPr>
        <w:t xml:space="preserve">2.2. С целью повышения уровня популяризации здорового образа жизни, антинаркотической пропаганды, профилактики правонарушений продолжить практику обучающих семинаров  с привлечением специалистов субъектов профилактики района.</w:t>
      </w:r>
      <w:r>
        <w:rPr>
          <w:sz w:val="24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Срок: </w:t>
      </w:r>
      <w:r>
        <w:rPr>
          <w:i/>
          <w:sz w:val="24"/>
        </w:rPr>
        <w:t xml:space="preserve">постоянно</w:t>
      </w:r>
      <w:r>
        <w:rPr>
          <w:sz w:val="24"/>
        </w:rPr>
      </w:r>
      <w:r>
        <w:rPr>
          <w:sz w:val="24"/>
        </w:rPr>
      </w:r>
    </w:p>
    <w:p>
      <w:pPr>
        <w:pStyle w:val="660"/>
        <w:jc w:val="both"/>
        <w:rPr>
          <w:i/>
        </w:rPr>
      </w:pPr>
      <w:r>
        <w:rPr>
          <w:i/>
          <w:sz w:val="24"/>
        </w:rPr>
        <w:t xml:space="preserve">Ответственные лица: </w:t>
      </w:r>
      <w:r>
        <w:rPr>
          <w:b w:val="false"/>
          <w:i/>
          <w:sz w:val="24"/>
        </w:rPr>
        <w:t xml:space="preserve">ОГБПУ «Кожевниковский техникум агробиснеса»</w:t>
      </w:r>
      <w:r>
        <w:rPr>
          <w:i/>
          <w:sz w:val="24"/>
          <w:szCs w:val="24"/>
        </w:rPr>
        <w:t xml:space="preserve">, субъекты профилактики района.</w:t>
      </w:r>
      <w:r>
        <w:rPr>
          <w:i/>
          <w:sz w:val="24"/>
        </w:rPr>
      </w:r>
    </w:p>
    <w:p>
      <w:pPr>
        <w:pStyle w:val="660"/>
        <w:jc w:val="both"/>
      </w:pPr>
      <w:r>
        <w:rPr>
          <w:i w:val="false"/>
          <w:sz w:val="24"/>
          <w:szCs w:val="24"/>
        </w:rPr>
        <w:t xml:space="preserve">2.3.</w:t>
      </w:r>
      <w:r>
        <w:rPr>
          <w:sz w:val="24"/>
          <w:szCs w:val="24"/>
        </w:rPr>
        <w:t xml:space="preserve"> Информировать и вовлекать несовершеннолетних обучающихся, состоящих на профилактических учетах, в досуговую и внеурочную деятельность</w:t>
      </w:r>
      <w:r>
        <w:rPr>
          <w:sz w:val="24"/>
          <w:szCs w:val="24"/>
        </w:rPr>
        <w:t xml:space="preserve">, спортивные кружки и секции, в волонтерскую деятельность.</w:t>
      </w:r>
      <w:r>
        <w:rPr>
          <w:i/>
          <w:sz w:val="24"/>
          <w:szCs w:val="24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Срок: </w:t>
      </w:r>
      <w:r>
        <w:rPr>
          <w:i/>
          <w:sz w:val="24"/>
        </w:rPr>
        <w:t xml:space="preserve">постоянно</w:t>
      </w:r>
      <w:r>
        <w:rPr>
          <w:sz w:val="24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Ответственные лица: </w:t>
      </w:r>
      <w:r>
        <w:rPr>
          <w:b w:val="false"/>
          <w:i w:val="false"/>
          <w:sz w:val="24"/>
        </w:rPr>
        <w:t xml:space="preserve"> ОГБПУ «Кожевниковский техникум агробиснеса»</w:t>
      </w:r>
      <w:r>
        <w:rPr>
          <w:i/>
          <w:sz w:val="24"/>
        </w:rPr>
        <w:t xml:space="preserve">, образовательные организации, отдел </w:t>
      </w:r>
      <w:r>
        <w:rPr>
          <w:i/>
          <w:sz w:val="24"/>
        </w:rPr>
        <w:t xml:space="preserve">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b w:val="false"/>
          <w:i/>
          <w:sz w:val="24"/>
        </w:rPr>
        <w:t xml:space="preserve">. </w:t>
      </w:r>
      <w:r>
        <w:rPr>
          <w:i/>
          <w:sz w:val="24"/>
        </w:rPr>
      </w:r>
      <w:r>
        <w:rPr>
          <w:sz w:val="24"/>
        </w:rPr>
      </w:r>
      <w:r/>
      <w:r/>
    </w:p>
    <w:p>
      <w:pPr>
        <w:pStyle w:val="660"/>
        <w:jc w:val="both"/>
        <w:rPr>
          <w:i/>
          <w:sz w:val="24"/>
          <w:szCs w:val="24"/>
        </w:rPr>
      </w:pPr>
      <w:r>
        <w:rPr>
          <w:b w:val="false"/>
          <w:i/>
          <w:sz w:val="24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6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b/>
          <w:sz w:val="24"/>
        </w:rPr>
      </w:r>
      <w:r>
        <w:rPr>
          <w:sz w:val="24"/>
        </w:rPr>
      </w:r>
      <w:r/>
    </w:p>
    <w:p>
      <w:pPr>
        <w:pStyle w:val="660"/>
        <w:jc w:val="both"/>
        <w:rPr>
          <w:rFonts w:eastAsia="Calibri"/>
          <w:i/>
          <w:sz w:val="24"/>
        </w:rPr>
      </w:pP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rFonts w:eastAsia="Calibri"/>
          <w:b/>
          <w:i w:val="false"/>
          <w:sz w:val="24"/>
        </w:rPr>
        <w:t xml:space="preserve">3. По третьему вопросу слушали : </w:t>
      </w:r>
      <w:r>
        <w:rPr>
          <w:rFonts w:eastAsia="Calibri"/>
          <w:b w:val="false"/>
          <w:i/>
          <w:sz w:val="24"/>
        </w:rPr>
        <w:t xml:space="preserve">з</w:t>
      </w:r>
      <w:r>
        <w:rPr>
          <w:rFonts w:eastAsia="Calibri"/>
          <w:b w:val="false"/>
          <w:i/>
          <w:sz w:val="24"/>
        </w:rPr>
        <w:t xml:space="preserve">аместителя </w:t>
      </w:r>
      <w:r>
        <w:rPr>
          <w:rFonts w:eastAsia="Calibri"/>
          <w:b w:val="false"/>
          <w:i/>
          <w:sz w:val="24"/>
        </w:rPr>
        <w:t xml:space="preserve">начальника отдела</w:t>
      </w:r>
      <w:r>
        <w:rPr>
          <w:rFonts w:eastAsia="Calibri"/>
          <w:b/>
          <w:i w:val="false"/>
          <w:sz w:val="24"/>
        </w:rPr>
        <w:t xml:space="preserve"> </w:t>
      </w:r>
      <w:r>
        <w:rPr>
          <w:i/>
          <w:sz w:val="24"/>
        </w:rPr>
        <w:t xml:space="preserve">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b w:val="false"/>
          <w:i/>
          <w:sz w:val="24"/>
        </w:rPr>
        <w:t xml:space="preserve"> - Тузикова Александра Александровича</w:t>
      </w:r>
      <w:r>
        <w:rPr>
          <w:rFonts w:eastAsia="Calibri"/>
          <w:b/>
          <w:i w:val="false"/>
          <w:sz w:val="24"/>
        </w:rPr>
        <w:t xml:space="preserve">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 прилагается на  листах)</w:t>
      </w:r>
      <w:r>
        <w:rPr>
          <w:b w:val="false"/>
          <w:i/>
          <w:sz w:val="24"/>
        </w:rPr>
      </w:r>
      <w:r>
        <w:rPr>
          <w:sz w:val="24"/>
        </w:rPr>
      </w:r>
    </w:p>
    <w:p>
      <w:pPr>
        <w:pStyle w:val="660"/>
        <w:jc w:val="left"/>
        <w:rPr>
          <w:i/>
          <w:sz w:val="24"/>
          <w:szCs w:val="24"/>
        </w:rPr>
      </w:pPr>
      <w:r>
        <w:rPr>
          <w:b w:val="false"/>
          <w:i/>
          <w:sz w:val="24"/>
        </w:rPr>
      </w:r>
      <w:r>
        <w:rPr>
          <w:i/>
          <w:sz w:val="24"/>
          <w:szCs w:val="24"/>
        </w:rPr>
        <w:t xml:space="preserve">  </w:t>
      </w:r>
      <w:r>
        <w:rPr>
          <w:sz w:val="24"/>
        </w:rPr>
      </w:r>
      <w:r/>
    </w:p>
    <w:p>
      <w:pPr>
        <w:pStyle w:val="660"/>
        <w:jc w:val="center"/>
        <w:rPr>
          <w:b w:val="false"/>
          <w:i w:val="false"/>
          <w:sz w:val="24"/>
          <w:szCs w:val="24"/>
        </w:rPr>
      </w:pPr>
      <w:r>
        <w:rPr>
          <w:i/>
          <w:sz w:val="24"/>
          <w:szCs w:val="24"/>
        </w:rPr>
      </w:r>
      <w:r>
        <w:rPr>
          <w:b/>
          <w:sz w:val="24"/>
          <w:szCs w:val="24"/>
          <w:u w:val="single"/>
        </w:rPr>
        <w:t xml:space="preserve">РЕШИЛИ:</w:t>
      </w:r>
      <w:r>
        <w:rPr>
          <w:sz w:val="24"/>
        </w:rPr>
      </w:r>
      <w:r/>
    </w:p>
    <w:p>
      <w:pPr>
        <w:pStyle w:val="660"/>
        <w:jc w:val="center"/>
        <w:rPr>
          <w:b w:val="false"/>
          <w:i/>
          <w:sz w:val="24"/>
        </w:rPr>
      </w:pP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b w:val="false"/>
          <w:i w:val="false"/>
          <w:sz w:val="24"/>
        </w:rPr>
        <w:t xml:space="preserve">3.1. Информацию принять к сведению.</w:t>
      </w:r>
      <w:r>
        <w:rPr>
          <w:b w:val="false"/>
          <w:i w:val="false"/>
          <w:sz w:val="24"/>
        </w:rPr>
      </w:r>
      <w:r>
        <w:rPr>
          <w:sz w:val="24"/>
        </w:rPr>
      </w:r>
    </w:p>
    <w:p>
      <w:pPr>
        <w:pStyle w:val="660"/>
        <w:jc w:val="both"/>
      </w:pPr>
      <w:r>
        <w:rPr>
          <w:b w:val="false"/>
          <w:i w:val="false"/>
          <w:sz w:val="24"/>
        </w:rPr>
        <w:t xml:space="preserve">3.3. </w:t>
      </w:r>
      <w:r>
        <w:rPr>
          <w:sz w:val="24"/>
        </w:rPr>
        <w:t xml:space="preserve">Особое внимание уделить спортинструкторам с привлечением детей и молодежи занятиям на открытом воздухе, футбольным полям, спортивным и игровым площадкам.</w:t>
      </w:r>
      <w:r>
        <w:rPr>
          <w:sz w:val="24"/>
          <w:szCs w:val="24"/>
        </w:rPr>
      </w:r>
      <w:r>
        <w:rPr>
          <w:sz w:val="24"/>
        </w:rPr>
      </w:r>
    </w:p>
    <w:p>
      <w:pPr>
        <w:pStyle w:val="660"/>
        <w:jc w:val="both"/>
      </w:pPr>
      <w:r>
        <w:rPr>
          <w:i/>
          <w:sz w:val="24"/>
        </w:rPr>
        <w:t xml:space="preserve">Срок: в течение 2021 года</w:t>
      </w:r>
      <w:r>
        <w:rPr>
          <w:sz w:val="24"/>
          <w:szCs w:val="24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отдел </w:t>
      </w:r>
      <w:r>
        <w:rPr>
          <w:i/>
          <w:sz w:val="24"/>
        </w:rPr>
        <w:t xml:space="preserve">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b w:val="false"/>
          <w:i/>
          <w:sz w:val="24"/>
        </w:rPr>
        <w:t xml:space="preserve">. </w:t>
      </w:r>
      <w:r>
        <w:rPr>
          <w:i/>
          <w:sz w:val="24"/>
        </w:rPr>
      </w:r>
      <w:r>
        <w:rPr>
          <w:sz w:val="24"/>
        </w:rPr>
      </w:r>
      <w:r>
        <w:rPr>
          <w:sz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rFonts w:eastAsia="Calibri"/>
          <w:b w:val="false"/>
          <w:i w:val="false"/>
          <w:sz w:val="24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6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В.Н. Елегечев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Р.А. Жулина</w:t>
      </w: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</w:rPr>
      </w:r>
      <w:r/>
    </w:p>
    <w:p>
      <w:pPr>
        <w:pStyle w:val="66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60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60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0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0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0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0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0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0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3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>
    <w:name w:val="Caption Char"/>
    <w:basedOn w:val="483"/>
    <w:link w:val="518"/>
    <w:uiPriority w:val="99"/>
  </w:style>
  <w:style w:type="paragraph" w:styleId="485">
    <w:name w:val="endnote text"/>
    <w:basedOn w:val="669"/>
    <w:link w:val="486"/>
    <w:uiPriority w:val="99"/>
    <w:semiHidden/>
    <w:unhideWhenUsed/>
    <w:rPr>
      <w:sz w:val="20"/>
    </w:rPr>
    <w:pPr>
      <w:spacing w:lineRule="auto" w:line="240" w:after="0"/>
    </w:pPr>
  </w:style>
  <w:style w:type="character" w:styleId="486">
    <w:name w:val="Endnote Text Char"/>
    <w:link w:val="485"/>
    <w:uiPriority w:val="99"/>
    <w:rPr>
      <w:sz w:val="20"/>
    </w:rPr>
  </w:style>
  <w:style w:type="character" w:styleId="487">
    <w:name w:val="endnote reference"/>
    <w:basedOn w:val="667"/>
    <w:uiPriority w:val="99"/>
    <w:semiHidden/>
    <w:unhideWhenUsed/>
    <w:rPr>
      <w:vertAlign w:val="superscript"/>
    </w:rPr>
  </w:style>
  <w:style w:type="paragraph" w:styleId="488">
    <w:name w:val="Heading 1"/>
    <w:link w:val="4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9">
    <w:name w:val="Heading 1 Char"/>
    <w:link w:val="488"/>
    <w:uiPriority w:val="9"/>
    <w:rPr>
      <w:rFonts w:ascii="Arial" w:hAnsi="Arial" w:cs="Arial" w:eastAsia="Arial"/>
      <w:sz w:val="40"/>
      <w:szCs w:val="40"/>
    </w:rPr>
  </w:style>
  <w:style w:type="paragraph" w:styleId="490">
    <w:name w:val="Heading 2"/>
    <w:link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1">
    <w:name w:val="Heading 2 Char"/>
    <w:link w:val="490"/>
    <w:uiPriority w:val="9"/>
    <w:rPr>
      <w:rFonts w:ascii="Arial" w:hAnsi="Arial" w:cs="Arial" w:eastAsia="Arial"/>
      <w:sz w:val="34"/>
    </w:rPr>
  </w:style>
  <w:style w:type="paragraph" w:styleId="492">
    <w:name w:val="Heading 3"/>
    <w:link w:val="4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3">
    <w:name w:val="Heading 3 Char"/>
    <w:link w:val="492"/>
    <w:uiPriority w:val="9"/>
    <w:rPr>
      <w:rFonts w:ascii="Arial" w:hAnsi="Arial" w:cs="Arial" w:eastAsia="Arial"/>
      <w:sz w:val="30"/>
      <w:szCs w:val="30"/>
    </w:rPr>
  </w:style>
  <w:style w:type="paragraph" w:styleId="494">
    <w:name w:val="Heading 4"/>
    <w:link w:val="4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5">
    <w:name w:val="Heading 4 Char"/>
    <w:link w:val="494"/>
    <w:uiPriority w:val="9"/>
    <w:rPr>
      <w:rFonts w:ascii="Arial" w:hAnsi="Arial" w:cs="Arial" w:eastAsia="Arial"/>
      <w:b/>
      <w:bCs/>
      <w:sz w:val="26"/>
      <w:szCs w:val="26"/>
    </w:rPr>
  </w:style>
  <w:style w:type="paragraph" w:styleId="496">
    <w:name w:val="Heading 5"/>
    <w:link w:val="4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7">
    <w:name w:val="Heading 5 Char"/>
    <w:link w:val="496"/>
    <w:uiPriority w:val="9"/>
    <w:rPr>
      <w:rFonts w:ascii="Arial" w:hAnsi="Arial" w:cs="Arial" w:eastAsia="Arial"/>
      <w:b/>
      <w:bCs/>
      <w:sz w:val="24"/>
      <w:szCs w:val="24"/>
    </w:rPr>
  </w:style>
  <w:style w:type="paragraph" w:styleId="498">
    <w:name w:val="Heading 6"/>
    <w:link w:val="4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9">
    <w:name w:val="Heading 6 Char"/>
    <w:link w:val="498"/>
    <w:uiPriority w:val="9"/>
    <w:rPr>
      <w:rFonts w:ascii="Arial" w:hAnsi="Arial" w:cs="Arial" w:eastAsia="Arial"/>
      <w:b/>
      <w:bCs/>
      <w:sz w:val="22"/>
      <w:szCs w:val="22"/>
    </w:rPr>
  </w:style>
  <w:style w:type="paragraph" w:styleId="500">
    <w:name w:val="Heading 7"/>
    <w:link w:val="5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1">
    <w:name w:val="Heading 7 Char"/>
    <w:link w:val="5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2">
    <w:name w:val="Heading 8"/>
    <w:link w:val="5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3">
    <w:name w:val="Heading 8 Char"/>
    <w:link w:val="502"/>
    <w:uiPriority w:val="9"/>
    <w:rPr>
      <w:rFonts w:ascii="Arial" w:hAnsi="Arial" w:cs="Arial" w:eastAsia="Arial"/>
      <w:i/>
      <w:iCs/>
      <w:sz w:val="22"/>
      <w:szCs w:val="22"/>
    </w:rPr>
  </w:style>
  <w:style w:type="paragraph" w:styleId="504">
    <w:name w:val="Heading 9"/>
    <w:link w:val="5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5">
    <w:name w:val="Heading 9 Char"/>
    <w:link w:val="504"/>
    <w:uiPriority w:val="9"/>
    <w:rPr>
      <w:rFonts w:ascii="Arial" w:hAnsi="Arial" w:cs="Arial" w:eastAsia="Arial"/>
      <w:i/>
      <w:iCs/>
      <w:sz w:val="21"/>
      <w:szCs w:val="21"/>
    </w:rPr>
  </w:style>
  <w:style w:type="paragraph" w:styleId="506">
    <w:name w:val="List Paragraph"/>
    <w:qFormat/>
    <w:uiPriority w:val="34"/>
    <w:pPr>
      <w:contextualSpacing w:val="true"/>
      <w:ind w:left="720"/>
    </w:pPr>
  </w:style>
  <w:style w:type="paragraph" w:styleId="507">
    <w:name w:val="No Spacing"/>
    <w:qFormat/>
    <w:uiPriority w:val="1"/>
    <w:pPr>
      <w:spacing w:lineRule="auto" w:line="240" w:after="0" w:before="0"/>
    </w:pPr>
  </w:style>
  <w:style w:type="paragraph" w:styleId="508">
    <w:name w:val="Title"/>
    <w:link w:val="5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9">
    <w:name w:val="Title Char"/>
    <w:link w:val="508"/>
    <w:uiPriority w:val="10"/>
    <w:rPr>
      <w:sz w:val="48"/>
      <w:szCs w:val="48"/>
    </w:rPr>
  </w:style>
  <w:style w:type="paragraph" w:styleId="510">
    <w:name w:val="Subtitle"/>
    <w:link w:val="511"/>
    <w:qFormat/>
    <w:uiPriority w:val="11"/>
    <w:rPr>
      <w:sz w:val="24"/>
      <w:szCs w:val="24"/>
    </w:rPr>
    <w:pPr>
      <w:spacing w:after="200" w:before="200"/>
    </w:pPr>
  </w:style>
  <w:style w:type="character" w:styleId="511">
    <w:name w:val="Subtitle Char"/>
    <w:link w:val="510"/>
    <w:uiPriority w:val="11"/>
    <w:rPr>
      <w:sz w:val="24"/>
      <w:szCs w:val="24"/>
    </w:rPr>
  </w:style>
  <w:style w:type="paragraph" w:styleId="512">
    <w:name w:val="Quote"/>
    <w:link w:val="513"/>
    <w:qFormat/>
    <w:uiPriority w:val="29"/>
    <w:rPr>
      <w:i/>
    </w:rPr>
    <w:pPr>
      <w:ind w:left="720" w:right="720"/>
    </w:pPr>
  </w:style>
  <w:style w:type="character" w:styleId="513">
    <w:name w:val="Quote Char"/>
    <w:link w:val="512"/>
    <w:uiPriority w:val="29"/>
    <w:rPr>
      <w:i/>
    </w:rPr>
  </w:style>
  <w:style w:type="paragraph" w:styleId="514">
    <w:name w:val="Intense Quote"/>
    <w:link w:val="51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5">
    <w:name w:val="Intense Quote Char"/>
    <w:link w:val="514"/>
    <w:uiPriority w:val="30"/>
    <w:rPr>
      <w:i/>
    </w:rPr>
  </w:style>
  <w:style w:type="paragraph" w:styleId="516">
    <w:name w:val="Header"/>
    <w:link w:val="5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7">
    <w:name w:val="Header Char"/>
    <w:link w:val="516"/>
    <w:uiPriority w:val="99"/>
  </w:style>
  <w:style w:type="paragraph" w:styleId="518">
    <w:name w:val="Footer"/>
    <w:link w:val="5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9">
    <w:name w:val="Footer Char"/>
    <w:link w:val="518"/>
    <w:uiPriority w:val="99"/>
  </w:style>
  <w:style w:type="table" w:styleId="5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6">
    <w:name w:val="Hyperlink"/>
    <w:uiPriority w:val="99"/>
    <w:unhideWhenUsed/>
    <w:rPr>
      <w:color w:val="0000FF" w:themeColor="hyperlink"/>
      <w:u w:val="single"/>
    </w:rPr>
  </w:style>
  <w:style w:type="paragraph" w:styleId="647">
    <w:name w:val="footnote text"/>
    <w:link w:val="648"/>
    <w:uiPriority w:val="99"/>
    <w:semiHidden/>
    <w:unhideWhenUsed/>
    <w:rPr>
      <w:sz w:val="18"/>
    </w:rPr>
    <w:pPr>
      <w:spacing w:lineRule="auto" w:line="240" w:after="40"/>
    </w:pPr>
  </w:style>
  <w:style w:type="character" w:styleId="648">
    <w:name w:val="Footnote Text Char"/>
    <w:link w:val="647"/>
    <w:uiPriority w:val="99"/>
    <w:rPr>
      <w:sz w:val="18"/>
    </w:rPr>
  </w:style>
  <w:style w:type="character" w:styleId="649">
    <w:name w:val="footnote reference"/>
    <w:uiPriority w:val="99"/>
    <w:unhideWhenUsed/>
    <w:rPr>
      <w:vertAlign w:val="superscript"/>
    </w:rPr>
  </w:style>
  <w:style w:type="paragraph" w:styleId="650">
    <w:name w:val="toc 1"/>
    <w:uiPriority w:val="39"/>
    <w:unhideWhenUsed/>
    <w:pPr>
      <w:ind w:left="0" w:right="0" w:firstLine="0"/>
      <w:spacing w:after="57"/>
    </w:pPr>
  </w:style>
  <w:style w:type="paragraph" w:styleId="651">
    <w:name w:val="toc 2"/>
    <w:uiPriority w:val="39"/>
    <w:unhideWhenUsed/>
    <w:pPr>
      <w:ind w:left="283" w:right="0" w:firstLine="0"/>
      <w:spacing w:after="57"/>
    </w:pPr>
  </w:style>
  <w:style w:type="paragraph" w:styleId="652">
    <w:name w:val="toc 3"/>
    <w:uiPriority w:val="39"/>
    <w:unhideWhenUsed/>
    <w:pPr>
      <w:ind w:left="567" w:right="0" w:firstLine="0"/>
      <w:spacing w:after="57"/>
    </w:pPr>
  </w:style>
  <w:style w:type="paragraph" w:styleId="653">
    <w:name w:val="toc 4"/>
    <w:uiPriority w:val="39"/>
    <w:unhideWhenUsed/>
    <w:pPr>
      <w:ind w:left="850" w:right="0" w:firstLine="0"/>
      <w:spacing w:after="57"/>
    </w:pPr>
  </w:style>
  <w:style w:type="paragraph" w:styleId="654">
    <w:name w:val="toc 5"/>
    <w:uiPriority w:val="39"/>
    <w:unhideWhenUsed/>
    <w:pPr>
      <w:ind w:left="1134" w:right="0" w:firstLine="0"/>
      <w:spacing w:after="57"/>
    </w:pPr>
  </w:style>
  <w:style w:type="paragraph" w:styleId="655">
    <w:name w:val="toc 6"/>
    <w:uiPriority w:val="39"/>
    <w:unhideWhenUsed/>
    <w:pPr>
      <w:ind w:left="1417" w:right="0" w:firstLine="0"/>
      <w:spacing w:after="57"/>
    </w:pPr>
  </w:style>
  <w:style w:type="paragraph" w:styleId="656">
    <w:name w:val="toc 7"/>
    <w:uiPriority w:val="39"/>
    <w:unhideWhenUsed/>
    <w:pPr>
      <w:ind w:left="1701" w:right="0" w:firstLine="0"/>
      <w:spacing w:after="57"/>
    </w:pPr>
  </w:style>
  <w:style w:type="paragraph" w:styleId="657">
    <w:name w:val="toc 8"/>
    <w:uiPriority w:val="39"/>
    <w:unhideWhenUsed/>
    <w:pPr>
      <w:ind w:left="1984" w:right="0" w:firstLine="0"/>
      <w:spacing w:after="57"/>
    </w:pPr>
  </w:style>
  <w:style w:type="paragraph" w:styleId="658">
    <w:name w:val="toc 9"/>
    <w:uiPriority w:val="39"/>
    <w:unhideWhenUsed/>
    <w:pPr>
      <w:ind w:left="2268" w:right="0" w:firstLine="0"/>
      <w:spacing w:after="57"/>
    </w:pPr>
  </w:style>
  <w:style w:type="paragraph" w:styleId="659">
    <w:name w:val="TOC Heading"/>
    <w:uiPriority w:val="39"/>
    <w:unhideWhenUsed/>
  </w:style>
  <w:style w:type="paragraph" w:styleId="660">
    <w:name w:val="Обычный"/>
    <w:next w:val="660"/>
    <w:link w:val="660"/>
    <w:rPr>
      <w:lang w:val="ru-RU" w:bidi="ar-SA" w:eastAsia="ru-RU"/>
    </w:rPr>
    <w:pPr>
      <w:widowControl w:val="off"/>
    </w:pPr>
  </w:style>
  <w:style w:type="paragraph" w:styleId="661">
    <w:name w:val="Заголовок 3"/>
    <w:basedOn w:val="660"/>
    <w:next w:val="660"/>
    <w:link w:val="660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62">
    <w:name w:val="Основной шрифт абзаца"/>
    <w:next w:val="662"/>
    <w:link w:val="660"/>
    <w:semiHidden/>
  </w:style>
  <w:style w:type="table" w:styleId="663">
    <w:name w:val="Обычная таблица"/>
    <w:next w:val="663"/>
    <w:link w:val="660"/>
    <w:semiHidden/>
    <w:tblPr/>
  </w:style>
  <w:style w:type="numbering" w:styleId="664">
    <w:name w:val="Нет списка"/>
    <w:next w:val="664"/>
    <w:link w:val="660"/>
    <w:semiHidden/>
  </w:style>
  <w:style w:type="table" w:styleId="665">
    <w:name w:val="Сетка таблицы"/>
    <w:basedOn w:val="663"/>
    <w:next w:val="665"/>
    <w:link w:val="660"/>
    <w:pPr>
      <w:widowControl w:val="off"/>
    </w:pPr>
    <w:tblPr/>
  </w:style>
  <w:style w:type="paragraph" w:styleId="666">
    <w:name w:val="Абзац списка"/>
    <w:basedOn w:val="660"/>
    <w:next w:val="666"/>
    <w:link w:val="660"/>
    <w:rPr>
      <w:sz w:val="24"/>
      <w:szCs w:val="24"/>
    </w:rPr>
    <w:pPr>
      <w:ind w:left="708"/>
      <w:widowControl/>
    </w:pPr>
  </w:style>
  <w:style w:type="character" w:styleId="667" w:default="1">
    <w:name w:val="Default Paragraph Font"/>
    <w:uiPriority w:val="1"/>
    <w:semiHidden/>
    <w:unhideWhenUsed/>
  </w:style>
  <w:style w:type="numbering" w:styleId="668" w:default="1">
    <w:name w:val="No List"/>
    <w:uiPriority w:val="99"/>
    <w:semiHidden/>
    <w:unhideWhenUsed/>
  </w:style>
  <w:style w:type="paragraph" w:styleId="669" w:default="1">
    <w:name w:val="Normal"/>
    <w:qFormat/>
  </w:style>
  <w:style w:type="table" w:styleId="6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2021-02-26T05:39:38Z</dcterms:modified>
</cp:coreProperties>
</file>