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19" w:rsidRPr="002D59F8" w:rsidRDefault="00CB0219" w:rsidP="00CB021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D59F8">
        <w:rPr>
          <w:rFonts w:ascii="Times New Roman" w:hAnsi="Times New Roman" w:cs="Times New Roman"/>
          <w:b/>
          <w:sz w:val="32"/>
          <w:szCs w:val="24"/>
        </w:rPr>
        <w:t>Что делать, если разбился градусник</w:t>
      </w:r>
    </w:p>
    <w:p w:rsidR="00CB0219" w:rsidRPr="00CB0219" w:rsidRDefault="00CB0219" w:rsidP="00CB021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0219" w:rsidRPr="00CB0219" w:rsidRDefault="00583EDD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219" w:rsidRPr="00CB0219">
        <w:rPr>
          <w:rFonts w:ascii="Times New Roman" w:hAnsi="Times New Roman" w:cs="Times New Roman"/>
          <w:sz w:val="24"/>
          <w:szCs w:val="24"/>
        </w:rPr>
        <w:t>У многих в домах еще остался ртутный градусник — он показывает гораздо точнее и никогда не врет. Все бы хорошо, только боязнь разбить термометр преследует, стоить только взять его в руки. Однако ничего в этом страшного нет, важно лишь соблюдать несколько правил.</w:t>
      </w:r>
    </w:p>
    <w:p w:rsidR="00CB0219" w:rsidRPr="00CB0219" w:rsidRDefault="00CB0219" w:rsidP="00CB0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19" w:rsidRPr="00CB0219" w:rsidRDefault="00CB0219" w:rsidP="00CB0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219">
        <w:rPr>
          <w:rFonts w:ascii="Times New Roman" w:hAnsi="Times New Roman" w:cs="Times New Roman"/>
          <w:b/>
          <w:sz w:val="24"/>
          <w:szCs w:val="24"/>
        </w:rPr>
        <w:t>ЧТО ДЕЛАТЬ СТРОГО ЗАПРЕЩЕНО</w:t>
      </w:r>
    </w:p>
    <w:p w:rsidR="00CB0219" w:rsidRPr="00CB0219" w:rsidRDefault="00A50574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E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9760" cy="4944139"/>
            <wp:effectExtent l="0" t="0" r="0" b="8890"/>
            <wp:docPr id="1" name="Рисунок 1" descr="https://avatars.mds.yandex.net/get-pdb/2834115/281169c7-9440-404a-aa56-3ad15e3ed92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834115/281169c7-9440-404a-aa56-3ad15e3ed922/s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731" cy="497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1. Собирать ртуть пылесосом. Во-первых, горячий воздух ускорит ее испарение. Во-вторых, частицы ртути осядут на внутренностях пылесоса, он превратится в рассадник токсичного вещества.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2. Оставлять детей и животных в комнате. Ртуть легко прилипает к подошвам или шерсти, поэтому не стоит рисковать.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3. Смывать в канализацию / выбрасывать в мусоропровод. Ртуть не дойдет до станции очистки, а осядет на трубах, отравляя всех окружающих. То же самое произойдет, если выкинуть ее в мусоропровод или на помойку.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4. Устраивать сквозняк. Испарения ртути разлетятся по всей жилплощади.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5. Заметать ртуть. Жесткая щетина веника или щетки раздробит ртуть на маленькие, едва заметные капли.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6. Использовать тряпку. Она разотрет ртуть по полу, увеличив площадь поражения.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7. Пытаться спасти одежду, на которую попала ртуть. Металл попадет в канализацию или барабан стиральной машины. Сдайте одежду на утилизацию вместе с собранной ртутью.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3C27" w:rsidRDefault="00A83C27" w:rsidP="00CB0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219" w:rsidRPr="00CB0219" w:rsidRDefault="00CB0219" w:rsidP="00CB0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219">
        <w:rPr>
          <w:rFonts w:ascii="Times New Roman" w:hAnsi="Times New Roman" w:cs="Times New Roman"/>
          <w:b/>
          <w:sz w:val="24"/>
          <w:szCs w:val="24"/>
        </w:rPr>
        <w:t>ЧТО ДЕЛАТЬ, ЕСЛИ РАЗБИЛСЯ ГРАДУСНИК</w:t>
      </w:r>
    </w:p>
    <w:p w:rsidR="00CB0219" w:rsidRPr="00CB0219" w:rsidRDefault="00A50574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7180028"/>
            <wp:effectExtent l="0" t="0" r="3810" b="190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822" cy="719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 xml:space="preserve">Самое главное правило — не паниковать. Разбитый градусник — это не фатальный исход, и переезжать не придется. Официально процесс сбора ртути называется </w:t>
      </w:r>
      <w:proofErr w:type="spellStart"/>
      <w:r w:rsidRPr="00CB0219">
        <w:rPr>
          <w:rFonts w:ascii="Times New Roman" w:hAnsi="Times New Roman" w:cs="Times New Roman"/>
          <w:sz w:val="24"/>
          <w:szCs w:val="24"/>
        </w:rPr>
        <w:t>демеркуризация</w:t>
      </w:r>
      <w:proofErr w:type="spellEnd"/>
      <w:r w:rsidRPr="00CB0219">
        <w:rPr>
          <w:rFonts w:ascii="Times New Roman" w:hAnsi="Times New Roman" w:cs="Times New Roman"/>
          <w:sz w:val="24"/>
          <w:szCs w:val="24"/>
        </w:rPr>
        <w:t xml:space="preserve"> — все серьезно, но вовсе не страшно.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1. Удалить из комнаты всех посторонних и выключить все, что повышает температуру воздуха. Можно открыть окно, но важно следить, чтобы ни в коем случае не возник сквозняк.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lastRenderedPageBreak/>
        <w:t>2. Переодеться в вещи, которые будет не жалко выбросить. Отдать предпочтение материалам, которые ничего не впитывают. На руки надеть резиновые перчатки, на лицо — тканевую повязку, на ноги — бахилы.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3. Приготовить емкость с раствором хлорсодержащего отбеливателя «Белизна» (из расчета 1 л «Белизны» на 5 л воды) либо раствор марганцовки (1 г на 8 л воды), если у вас имеется возможность ее достать.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4. Взять мокрую кисточку, шприц с тонкой иглой, плотную картонку, лейкопластырь и емкость с водой или раствором из пункта 3 с крышкой. Средние и маленькие шарики втянуть в шприц, большие закатать кисточкой на картонку и вылить в банку. Самые маленькие убрать пластырем, аккуратно наклеивая их на поверхность. Сбор капель — от периферии к центру помещения.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5. Взять фонарик — ртуть хорошо отсвечивает. Найти с его помощью оставшиеся шарики и убрать их. Из щелей лучше всего выкатить их металлической иголкой. Плинтус сорвать и также упаковать в плотный пакет, чтобы затем утилизировать.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6. Все вещи, которые контактировали с металлом, собрать в пакет и плотно завязать. Банку с собранной ртутью и остатками градусника плотно закупорить.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 xml:space="preserve">7. Протереть все контактировавшие с ртутью поверхности раствором «Белизны» и выдержать 15 минут, затем смыть чистой водой. Для более полной </w:t>
      </w:r>
      <w:proofErr w:type="spellStart"/>
      <w:r w:rsidRPr="00CB0219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CB0219">
        <w:rPr>
          <w:rFonts w:ascii="Times New Roman" w:hAnsi="Times New Roman" w:cs="Times New Roman"/>
          <w:sz w:val="24"/>
          <w:szCs w:val="24"/>
        </w:rPr>
        <w:t xml:space="preserve"> после можно обработать их раствором перманганата калия (если есть).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8. Позвонить в МЧС по телефону 112 и спросить про ближайшую возможность утилизации ртути.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9. Тщательно вымыться, прополоскать несколько раз ротовую полость содовым раствором и принять несколько таблеток активированного угля для дезинфекции. Комнату, где разбили градусник, закрыть от посещений на неделю, оставив открытым одно окно. Регулярно дезинфицировать в ней пол раствором «Белизны». И пить больше жидкости.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Если ртуть попала на тканевую поверхность или туда, где собрать ее невозможно, то в таких случаях без помощи специалистов будет не обойтись.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219" w:rsidRPr="00CB0219" w:rsidRDefault="00CB0219" w:rsidP="00CB0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219">
        <w:rPr>
          <w:rFonts w:ascii="Times New Roman" w:hAnsi="Times New Roman" w:cs="Times New Roman"/>
          <w:b/>
          <w:sz w:val="24"/>
          <w:szCs w:val="24"/>
        </w:rPr>
        <w:t>ЧЕМ ОПАСНА РТУТЬ?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219" w:rsidRPr="00CB0219" w:rsidRDefault="00583EDD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219" w:rsidRPr="00CB0219">
        <w:rPr>
          <w:rFonts w:ascii="Times New Roman" w:hAnsi="Times New Roman" w:cs="Times New Roman"/>
          <w:sz w:val="24"/>
          <w:szCs w:val="24"/>
        </w:rPr>
        <w:t>Ртуть относится к 1-му классу опасности, представляя собой кумулятивный яд, и это единственный металл, который при комнатной температуре находится в жидкой форме. На открытом воздухе ртуть начинает испаряться, что делает градусник довольно опасной вещью.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Симптомы отравления ртутью: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· металлический привкус во рту;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· общая слабость;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· отсутствие аппетита;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· головная боль и дискомфорт при глотании;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· тошнота и рвота.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В отсутствие оказания помощи пострадавшему симптомы усугубляются: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· кровоточивость десен;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· боли в животе;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· жидкий стул со слизистыми и кровяными вкраплениями;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· резкое повышение температуры тела, порой до 40 °С.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Такие признаки — повод для немедленной госпитализации. Особенно вреден контакт с ртутью детям и беременным женщинам, так как это может привести к непоправимым нарушениям.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t>Первая помощь, которую можно оказать при отравлении ртутью, — это прием абсорбентов и большого количества обычной воды.</w:t>
      </w:r>
    </w:p>
    <w:p w:rsidR="00CB0219" w:rsidRPr="00CB0219" w:rsidRDefault="00CB0219" w:rsidP="00CB0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3A1" w:rsidRDefault="009919BE" w:rsidP="00CB0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79.75pt">
            <v:imagedata r:id="rId6" o:title="1"/>
          </v:shape>
        </w:pict>
      </w:r>
    </w:p>
    <w:p w:rsidR="00130185" w:rsidRPr="00130185" w:rsidRDefault="00130185" w:rsidP="00130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185">
        <w:rPr>
          <w:rFonts w:ascii="Times New Roman" w:hAnsi="Times New Roman" w:cs="Times New Roman"/>
          <w:b/>
          <w:sz w:val="24"/>
          <w:szCs w:val="24"/>
        </w:rPr>
        <w:t>1. Научно-производственное предприятие «ЭКОТОМ»</w:t>
      </w:r>
    </w:p>
    <w:p w:rsidR="00130185" w:rsidRPr="00130185" w:rsidRDefault="00130185" w:rsidP="00130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85">
        <w:rPr>
          <w:rFonts w:ascii="Times New Roman" w:hAnsi="Times New Roman" w:cs="Times New Roman"/>
          <w:sz w:val="24"/>
          <w:szCs w:val="24"/>
        </w:rPr>
        <w:t xml:space="preserve">Компания профессионально занимается </w:t>
      </w:r>
      <w:proofErr w:type="spellStart"/>
      <w:r w:rsidRPr="00130185">
        <w:rPr>
          <w:rFonts w:ascii="Times New Roman" w:hAnsi="Times New Roman" w:cs="Times New Roman"/>
          <w:sz w:val="24"/>
          <w:szCs w:val="24"/>
        </w:rPr>
        <w:t>демеркуризацией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утилизацией ртутных отходов.</w:t>
      </w:r>
    </w:p>
    <w:p w:rsidR="00130185" w:rsidRPr="00130185" w:rsidRDefault="00130185" w:rsidP="00130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85">
        <w:rPr>
          <w:rFonts w:ascii="Times New Roman" w:hAnsi="Times New Roman" w:cs="Times New Roman"/>
          <w:sz w:val="24"/>
          <w:szCs w:val="24"/>
        </w:rPr>
        <w:t>Адрес: г. Томск, ул. Ел</w:t>
      </w:r>
      <w:r>
        <w:rPr>
          <w:rFonts w:ascii="Times New Roman" w:hAnsi="Times New Roman" w:cs="Times New Roman"/>
          <w:sz w:val="24"/>
          <w:szCs w:val="24"/>
        </w:rPr>
        <w:t>изаровых, 49</w:t>
      </w:r>
    </w:p>
    <w:p w:rsidR="00130185" w:rsidRPr="00130185" w:rsidRDefault="00130185" w:rsidP="00130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85">
        <w:rPr>
          <w:rFonts w:ascii="Times New Roman" w:hAnsi="Times New Roman" w:cs="Times New Roman"/>
          <w:sz w:val="24"/>
          <w:szCs w:val="24"/>
        </w:rPr>
        <w:t>Менеджер-э</w:t>
      </w:r>
      <w:r>
        <w:rPr>
          <w:rFonts w:ascii="Times New Roman" w:hAnsi="Times New Roman" w:cs="Times New Roman"/>
          <w:sz w:val="24"/>
          <w:szCs w:val="24"/>
        </w:rPr>
        <w:t xml:space="preserve">колог: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Мансуровна</w:t>
      </w:r>
      <w:proofErr w:type="spellEnd"/>
    </w:p>
    <w:p w:rsidR="00130185" w:rsidRDefault="00130185" w:rsidP="00130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85">
        <w:rPr>
          <w:rFonts w:ascii="Times New Roman" w:hAnsi="Times New Roman" w:cs="Times New Roman"/>
          <w:sz w:val="24"/>
          <w:szCs w:val="24"/>
        </w:rPr>
        <w:t>8 (3822) 54-30-44; 54-30-34</w:t>
      </w:r>
    </w:p>
    <w:p w:rsidR="00130185" w:rsidRDefault="00130185" w:rsidP="00130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501" w:rsidRPr="00130185" w:rsidRDefault="00130185" w:rsidP="00520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18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20501" w:rsidRPr="00130185">
        <w:rPr>
          <w:rFonts w:ascii="Times New Roman" w:hAnsi="Times New Roman" w:cs="Times New Roman"/>
          <w:b/>
          <w:sz w:val="24"/>
          <w:szCs w:val="24"/>
        </w:rPr>
        <w:t>ОАО «Полигон»</w:t>
      </w:r>
    </w:p>
    <w:p w:rsidR="00520501" w:rsidRPr="00520501" w:rsidRDefault="00520501" w:rsidP="00520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ул. Железнодорожная, 3</w:t>
      </w:r>
    </w:p>
    <w:p w:rsidR="00520501" w:rsidRPr="00CB0219" w:rsidRDefault="00520501" w:rsidP="00520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501">
        <w:rPr>
          <w:rFonts w:ascii="Times New Roman" w:hAnsi="Times New Roman" w:cs="Times New Roman"/>
          <w:sz w:val="24"/>
          <w:szCs w:val="24"/>
        </w:rPr>
        <w:t xml:space="preserve">Телефоны: </w:t>
      </w:r>
      <w:r w:rsidR="00704055">
        <w:rPr>
          <w:rFonts w:ascii="Times New Roman" w:hAnsi="Times New Roman" w:cs="Times New Roman"/>
          <w:sz w:val="24"/>
          <w:szCs w:val="24"/>
        </w:rPr>
        <w:t xml:space="preserve">8 </w:t>
      </w:r>
      <w:r w:rsidRPr="00520501">
        <w:rPr>
          <w:rFonts w:ascii="Times New Roman" w:hAnsi="Times New Roman" w:cs="Times New Roman"/>
          <w:sz w:val="24"/>
          <w:szCs w:val="24"/>
        </w:rPr>
        <w:t>(3822) 65-68-32, 65-52-7</w:t>
      </w:r>
      <w:r w:rsidR="009919B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sectPr w:rsidR="00520501" w:rsidRPr="00CB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61"/>
    <w:rsid w:val="00130185"/>
    <w:rsid w:val="002D59F8"/>
    <w:rsid w:val="00520501"/>
    <w:rsid w:val="00583EDD"/>
    <w:rsid w:val="005F1861"/>
    <w:rsid w:val="00704055"/>
    <w:rsid w:val="007D7E4A"/>
    <w:rsid w:val="009919BE"/>
    <w:rsid w:val="00A50574"/>
    <w:rsid w:val="00A83C27"/>
    <w:rsid w:val="00CB0219"/>
    <w:rsid w:val="00D50A29"/>
    <w:rsid w:val="00F4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E0EAA3"/>
  <w15:chartTrackingRefBased/>
  <w15:docId w15:val="{35A7207B-C089-40F8-BBC6-590DF0FE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zhdanov_an_79@mail.ru</cp:lastModifiedBy>
  <cp:revision>10</cp:revision>
  <dcterms:created xsi:type="dcterms:W3CDTF">2020-03-27T07:55:00Z</dcterms:created>
  <dcterms:modified xsi:type="dcterms:W3CDTF">2020-03-27T09:06:00Z</dcterms:modified>
</cp:coreProperties>
</file>