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7" w:rsidRDefault="004A690E">
      <w:pPr>
        <w:pStyle w:val="ab"/>
        <w:ind w:left="-142"/>
      </w:pPr>
      <w:r>
        <w:t xml:space="preserve"> </w:t>
      </w:r>
      <w:r w:rsidRPr="005B0DE7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5pt;visibility:visible;mso-wrap-style:square">
            <v:imagedata r:id="rId7" o:title=""/>
          </v:shape>
        </w:pict>
      </w:r>
    </w:p>
    <w:p w:rsidR="00C307E7" w:rsidRDefault="004A690E">
      <w:pPr>
        <w:pStyle w:val="ab"/>
        <w:spacing w:after="120" w:line="240" w:lineRule="exact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C307E7" w:rsidRDefault="004A690E">
      <w:pPr>
        <w:pStyle w:val="ab"/>
        <w:spacing w:before="240" w:line="360" w:lineRule="auto"/>
      </w:pPr>
      <w:r>
        <w:t xml:space="preserve"> постановление</w:t>
      </w:r>
    </w:p>
    <w:p w:rsidR="00C307E7" w:rsidRDefault="00C307E7">
      <w:pPr>
        <w:pStyle w:val="ab"/>
        <w:spacing w:before="0" w:after="0" w:line="360" w:lineRule="auto"/>
        <w:jc w:val="right"/>
      </w:pPr>
    </w:p>
    <w:p w:rsidR="00C307E7" w:rsidRDefault="004A690E">
      <w:pPr>
        <w:pStyle w:val="1"/>
        <w:ind w:left="-142"/>
      </w:pPr>
      <w:r>
        <w:t xml:space="preserve">__________                                                                                                       </w:t>
      </w:r>
      <w:r>
        <w:rPr>
          <w:sz w:val="24"/>
          <w:szCs w:val="24"/>
        </w:rPr>
        <w:t>№</w:t>
      </w:r>
      <w:r>
        <w:t xml:space="preserve"> ______</w:t>
      </w:r>
    </w:p>
    <w:p w:rsidR="00C307E7" w:rsidRDefault="004A690E">
      <w:pPr>
        <w:tabs>
          <w:tab w:val="left" w:pos="1320"/>
          <w:tab w:val="center" w:pos="5032"/>
        </w:tabs>
        <w:jc w:val="center"/>
      </w:pPr>
      <w:r>
        <w:rPr>
          <w:b/>
          <w:sz w:val="16"/>
          <w:szCs w:val="16"/>
        </w:rPr>
        <w:t>с. Кожевниково Кожевниковского района Томской области</w:t>
      </w:r>
    </w:p>
    <w:p w:rsidR="00C307E7" w:rsidRDefault="00C307E7">
      <w:pPr>
        <w:shd w:val="clear" w:color="auto" w:fill="FFFFFF"/>
        <w:spacing w:line="240" w:lineRule="atLeast"/>
        <w:ind w:right="420"/>
        <w:jc w:val="center"/>
        <w:rPr>
          <w:sz w:val="24"/>
          <w:szCs w:val="24"/>
        </w:rPr>
      </w:pPr>
    </w:p>
    <w:p w:rsidR="00C307E7" w:rsidRDefault="004A690E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C307E7" w:rsidRDefault="004A690E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«Развитие муниципальной службы, информационного общества и открытости </w:t>
      </w:r>
    </w:p>
    <w:p w:rsidR="00C307E7" w:rsidRDefault="004A690E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муниципальном </w:t>
      </w:r>
      <w:r w:rsidR="004A7320">
        <w:rPr>
          <w:spacing w:val="-1"/>
          <w:sz w:val="24"/>
          <w:szCs w:val="24"/>
        </w:rPr>
        <w:t>образовании Кожевниковский</w:t>
      </w:r>
      <w:r>
        <w:rPr>
          <w:spacing w:val="-1"/>
          <w:sz w:val="24"/>
          <w:szCs w:val="24"/>
        </w:rPr>
        <w:t xml:space="preserve"> район на 2021-2026 годы»</w:t>
      </w:r>
    </w:p>
    <w:p w:rsidR="00C307E7" w:rsidRDefault="00C307E7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</w:p>
    <w:p w:rsidR="00C307E7" w:rsidRDefault="004A690E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постановлением Ад</w:t>
      </w:r>
      <w:r>
        <w:rPr>
          <w:sz w:val="24"/>
          <w:szCs w:val="24"/>
        </w:rPr>
        <w:t>министрации Кожевниковского района от 12.07.2012г. № 668 «Об утверждении Порядка разработки, утверждения и реализации муниципальных программ Кожевниковского района», распоряжением Администрации Кожевниковского района от 03.03.2020г. № 93-р «О разработке му</w:t>
      </w:r>
      <w:r>
        <w:rPr>
          <w:sz w:val="24"/>
          <w:szCs w:val="24"/>
        </w:rPr>
        <w:t>ниципальных программ и внесении изменений в муниципальные программы Администрации Кожевниковского района в 2020 году»</w:t>
      </w:r>
    </w:p>
    <w:p w:rsidR="00C307E7" w:rsidRDefault="004A690E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ПОСТАНОВЛЯЮ:</w:t>
      </w:r>
    </w:p>
    <w:p w:rsidR="00C307E7" w:rsidRDefault="004A690E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>Утвердить муниципальную программу «</w:t>
      </w:r>
      <w:r>
        <w:rPr>
          <w:spacing w:val="-1"/>
          <w:sz w:val="24"/>
          <w:szCs w:val="24"/>
        </w:rPr>
        <w:t>Развитие муниципальной службы, информационного общества и открытости в муниципальном обр</w:t>
      </w:r>
      <w:r>
        <w:rPr>
          <w:spacing w:val="-1"/>
          <w:sz w:val="24"/>
          <w:szCs w:val="24"/>
        </w:rPr>
        <w:t>азовании Кожевниковский район на 2021-2026 годы</w:t>
      </w:r>
      <w:r>
        <w:rPr>
          <w:sz w:val="24"/>
          <w:szCs w:val="24"/>
        </w:rPr>
        <w:t>» согласно приложению к настоящему постановлению.</w:t>
      </w:r>
    </w:p>
    <w:p w:rsidR="00C307E7" w:rsidRDefault="004A690E">
      <w:pPr>
        <w:shd w:val="clear" w:color="auto" w:fill="FFFFFF"/>
        <w:tabs>
          <w:tab w:val="left" w:pos="1134"/>
        </w:tabs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Опубликовать настоящее постановление в районной газете «Знамя труда» и разместить на официальном сайте органов местного самоуправления</w:t>
      </w:r>
      <w:r>
        <w:rPr>
          <w:sz w:val="24"/>
          <w:szCs w:val="24"/>
        </w:rPr>
        <w:t xml:space="preserve"> Кожевниковского района.</w:t>
      </w:r>
    </w:p>
    <w:p w:rsidR="00C307E7" w:rsidRDefault="004A690E">
      <w:pPr>
        <w:shd w:val="clear" w:color="auto" w:fill="FFFFFF"/>
        <w:tabs>
          <w:tab w:val="left" w:pos="1134"/>
        </w:tabs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опубликования.</w:t>
      </w:r>
    </w:p>
    <w:p w:rsidR="00C307E7" w:rsidRDefault="004A690E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4. К</w:t>
      </w:r>
      <w:r>
        <w:rPr>
          <w:sz w:val="24"/>
          <w:szCs w:val="24"/>
        </w:rPr>
        <w:t>онтроль за исполнением настоящего постановления возложить на управляющего делами Администрации Кожевниковского района Бирюкову И.А.</w:t>
      </w:r>
    </w:p>
    <w:p w:rsidR="00C307E7" w:rsidRDefault="00C307E7">
      <w:pPr>
        <w:shd w:val="clear" w:color="auto" w:fill="FFFFFF"/>
        <w:tabs>
          <w:tab w:val="left" w:pos="7896"/>
        </w:tabs>
        <w:jc w:val="both"/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4A690E">
      <w:pPr>
        <w:shd w:val="clear" w:color="auto" w:fill="FFFFFF"/>
        <w:tabs>
          <w:tab w:val="left" w:pos="7896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</w:t>
      </w:r>
      <w:r>
        <w:rPr>
          <w:sz w:val="24"/>
          <w:szCs w:val="24"/>
        </w:rPr>
        <w:t>района                                                                              А.А. Малолетко</w:t>
      </w: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C307E7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И.А. Бирюкова</w:t>
            </w:r>
          </w:p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2020г.</w:t>
            </w:r>
          </w:p>
        </w:tc>
        <w:tc>
          <w:tcPr>
            <w:tcW w:w="4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и кадровой работы</w:t>
            </w:r>
          </w:p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В.И.Саве</w:t>
            </w:r>
            <w:r>
              <w:rPr>
                <w:sz w:val="24"/>
                <w:szCs w:val="24"/>
              </w:rPr>
              <w:t>льева</w:t>
            </w:r>
          </w:p>
          <w:p w:rsidR="00C307E7" w:rsidRDefault="004A690E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2020г.</w:t>
            </w:r>
          </w:p>
        </w:tc>
      </w:tr>
    </w:tbl>
    <w:p w:rsidR="00C307E7" w:rsidRDefault="00C307E7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C307E7" w:rsidRDefault="00C307E7">
      <w:pPr>
        <w:shd w:val="clear" w:color="auto" w:fill="FFFFFF"/>
        <w:tabs>
          <w:tab w:val="left" w:pos="7896"/>
        </w:tabs>
      </w:pPr>
    </w:p>
    <w:p w:rsidR="00C307E7" w:rsidRDefault="00C307E7">
      <w:pPr>
        <w:shd w:val="clear" w:color="auto" w:fill="FFFFFF"/>
        <w:tabs>
          <w:tab w:val="left" w:pos="7896"/>
        </w:tabs>
      </w:pPr>
    </w:p>
    <w:p w:rsidR="00C307E7" w:rsidRDefault="00C307E7">
      <w:pPr>
        <w:shd w:val="clear" w:color="auto" w:fill="FFFFFF"/>
        <w:tabs>
          <w:tab w:val="left" w:pos="7896"/>
        </w:tabs>
      </w:pPr>
    </w:p>
    <w:p w:rsidR="00C307E7" w:rsidRDefault="00C307E7">
      <w:pPr>
        <w:shd w:val="clear" w:color="auto" w:fill="FFFFFF"/>
        <w:tabs>
          <w:tab w:val="left" w:pos="7896"/>
        </w:tabs>
      </w:pPr>
    </w:p>
    <w:p w:rsidR="00C307E7" w:rsidRDefault="00C307E7">
      <w:pPr>
        <w:shd w:val="clear" w:color="auto" w:fill="FFFFFF"/>
        <w:tabs>
          <w:tab w:val="left" w:pos="7896"/>
        </w:tabs>
      </w:pPr>
    </w:p>
    <w:p w:rsidR="00C307E7" w:rsidRDefault="00C307E7">
      <w:pPr>
        <w:shd w:val="clear" w:color="auto" w:fill="FFFFFF"/>
        <w:tabs>
          <w:tab w:val="left" w:pos="7896"/>
        </w:tabs>
      </w:pPr>
    </w:p>
    <w:p w:rsidR="00C307E7" w:rsidRDefault="004A690E">
      <w:pPr>
        <w:shd w:val="clear" w:color="auto" w:fill="FFFFFF"/>
        <w:tabs>
          <w:tab w:val="left" w:pos="7896"/>
        </w:tabs>
      </w:pPr>
      <w:r>
        <w:t>И.А. Бирюкова</w:t>
      </w:r>
    </w:p>
    <w:p w:rsidR="00C307E7" w:rsidRDefault="004A690E">
      <w:pPr>
        <w:shd w:val="clear" w:color="auto" w:fill="FFFFFF"/>
        <w:tabs>
          <w:tab w:val="left" w:pos="7896"/>
        </w:tabs>
      </w:pPr>
      <w:r>
        <w:t>8(38244)22345</w:t>
      </w:r>
    </w:p>
    <w:p w:rsidR="00C307E7" w:rsidRDefault="00C307E7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</w:p>
    <w:p w:rsidR="00C307E7" w:rsidRDefault="00C307E7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</w:p>
    <w:p w:rsidR="00C307E7" w:rsidRDefault="004A690E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307E7" w:rsidRDefault="004A690E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Администрации Кожевниковского района </w:t>
      </w:r>
    </w:p>
    <w:p w:rsidR="00C307E7" w:rsidRDefault="004A690E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 _________</w:t>
      </w:r>
    </w:p>
    <w:p w:rsidR="00C307E7" w:rsidRDefault="00C307E7">
      <w:pPr>
        <w:shd w:val="clear" w:color="auto" w:fill="FFFFFF"/>
        <w:spacing w:line="278" w:lineRule="exact"/>
        <w:ind w:left="403" w:hanging="403"/>
        <w:jc w:val="center"/>
        <w:rPr>
          <w:b/>
          <w:bCs/>
          <w:sz w:val="24"/>
          <w:szCs w:val="24"/>
        </w:rPr>
      </w:pPr>
    </w:p>
    <w:p w:rsidR="00C307E7" w:rsidRDefault="004A690E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Муниципальная программа </w:t>
      </w:r>
    </w:p>
    <w:p w:rsidR="00C307E7" w:rsidRDefault="004A690E">
      <w:pPr>
        <w:shd w:val="clear" w:color="auto" w:fill="FFFFFF"/>
        <w:spacing w:line="240" w:lineRule="atLeast"/>
        <w:jc w:val="center"/>
        <w:rPr>
          <w:b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</w:t>
      </w:r>
      <w:r>
        <w:rPr>
          <w:b/>
          <w:spacing w:val="-1"/>
          <w:sz w:val="24"/>
          <w:szCs w:val="24"/>
        </w:rPr>
        <w:t>Развитие муниципальной службы, информационного общества и открытости</w:t>
      </w:r>
    </w:p>
    <w:p w:rsidR="00C307E7" w:rsidRDefault="004A690E">
      <w:pPr>
        <w:shd w:val="clear" w:color="auto" w:fill="FFFFFF"/>
        <w:spacing w:line="240" w:lineRule="atLeast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в муниципальном </w:t>
      </w:r>
      <w:r w:rsidR="000406E8">
        <w:rPr>
          <w:b/>
          <w:spacing w:val="-1"/>
          <w:sz w:val="24"/>
          <w:szCs w:val="24"/>
        </w:rPr>
        <w:t>образовании Кожевниковский</w:t>
      </w:r>
      <w:r>
        <w:rPr>
          <w:b/>
          <w:spacing w:val="-1"/>
          <w:sz w:val="24"/>
          <w:szCs w:val="24"/>
        </w:rPr>
        <w:t xml:space="preserve"> район на 2021-2026 годы</w:t>
      </w:r>
      <w:r>
        <w:rPr>
          <w:b/>
          <w:bCs/>
          <w:spacing w:val="-1"/>
          <w:sz w:val="24"/>
          <w:szCs w:val="24"/>
        </w:rPr>
        <w:t>»</w:t>
      </w:r>
    </w:p>
    <w:p w:rsidR="00C307E7" w:rsidRDefault="00C307E7">
      <w:pPr>
        <w:shd w:val="clear" w:color="auto" w:fill="FFFFFF"/>
        <w:spacing w:line="278" w:lineRule="exact"/>
        <w:jc w:val="center"/>
        <w:rPr>
          <w:sz w:val="24"/>
          <w:szCs w:val="24"/>
        </w:rPr>
      </w:pPr>
    </w:p>
    <w:p w:rsidR="00C307E7" w:rsidRDefault="004A69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</w:t>
      </w:r>
    </w:p>
    <w:p w:rsidR="00C307E7" w:rsidRDefault="004A690E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C307E7" w:rsidRDefault="00C307E7">
      <w:pPr>
        <w:spacing w:after="250" w:line="1" w:lineRule="exact"/>
        <w:rPr>
          <w:sz w:val="24"/>
          <w:szCs w:val="24"/>
        </w:rPr>
      </w:pPr>
    </w:p>
    <w:tbl>
      <w:tblPr>
        <w:tblW w:w="1034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6"/>
        <w:gridCol w:w="7370"/>
      </w:tblGrid>
      <w:tr w:rsidR="00C307E7">
        <w:trPr>
          <w:trHeight w:val="97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МП (подпрограмм МП)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spacing w:line="240" w:lineRule="atLeast"/>
              <w:rPr>
                <w:spacing w:val="-1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Развитие муниципальной </w:t>
            </w:r>
            <w:r w:rsidR="000406E8">
              <w:rPr>
                <w:bCs/>
                <w:spacing w:val="-2"/>
                <w:sz w:val="24"/>
                <w:szCs w:val="24"/>
              </w:rPr>
              <w:t xml:space="preserve">службы, </w:t>
            </w:r>
            <w:r w:rsidR="000406E8">
              <w:rPr>
                <w:spacing w:val="-1"/>
                <w:sz w:val="24"/>
                <w:szCs w:val="24"/>
              </w:rPr>
              <w:t>информационного</w:t>
            </w:r>
            <w:r>
              <w:rPr>
                <w:spacing w:val="-1"/>
                <w:sz w:val="24"/>
                <w:szCs w:val="24"/>
              </w:rPr>
              <w:t xml:space="preserve"> общества и открытости в муниципальном образовании Кожевниковский район</w:t>
            </w:r>
            <w:r>
              <w:rPr>
                <w:spacing w:val="-1"/>
                <w:sz w:val="24"/>
                <w:szCs w:val="24"/>
              </w:rPr>
              <w:t xml:space="preserve"> на 2021-2026 годы</w:t>
            </w:r>
          </w:p>
        </w:tc>
      </w:tr>
      <w:tr w:rsidR="00C307E7">
        <w:trPr>
          <w:trHeight w:val="410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Куратор </w:t>
            </w:r>
            <w:r>
              <w:t>МП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Управляющий делами </w:t>
            </w:r>
            <w:r w:rsidR="000406E8">
              <w:rPr>
                <w:bCs/>
                <w:spacing w:val="-2"/>
                <w:sz w:val="24"/>
                <w:szCs w:val="24"/>
              </w:rPr>
              <w:t>Администрации Кожевниковского</w:t>
            </w:r>
            <w:r>
              <w:rPr>
                <w:bCs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C307E7">
        <w:trPr>
          <w:trHeight w:val="410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0406E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</w:t>
            </w:r>
            <w:r>
              <w:t>МП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Кожевниковского района</w:t>
            </w:r>
          </w:p>
        </w:tc>
      </w:tr>
      <w:tr w:rsidR="00C307E7" w:rsidTr="000406E8">
        <w:trPr>
          <w:trHeight w:hRule="exact" w:val="285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МП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Кожевниковского района;</w:t>
            </w:r>
          </w:p>
          <w:p w:rsidR="00C307E7" w:rsidRDefault="004A690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«Районные СМИ»;</w:t>
            </w:r>
          </w:p>
          <w:p w:rsidR="00C307E7" w:rsidRDefault="004A690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Кожевниковского района:</w:t>
            </w:r>
          </w:p>
          <w:p w:rsidR="00C307E7" w:rsidRDefault="004A690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правовой и кадровой работы;</w:t>
            </w:r>
          </w:p>
          <w:p w:rsidR="00C307E7" w:rsidRDefault="004A690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молодежной политике и связям с общественностью;</w:t>
            </w:r>
          </w:p>
          <w:p w:rsidR="00C307E7" w:rsidRDefault="004A69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</w:pPr>
            <w:r>
              <w:rPr>
                <w:sz w:val="24"/>
                <w:szCs w:val="24"/>
              </w:rPr>
              <w:t>отдел экономического анализа и прогнозирования;</w:t>
            </w:r>
          </w:p>
          <w:p w:rsidR="00C307E7" w:rsidRDefault="004A690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отделы </w:t>
            </w:r>
            <w:r w:rsidR="000406E8">
              <w:rPr>
                <w:sz w:val="24"/>
                <w:szCs w:val="24"/>
              </w:rPr>
              <w:t>и специалисты</w:t>
            </w:r>
            <w:r>
              <w:rPr>
                <w:sz w:val="24"/>
                <w:szCs w:val="24"/>
              </w:rPr>
              <w:t xml:space="preserve">, оказывающие </w:t>
            </w:r>
            <w:r>
              <w:rPr>
                <w:sz w:val="24"/>
                <w:szCs w:val="24"/>
              </w:rPr>
              <w:t xml:space="preserve">муниципальные услуги, </w:t>
            </w:r>
            <w:r w:rsidR="000406E8">
              <w:rPr>
                <w:sz w:val="24"/>
                <w:szCs w:val="24"/>
              </w:rPr>
              <w:t>инженер по</w:t>
            </w:r>
            <w:r>
              <w:rPr>
                <w:sz w:val="24"/>
                <w:szCs w:val="24"/>
              </w:rPr>
              <w:t xml:space="preserve"> компьютерному и информационному обеспечению;</w:t>
            </w:r>
          </w:p>
        </w:tc>
      </w:tr>
      <w:tr w:rsidR="00C307E7">
        <w:trPr>
          <w:trHeight w:val="1432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районом</w:t>
            </w:r>
          </w:p>
        </w:tc>
      </w:tr>
      <w:tr w:rsidR="00C307E7">
        <w:trPr>
          <w:trHeight w:val="184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МП (подпрограмм МП)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pStyle w:val="a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Повышение эффективности муниципального управления через развитие информационного общества, оперативности </w:t>
            </w:r>
            <w:r w:rsidR="008A5BFC">
              <w:rPr>
                <w:sz w:val="24"/>
                <w:szCs w:val="24"/>
              </w:rPr>
              <w:t>предоставления государственных</w:t>
            </w:r>
            <w:r>
              <w:rPr>
                <w:sz w:val="24"/>
                <w:szCs w:val="24"/>
              </w:rPr>
              <w:t xml:space="preserve"> и муниципальных </w:t>
            </w:r>
            <w:bookmarkStart w:id="0" w:name="_GoBack"/>
            <w:bookmarkEnd w:id="0"/>
            <w:r w:rsidR="008A5BFC">
              <w:rPr>
                <w:sz w:val="24"/>
                <w:szCs w:val="24"/>
              </w:rPr>
              <w:t>услуг, информационной</w:t>
            </w:r>
            <w:r>
              <w:rPr>
                <w:sz w:val="24"/>
                <w:szCs w:val="24"/>
              </w:rPr>
              <w:t xml:space="preserve"> открытости и публичности органов местного самоуправления Кожевниковского района,</w:t>
            </w:r>
            <w:r>
              <w:rPr>
                <w:sz w:val="24"/>
                <w:szCs w:val="24"/>
              </w:rPr>
              <w:t xml:space="preserve"> результативности деятельности муниципальных служащих.</w:t>
            </w:r>
          </w:p>
        </w:tc>
      </w:tr>
      <w:tr w:rsidR="00C307E7">
        <w:trPr>
          <w:trHeight w:val="1302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цели МП (Подпрограмм МП) и их значения (с детализацией по годам реализации)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851"/>
              <w:gridCol w:w="850"/>
              <w:gridCol w:w="709"/>
              <w:gridCol w:w="850"/>
              <w:gridCol w:w="850"/>
              <w:gridCol w:w="709"/>
            </w:tblGrid>
            <w:tr w:rsidR="00C307E7">
              <w:trPr>
                <w:trHeight w:val="145"/>
              </w:trPr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</w:tr>
            <w:tr w:rsidR="00C307E7">
              <w:trPr>
                <w:trHeight w:val="524"/>
              </w:trPr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Доля населения, удовлетворенного деятельностью органов местного самоуправления муниципального образования Кожевниковский район, % от числа опрошенных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a4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54%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a4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56%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a4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58%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a4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60%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a4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62%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a4"/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64%</w:t>
                  </w:r>
                </w:p>
              </w:tc>
            </w:tr>
          </w:tbl>
          <w:p w:rsidR="00C307E7" w:rsidRDefault="00C307E7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sz w:val="24"/>
                <w:szCs w:val="24"/>
              </w:rPr>
            </w:pPr>
          </w:p>
        </w:tc>
      </w:tr>
      <w:tr w:rsidR="00C307E7">
        <w:trPr>
          <w:trHeight w:hRule="exact" w:val="341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МП (подпрограмм МП)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информационного пространства с учетом потребностей граждан и общества в получении качественных и достоверных сведений, информации, государственных и муниципальных услуг.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Применение российских информационных и коммунальных технологий, обеспеч</w:t>
            </w:r>
            <w:r>
              <w:rPr>
                <w:sz w:val="24"/>
                <w:szCs w:val="24"/>
              </w:rPr>
              <w:t>ение безопасности информационных ресурсов, защиты информации и персональных данных.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единой системы электронного документооборота и делопроизводства в Администрации района, органах местного самоуправления.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Обеспечение высокого уровня доступно</w:t>
            </w:r>
            <w:r>
              <w:rPr>
                <w:sz w:val="24"/>
                <w:szCs w:val="24"/>
              </w:rPr>
              <w:t>сти населения к информации, информированности населения о деятельности органов местного самоуправления, о социально-значимых мероприятиях и событиях, формирования позитивного общественного мнения.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условий для повышения престижа муниципальной сл</w:t>
            </w:r>
            <w:r>
              <w:rPr>
                <w:sz w:val="24"/>
                <w:szCs w:val="24"/>
              </w:rPr>
              <w:t>ужбы и профессионального развития муниципальных служащих муниципального образования Кожевниковского района.</w:t>
            </w:r>
          </w:p>
        </w:tc>
      </w:tr>
      <w:tr w:rsidR="00C307E7">
        <w:trPr>
          <w:trHeight w:val="4988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задач МП (подпрограмм МП) и их значения (с детализацией по годам реализации)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710"/>
              <w:gridCol w:w="709"/>
              <w:gridCol w:w="709"/>
              <w:gridCol w:w="709"/>
              <w:gridCol w:w="709"/>
              <w:gridCol w:w="709"/>
            </w:tblGrid>
            <w:tr w:rsidR="00C307E7">
              <w:trPr>
                <w:trHeight w:val="151"/>
              </w:trPr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2024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2025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2026 год</w:t>
                  </w:r>
                </w:p>
              </w:tc>
            </w:tr>
            <w:tr w:rsidR="00C307E7">
              <w:trPr>
                <w:gridAfter w:val="1"/>
                <w:wAfter w:w="709" w:type="dxa"/>
                <w:trHeight w:val="28"/>
              </w:trPr>
              <w:tc>
                <w:tcPr>
                  <w:tcW w:w="59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Показатель задачи 1:</w:t>
                  </w:r>
                </w:p>
              </w:tc>
            </w:tr>
            <w:tr w:rsidR="00C307E7">
              <w:trPr>
                <w:trHeight w:val="273"/>
              </w:trPr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жителей Кожевниковского района, использующих механизм получения государственных и муниципальных услуг в электронной форме и по принципу «одного окна», %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97%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</w:tr>
            <w:tr w:rsidR="00C307E7">
              <w:trPr>
                <w:gridAfter w:val="1"/>
                <w:wAfter w:w="709" w:type="dxa"/>
                <w:trHeight w:val="28"/>
              </w:trPr>
              <w:tc>
                <w:tcPr>
                  <w:tcW w:w="59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Показатель задачи 2:</w:t>
                  </w:r>
                </w:p>
              </w:tc>
            </w:tr>
            <w:tr w:rsidR="00C307E7">
              <w:trPr>
                <w:trHeight w:val="353"/>
              </w:trPr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Степень обеспечения безопасности информационных ресурсов Администрации Кожевниковского района, %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</w:tr>
            <w:tr w:rsidR="00C307E7">
              <w:trPr>
                <w:gridAfter w:val="1"/>
                <w:wAfter w:w="709" w:type="dxa"/>
                <w:trHeight w:val="28"/>
              </w:trPr>
              <w:tc>
                <w:tcPr>
                  <w:tcW w:w="59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Показатели задачи 3:</w:t>
                  </w:r>
                </w:p>
              </w:tc>
            </w:tr>
            <w:tr w:rsidR="00C307E7">
              <w:trPr>
                <w:trHeight w:val="273"/>
              </w:trPr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Показатель 1</w:t>
                  </w:r>
                </w:p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муниципальных служащих Администрации Кожевниковского района, работающих в системе электронного документооборота от общей численности </w:t>
                  </w:r>
                  <w:r>
                    <w:rPr>
                      <w:sz w:val="24"/>
                      <w:szCs w:val="24"/>
                    </w:rPr>
                    <w:lastRenderedPageBreak/>
                    <w:t>муниципальных служащих, %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4%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33%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53%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73%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83%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</w:tr>
            <w:tr w:rsidR="00C307E7">
              <w:trPr>
                <w:trHeight w:val="274"/>
              </w:trPr>
              <w:tc>
                <w:tcPr>
                  <w:tcW w:w="2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Показатель 2</w:t>
                  </w:r>
                </w:p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документов, находящихся в электронном виде в системе электронного документооборота и делопроизводства Администрации Кожевниковского района, %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60%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70%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80%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85%</w:t>
                  </w:r>
                </w:p>
              </w:tc>
            </w:tr>
            <w:tr w:rsidR="00C307E7">
              <w:trPr>
                <w:gridAfter w:val="1"/>
                <w:wAfter w:w="709" w:type="dxa"/>
                <w:trHeight w:val="28"/>
              </w:trPr>
              <w:tc>
                <w:tcPr>
                  <w:tcW w:w="59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Показатели задачи 4:</w:t>
                  </w:r>
                </w:p>
              </w:tc>
            </w:tr>
            <w:tr w:rsidR="00C307E7">
              <w:trPr>
                <w:trHeight w:val="353"/>
              </w:trPr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Показатель 1</w:t>
                  </w:r>
                </w:p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Степень и увеличение пользователей официальных сайтов органов местного самоуправления Кожевниковского района, официальных аккаунтов органов местного самоуправления в социальных сетях, тиража районной газеты «Знамя труда» и информированности населения Кожев</w:t>
                  </w:r>
                  <w:r>
                    <w:rPr>
                      <w:sz w:val="24"/>
                      <w:szCs w:val="24"/>
                    </w:rPr>
                    <w:t>никовского района о политической и социально-экономической ситуации в районе, %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</w:tr>
            <w:tr w:rsidR="00C307E7">
              <w:trPr>
                <w:trHeight w:val="353"/>
              </w:trPr>
              <w:tc>
                <w:tcPr>
                  <w:tcW w:w="2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Показатель 2</w:t>
                  </w:r>
                </w:p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публикаций в печатных СМИ по освещению деятельности органов местного самоуправления муниципального образования Кожевниковский </w:t>
                  </w:r>
                  <w:r>
                    <w:rPr>
                      <w:sz w:val="24"/>
                      <w:szCs w:val="24"/>
                    </w:rPr>
                    <w:lastRenderedPageBreak/>
                    <w:t>район, кв. см.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354035 кв. см.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354035 кв. см.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354035 кв. см.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354035 кв. см.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354035 кв. см.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354035 кв. см.</w:t>
                  </w:r>
                </w:p>
              </w:tc>
            </w:tr>
            <w:tr w:rsidR="00C307E7">
              <w:trPr>
                <w:trHeight w:val="412"/>
              </w:trPr>
              <w:tc>
                <w:tcPr>
                  <w:tcW w:w="6623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Показатель задачи 5</w:t>
                  </w:r>
                </w:p>
              </w:tc>
            </w:tr>
            <w:tr w:rsidR="00C307E7">
              <w:trPr>
                <w:trHeight w:val="353"/>
              </w:trPr>
              <w:tc>
                <w:tcPr>
                  <w:tcW w:w="2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муниципальных служащих прошедших повышение квалификации, профессиональную подготовку, %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31%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32%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33%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34%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07E7" w:rsidRDefault="004A690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36%</w:t>
                  </w:r>
                </w:p>
              </w:tc>
            </w:tr>
          </w:tbl>
          <w:p w:rsidR="00C307E7" w:rsidRDefault="00C307E7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</w:p>
        </w:tc>
      </w:tr>
      <w:tr w:rsidR="00C307E7">
        <w:trPr>
          <w:trHeight w:hRule="exact" w:val="99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Сроки (этапы) реализации МП (подпрограмм МП) 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2020-2026 годы</w:t>
            </w:r>
          </w:p>
        </w:tc>
      </w:tr>
      <w:tr w:rsidR="00C307E7">
        <w:trPr>
          <w:trHeight w:hRule="exact" w:val="995"/>
        </w:trPr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Перечень подпрограмм (при наличии)</w:t>
            </w:r>
          </w:p>
        </w:tc>
        <w:tc>
          <w:tcPr>
            <w:tcW w:w="7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 в муниципальном образовании Кожевниковский район»</w:t>
            </w:r>
          </w:p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№ 2</w:t>
            </w:r>
          </w:p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муниципального образования Кожевниковский район»</w:t>
            </w:r>
          </w:p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7E7" w:rsidRDefault="004A690E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муниципальном образовании Кожевниковский район»</w:t>
            </w:r>
          </w:p>
        </w:tc>
      </w:tr>
      <w:tr w:rsidR="00C307E7">
        <w:trPr>
          <w:trHeight w:hRule="exact" w:val="2944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spacing w:before="24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Объёмы и источники </w:t>
            </w:r>
            <w:r>
              <w:rPr>
                <w:spacing w:val="-2"/>
                <w:sz w:val="24"/>
                <w:szCs w:val="24"/>
              </w:rPr>
              <w:t>финансирования МП      (тыс. руб.)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718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722"/>
              <w:gridCol w:w="709"/>
              <w:gridCol w:w="850"/>
              <w:gridCol w:w="850"/>
              <w:gridCol w:w="850"/>
              <w:gridCol w:w="850"/>
              <w:gridCol w:w="992"/>
            </w:tblGrid>
            <w:tr w:rsidR="00C307E7">
              <w:trPr>
                <w:trHeight w:hRule="exact" w:val="432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2024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2025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2026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C307E7">
              <w:trPr>
                <w:trHeight w:hRule="exact" w:val="933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 (по согласованию)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988"/>
                    </w:tabs>
                    <w:spacing w:line="274" w:lineRule="exact"/>
                    <w:ind w:right="-7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0</w:t>
                  </w:r>
                </w:p>
              </w:tc>
            </w:tr>
            <w:tr w:rsidR="00C307E7">
              <w:trPr>
                <w:trHeight w:hRule="exact" w:val="847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 бюджет (по согласованию)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988"/>
                    </w:tabs>
                    <w:spacing w:line="274" w:lineRule="exact"/>
                    <w:ind w:right="-7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0</w:t>
                  </w:r>
                </w:p>
              </w:tc>
            </w:tr>
            <w:tr w:rsidR="00C307E7">
              <w:trPr>
                <w:trHeight w:hRule="exact" w:val="622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4379,5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4157,0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4527,0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4387,0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4617,0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4607,0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307E7" w:rsidRDefault="004A69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26674,5</w:t>
                  </w:r>
                </w:p>
              </w:tc>
            </w:tr>
          </w:tbl>
          <w:p w:rsidR="00C307E7" w:rsidRDefault="00C307E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E7">
        <w:trPr>
          <w:trHeight w:hRule="exact" w:val="2262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управления МП (подпрограмм МП)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Реализацию муниципальной программы осуществляет заказчик </w:t>
            </w:r>
            <w:r>
              <w:rPr>
                <w:sz w:val="24"/>
                <w:szCs w:val="24"/>
              </w:rPr>
              <w:t>муниципальной программы. Общий контроль за реализацией муниципальной программы осуществляет куратор муниципальной программы. Текущий контроль и мониторинг реализации муниципальной программы осуществляют заказчик муниципальной программы, исполнители муницип</w:t>
            </w:r>
            <w:r>
              <w:rPr>
                <w:sz w:val="24"/>
                <w:szCs w:val="24"/>
              </w:rPr>
              <w:t xml:space="preserve">альной программы, являющиеся главными распорядителями средств местного бюджета                     </w:t>
            </w:r>
          </w:p>
        </w:tc>
      </w:tr>
    </w:tbl>
    <w:p w:rsidR="00C307E7" w:rsidRDefault="00C307E7">
      <w:pPr>
        <w:shd w:val="clear" w:color="auto" w:fill="FFFFFF"/>
        <w:spacing w:line="274" w:lineRule="exact"/>
        <w:ind w:right="1"/>
        <w:jc w:val="center"/>
        <w:rPr>
          <w:b/>
          <w:sz w:val="24"/>
          <w:szCs w:val="24"/>
        </w:rPr>
      </w:pPr>
    </w:p>
    <w:p w:rsidR="00C307E7" w:rsidRDefault="004A690E">
      <w:pPr>
        <w:shd w:val="clear" w:color="auto" w:fill="FFFFFF"/>
        <w:spacing w:line="274" w:lineRule="exact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Приоритетные задачи социально-экономического развития Кожевниковского района, на решение которых направлена </w:t>
      </w:r>
      <w:r>
        <w:rPr>
          <w:b/>
          <w:bCs/>
          <w:sz w:val="24"/>
          <w:szCs w:val="24"/>
        </w:rPr>
        <w:t>МП (подпрограммы МП)</w:t>
      </w:r>
    </w:p>
    <w:p w:rsidR="00C307E7" w:rsidRDefault="00C307E7">
      <w:pPr>
        <w:shd w:val="clear" w:color="auto" w:fill="FFFFFF"/>
        <w:spacing w:line="274" w:lineRule="exact"/>
        <w:ind w:right="1"/>
        <w:jc w:val="center"/>
      </w:pP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Цель </w:t>
      </w:r>
      <w:r>
        <w:rPr>
          <w:sz w:val="24"/>
          <w:szCs w:val="24"/>
        </w:rPr>
        <w:t>муниципальной программы соответствуют Стратегии социально-экономического развития Кожевниковского района до 2025 года, в частности, цели -эффективное управление районом и задачам: повышение уровня информационной открытости органов местного самоуправления;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>обеспечение повышения эффективности муниципального управления.</w:t>
      </w:r>
      <w:r>
        <w:rPr>
          <w:sz w:val="24"/>
          <w:szCs w:val="24"/>
        </w:rPr>
        <w:t xml:space="preserve">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highlight w:val="yellow"/>
        </w:rPr>
      </w:pPr>
      <w:r>
        <w:rPr>
          <w:sz w:val="24"/>
          <w:szCs w:val="24"/>
        </w:rPr>
        <w:t xml:space="preserve">Развитие информационного общества является основной целью государственной политики, фундаментом повышения качества жизни граждан и формирования  национальной </w:t>
      </w:r>
      <w:r>
        <w:rPr>
          <w:sz w:val="24"/>
          <w:szCs w:val="24"/>
        </w:rPr>
        <w:lastRenderedPageBreak/>
        <w:t>цифровой экономики, совершенствова</w:t>
      </w:r>
      <w:r>
        <w:rPr>
          <w:sz w:val="24"/>
          <w:szCs w:val="24"/>
        </w:rPr>
        <w:t>ния системы управления на основе использования информационных и телекоммуникационных технологий в соответствии с Указом  Президента Российской Федерации  от 9 мая 2017 года № 203 «О стратегии развития информационного общества в Российской Федерации на 2017</w:t>
      </w:r>
      <w:r>
        <w:rPr>
          <w:sz w:val="24"/>
          <w:szCs w:val="24"/>
        </w:rPr>
        <w:t xml:space="preserve"> - 2030 годы».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highlight w:val="yellow"/>
        </w:rPr>
      </w:pPr>
      <w:r>
        <w:rPr>
          <w:sz w:val="24"/>
          <w:szCs w:val="24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</w:t>
      </w:r>
      <w:r>
        <w:rPr>
          <w:sz w:val="24"/>
          <w:szCs w:val="24"/>
        </w:rPr>
        <w:t xml:space="preserve">ступности для населения информационными технологиями,  оперативного информирования населения  о деятельности органов местного самоуправления, конструктивного взаимодействия  населения с органами местного самоуправления, а также повышение профессионализма  </w:t>
      </w:r>
      <w:r>
        <w:rPr>
          <w:sz w:val="24"/>
          <w:szCs w:val="24"/>
        </w:rPr>
        <w:t>и квалификации муниципальных служащих Администрации Кожевниковского района.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Нормативной правовой базой для разработки Программы являются: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1. Конституция Российской Федерации от 12 декабря 1993 года;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Закон Российской Федерации  от 27 декабря 1991 года № </w:t>
      </w:r>
      <w:r>
        <w:rPr>
          <w:sz w:val="24"/>
          <w:szCs w:val="24"/>
        </w:rPr>
        <w:t>2124-1 «О средствах массовой информации»;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3.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4. Федеральный закон от 27 июля 2010 года № 210-ФЗ «Об организации предоставлен</w:t>
      </w:r>
      <w:r>
        <w:rPr>
          <w:sz w:val="24"/>
          <w:szCs w:val="24"/>
        </w:rPr>
        <w:t xml:space="preserve">ия государственных и муниципальных услуг»;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5. </w:t>
      </w:r>
      <w:r>
        <w:rPr>
          <w:sz w:val="24"/>
        </w:rPr>
        <w:t>Федеральный закон от 2 марта 2007 года № 25-ФЗ «О муниципальной службе в Российской Федерации»;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</w:rPr>
        <w:t>6. Закон Томской области от 11 сентября 2007 года № 198-ОЗ «О муниципальной службе в Томской области»;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</w:rPr>
        <w:t>7.</w:t>
      </w:r>
      <w:r>
        <w:rPr>
          <w:sz w:val="24"/>
          <w:szCs w:val="24"/>
        </w:rPr>
        <w:t xml:space="preserve"> Федерал</w:t>
      </w:r>
      <w:r>
        <w:rPr>
          <w:sz w:val="24"/>
          <w:szCs w:val="24"/>
        </w:rPr>
        <w:t>ьный 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highlight w:val="white"/>
        </w:rPr>
      </w:pPr>
      <w:r>
        <w:rPr>
          <w:sz w:val="24"/>
          <w:szCs w:val="24"/>
          <w:highlight w:val="white"/>
        </w:rPr>
        <w:t>8.</w:t>
      </w:r>
      <w:r>
        <w:rPr>
          <w:sz w:val="24"/>
          <w:highlight w:val="white"/>
        </w:rPr>
        <w:t xml:space="preserve"> Федеральный закон  от 27 июл</w:t>
      </w:r>
      <w:r>
        <w:rPr>
          <w:sz w:val="24"/>
          <w:highlight w:val="white"/>
        </w:rPr>
        <w:t>я 2006 года № 149-ФЗ «Об информации, информационных  технологиях и о защите  информации».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В Администрации района  функционируют отдельные элементы инфраструктуры электронного правительства, решен ряд задач, связанных с современной базовой информационно-тех</w:t>
      </w:r>
      <w:r>
        <w:rPr>
          <w:sz w:val="24"/>
          <w:szCs w:val="24"/>
        </w:rPr>
        <w:t>нологической инфраструктурой Администрации района, удовлетворены потребности в компьютерной технике и средствах телекоммуникаций в структурных подразделений Администрации района. Проведена работа по приобретению лицензионного программного обеспечения, комп</w:t>
      </w:r>
      <w:r>
        <w:rPr>
          <w:sz w:val="24"/>
          <w:szCs w:val="24"/>
        </w:rPr>
        <w:t>лекта оборудования  и программного обеспечения для защиты и сохранения целостности информации, обрабатываемых в информационных системах,  также предприняты  меры в рамках действующего финансирования по приобретению и установке отечественного офисного прогр</w:t>
      </w:r>
      <w:r>
        <w:rPr>
          <w:sz w:val="24"/>
          <w:szCs w:val="24"/>
        </w:rPr>
        <w:t xml:space="preserve">аммного обеспечения.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Имеется опыт предоставления муниципальных услуг в электронной форме, структурными подразделениями Администрации района актуализируются административные регламенты по  предоставлению услуг, ведется реестр, осуществляется взаимодействие</w:t>
      </w:r>
      <w:r>
        <w:rPr>
          <w:sz w:val="24"/>
          <w:szCs w:val="24"/>
        </w:rPr>
        <w:t xml:space="preserve"> при оказании муниципальных услуг по принципу «одного окна» с Кожевниковским  многофункциональным центром  «Мои документы», подключены оборудованные места к региональной системе межведомственного  электронного взаимодействия (РСМЭВ).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color w:val="000000"/>
        </w:rPr>
      </w:pPr>
      <w:r>
        <w:rPr>
          <w:sz w:val="24"/>
          <w:szCs w:val="24"/>
        </w:rPr>
        <w:t>Администрацией Кожевни</w:t>
      </w:r>
      <w:r>
        <w:rPr>
          <w:sz w:val="24"/>
          <w:szCs w:val="24"/>
        </w:rPr>
        <w:t>ковского района в 2018 году модернизирован</w:t>
      </w:r>
      <w:r w:rsidRPr="000406E8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официальный сайт органов местного самоуправления</w:t>
      </w:r>
      <w:r>
        <w:rPr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  <w:u w:val="none"/>
          <w:lang w:val="en-US"/>
        </w:rPr>
        <w:t>www</w:t>
      </w:r>
      <w:r w:rsidRPr="000406E8">
        <w:rPr>
          <w:rStyle w:val="af1"/>
          <w:color w:val="000000"/>
          <w:sz w:val="24"/>
          <w:szCs w:val="24"/>
          <w:u w:val="none"/>
        </w:rPr>
        <w:t xml:space="preserve">. </w:t>
      </w:r>
      <w:r>
        <w:rPr>
          <w:rStyle w:val="af1"/>
          <w:color w:val="000000"/>
          <w:sz w:val="24"/>
          <w:szCs w:val="24"/>
          <w:u w:val="none"/>
          <w:lang w:val="en-US"/>
        </w:rPr>
        <w:t>kogadm</w:t>
      </w:r>
      <w:r>
        <w:rPr>
          <w:rStyle w:val="af1"/>
          <w:color w:val="000000"/>
          <w:sz w:val="24"/>
          <w:szCs w:val="24"/>
          <w:u w:val="none"/>
        </w:rPr>
        <w:t>.</w:t>
      </w:r>
      <w:r>
        <w:rPr>
          <w:rStyle w:val="af1"/>
          <w:color w:val="000000"/>
          <w:sz w:val="24"/>
          <w:szCs w:val="24"/>
          <w:u w:val="none"/>
          <w:lang w:val="en-US"/>
        </w:rPr>
        <w:t>ru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в информационно - телекоммуникационной  сети «Интернет». Новая версия  сайта </w:t>
      </w:r>
      <w:r>
        <w:rPr>
          <w:sz w:val="24"/>
          <w:szCs w:val="24"/>
        </w:rPr>
        <w:t>разработана  на основе дизайн-системы, созданной Министерством связи Рос</w:t>
      </w:r>
      <w:r>
        <w:rPr>
          <w:sz w:val="24"/>
          <w:szCs w:val="24"/>
        </w:rPr>
        <w:t xml:space="preserve">сийской Федерации  совместно с командой разработчиков сайта Президента Российской Федерации по проекту стандартизации внешнего вида всех электронных ресурсов в стране.  Дума Кожевниковского района также размещает информацию на официальном сайте </w:t>
      </w:r>
      <w:r>
        <w:rPr>
          <w:rStyle w:val="af1"/>
          <w:color w:val="000000"/>
          <w:sz w:val="24"/>
          <w:szCs w:val="24"/>
          <w:u w:val="none"/>
          <w:lang w:val="en-US"/>
        </w:rPr>
        <w:t>www</w:t>
      </w:r>
      <w:r w:rsidRPr="000406E8">
        <w:rPr>
          <w:rStyle w:val="af1"/>
          <w:color w:val="000000"/>
          <w:sz w:val="24"/>
          <w:szCs w:val="24"/>
          <w:u w:val="none"/>
        </w:rPr>
        <w:t xml:space="preserve">. </w:t>
      </w:r>
      <w:r>
        <w:rPr>
          <w:rStyle w:val="af1"/>
          <w:color w:val="000000"/>
          <w:sz w:val="24"/>
          <w:szCs w:val="24"/>
          <w:u w:val="none"/>
          <w:lang w:val="en-US"/>
        </w:rPr>
        <w:t>kogadm</w:t>
      </w:r>
      <w:r>
        <w:rPr>
          <w:rStyle w:val="af1"/>
          <w:color w:val="000000"/>
          <w:sz w:val="24"/>
          <w:szCs w:val="24"/>
          <w:u w:val="none"/>
        </w:rPr>
        <w:t>.</w:t>
      </w:r>
      <w:r>
        <w:rPr>
          <w:rStyle w:val="af1"/>
          <w:color w:val="000000"/>
          <w:sz w:val="24"/>
          <w:szCs w:val="24"/>
          <w:u w:val="none"/>
          <w:lang w:val="en-US"/>
        </w:rPr>
        <w:t>ru</w:t>
      </w:r>
      <w:r>
        <w:rPr>
          <w:rStyle w:val="af1"/>
          <w:color w:val="000000"/>
          <w:sz w:val="24"/>
          <w:szCs w:val="24"/>
          <w:u w:val="none"/>
        </w:rPr>
        <w:t>.</w:t>
      </w:r>
      <w:r>
        <w:rPr>
          <w:sz w:val="24"/>
          <w:szCs w:val="24"/>
        </w:rPr>
        <w:t xml:space="preserve">  После проведения модернизации официального сайта значительно (на 80%, согласно счетчику  посещений сайта) выросло ежедневное количество  пользователей  (просмотры, скачивание информации).  До 2018 года в среднем ежедневный просмотр страниц - 300 - 32</w:t>
      </w:r>
      <w:r>
        <w:rPr>
          <w:sz w:val="24"/>
          <w:szCs w:val="24"/>
        </w:rPr>
        <w:t>0 ед., активных пользователей - 100 - 120 чел. После 2018 года в среднем ежедневный просмотр страниц - 560 - 800 ед., активных пользователей - 250 - 300 чел.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</w:rPr>
        <w:lastRenderedPageBreak/>
        <w:t>В целях повышения качества  взаимодействия органов местного самоуправления с гражданами, Администр</w:t>
      </w:r>
      <w:r>
        <w:rPr>
          <w:sz w:val="24"/>
        </w:rPr>
        <w:t xml:space="preserve">ацией Кожевниковского района осуществляется деятельность </w:t>
      </w:r>
      <w:r>
        <w:rPr>
          <w:sz w:val="24"/>
          <w:szCs w:val="24"/>
        </w:rPr>
        <w:t>по ответам на вопросы в  сообщениях из открытых источников</w:t>
      </w:r>
      <w:r>
        <w:rPr>
          <w:sz w:val="24"/>
        </w:rPr>
        <w:t xml:space="preserve"> (социальные сети) в информационно - телекоммуникационной  сети «Интернет».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Осуществление информационной стратегии органов местного самоупра</w:t>
      </w:r>
      <w:r>
        <w:rPr>
          <w:sz w:val="24"/>
          <w:szCs w:val="24"/>
        </w:rPr>
        <w:t>вления выполняет исключительно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</w:t>
      </w:r>
      <w:r>
        <w:rPr>
          <w:sz w:val="24"/>
          <w:szCs w:val="24"/>
        </w:rPr>
        <w:t>, формирование  позитивного общественного мнения о деятельности органов местного самоуправления.</w:t>
      </w:r>
    </w:p>
    <w:p w:rsidR="00C307E7" w:rsidRDefault="004A690E">
      <w:pPr>
        <w:jc w:val="both"/>
      </w:pPr>
      <w:r>
        <w:rPr>
          <w:sz w:val="24"/>
          <w:szCs w:val="24"/>
        </w:rPr>
        <w:t>Очевидно, что положительный эффект от деятельности органов местного самоуправления района существенно снижается, если эта деятельность не обеспечена соответств</w:t>
      </w:r>
      <w:r>
        <w:rPr>
          <w:sz w:val="24"/>
          <w:szCs w:val="24"/>
        </w:rPr>
        <w:t>ующей информационной поддержкой. Кроме того, статья 17 Федерального закона от 6 октября 2003 года № 131-ФЗ «Об общих принципах организации местного самоуправления в Российской Федерации» в качестве полномочия органов местного самоуправления определяет учре</w:t>
      </w:r>
      <w:r>
        <w:rPr>
          <w:sz w:val="24"/>
          <w:szCs w:val="24"/>
        </w:rPr>
        <w:t xml:space="preserve">ждение печатного средства массовой информации для опубликования муниципальных правовых актов и иной официальной информации. Данное полномочие обязывает органы местного самоуправления опубликовывать официальную информацию для определения времени вступления </w:t>
      </w:r>
      <w:r>
        <w:rPr>
          <w:sz w:val="24"/>
          <w:szCs w:val="24"/>
        </w:rPr>
        <w:t>в силу нормативно-правовых актов местного самоуправления. Таким образом, норма официального опубликования информации выступает обязательным условием функционирования местного самоуправления и диктует необходимость развития экономически и социально целесооб</w:t>
      </w:r>
      <w:r>
        <w:rPr>
          <w:sz w:val="24"/>
          <w:szCs w:val="24"/>
        </w:rPr>
        <w:t>разных информационных технологий, осуществляющих информационное обеспечение муниципального образования.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ab/>
        <w:t>На сегодняшний день информационное поле Кожевниковского района представлено печатным средством массовой информации - муниципальным унитарным предприяти</w:t>
      </w:r>
      <w:r>
        <w:rPr>
          <w:sz w:val="24"/>
          <w:szCs w:val="24"/>
        </w:rPr>
        <w:t>ем «Районные СМИ».</w:t>
      </w:r>
      <w:r>
        <w:rPr>
          <w:sz w:val="24"/>
          <w:szCs w:val="24"/>
        </w:rPr>
        <w:tab/>
        <w:t xml:space="preserve">Текущее информирование о происходящих в районе событиях осуществляется посредством двухразового выпуска газеты «Знамя труда» форматом не менее А-4. Периодически отделом по культуре, спорту, молодежной политике и связям с общественностью </w:t>
      </w:r>
      <w:r>
        <w:rPr>
          <w:sz w:val="24"/>
          <w:szCs w:val="24"/>
        </w:rPr>
        <w:t xml:space="preserve">Администрации Кожевниковского района  составляются репортажи о наиболее важных событиях, проблемах, которые размещаются в телевизионных программах и на сайтах ГТРК «Томск», в областной газете (платные заказы)  «Томские новости» и др.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В данной ситуации, оч</w:t>
      </w:r>
      <w:r>
        <w:rPr>
          <w:sz w:val="24"/>
          <w:szCs w:val="24"/>
        </w:rPr>
        <w:t>евидно, что развитие муниципального информационного рынка на территории района диктует необходимость дальнейшей финансовой поддержки средств массовой информации, реализации информационных проектов, обеспечивающих системный подход к вопросам информационного</w:t>
      </w:r>
      <w:r>
        <w:rPr>
          <w:sz w:val="24"/>
          <w:szCs w:val="24"/>
        </w:rPr>
        <w:t xml:space="preserve"> взаимодействия на местном уровне.</w:t>
      </w:r>
    </w:p>
    <w:p w:rsidR="00C307E7" w:rsidRDefault="004A690E">
      <w:pPr>
        <w:jc w:val="both"/>
      </w:pPr>
      <w:r>
        <w:rPr>
          <w:sz w:val="24"/>
          <w:szCs w:val="24"/>
        </w:rPr>
        <w:t>Для формирования профессионального медиа-сообщества на районном уровне, а также  повышения качества муниципальной журналистики, необходима планомерная финансовая поддержка средств массовой информации, действующих на терри</w:t>
      </w:r>
      <w:r>
        <w:rPr>
          <w:sz w:val="24"/>
          <w:szCs w:val="24"/>
        </w:rPr>
        <w:t>тории района, реализация взаимосвязанной системы программных мероприятий, направленных на решение общих задач информационной политики.</w:t>
      </w:r>
    </w:p>
    <w:p w:rsidR="00C307E7" w:rsidRDefault="004A690E">
      <w:pPr>
        <w:jc w:val="both"/>
      </w:pPr>
      <w:r>
        <w:rPr>
          <w:sz w:val="24"/>
          <w:szCs w:val="24"/>
        </w:rPr>
        <w:t>Основными критериями, дающими право средствам массовой информации пользоваться муниципальной финансовой поддержкой, являю</w:t>
      </w:r>
      <w:r>
        <w:rPr>
          <w:sz w:val="24"/>
          <w:szCs w:val="24"/>
        </w:rPr>
        <w:t>тся:</w:t>
      </w:r>
    </w:p>
    <w:p w:rsidR="00C307E7" w:rsidRDefault="004A690E">
      <w:pPr>
        <w:ind w:firstLine="720"/>
        <w:jc w:val="both"/>
      </w:pPr>
      <w:r>
        <w:rPr>
          <w:sz w:val="24"/>
          <w:szCs w:val="24"/>
        </w:rPr>
        <w:t>1) существование средства массовой информации на условиях самоокупаемости;</w:t>
      </w:r>
    </w:p>
    <w:p w:rsidR="00C307E7" w:rsidRDefault="004A690E">
      <w:pPr>
        <w:ind w:firstLine="720"/>
        <w:jc w:val="both"/>
      </w:pPr>
      <w:r>
        <w:rPr>
          <w:sz w:val="24"/>
          <w:szCs w:val="24"/>
        </w:rPr>
        <w:t>2) отсутствие финансовой поддержки из федерального бюджета или бюджета субъекта Российской Федерации;</w:t>
      </w:r>
    </w:p>
    <w:p w:rsidR="00C307E7" w:rsidRDefault="004A690E">
      <w:pPr>
        <w:ind w:firstLine="720"/>
        <w:jc w:val="both"/>
      </w:pPr>
      <w:r>
        <w:rPr>
          <w:sz w:val="24"/>
          <w:szCs w:val="24"/>
        </w:rPr>
        <w:t>3) сотрудничество (не менее одного года) с органами местного самоуправления в области объективного, полного и своевременного разъяснения приоритетных направлений информационной политики органов местного самоуправления.</w:t>
      </w:r>
    </w:p>
    <w:p w:rsidR="00C307E7" w:rsidRDefault="004A690E">
      <w:pPr>
        <w:jc w:val="both"/>
      </w:pPr>
      <w:r>
        <w:rPr>
          <w:sz w:val="24"/>
          <w:szCs w:val="24"/>
        </w:rPr>
        <w:t xml:space="preserve">Кроме того, существует необходимость </w:t>
      </w:r>
      <w:r>
        <w:rPr>
          <w:sz w:val="24"/>
          <w:szCs w:val="24"/>
        </w:rPr>
        <w:t>выработки механизмов выстраивания взаимоотношений местной власти и средств массовой информации по вопросам осуществления контроля за реализацией программных мероприятий. Данный механизм должен быть отражен в договоре о сотрудничестве, предусматривающий еже</w:t>
      </w:r>
      <w:r>
        <w:rPr>
          <w:sz w:val="24"/>
          <w:szCs w:val="24"/>
        </w:rPr>
        <w:t xml:space="preserve">квартальную отчетность средств массовой информации и возможность применения штрафных санкций со стороны органов местного самоуправления. Так, основанием для получения финансовой </w:t>
      </w:r>
      <w:r>
        <w:rPr>
          <w:sz w:val="24"/>
          <w:szCs w:val="24"/>
        </w:rPr>
        <w:lastRenderedPageBreak/>
        <w:t>поддержки должен явиться факт оказания услуги средством массовой информации, п</w:t>
      </w:r>
      <w:r>
        <w:rPr>
          <w:sz w:val="24"/>
          <w:szCs w:val="24"/>
        </w:rPr>
        <w:t>одтвержденный актом выполненных работ.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C307E7" w:rsidRDefault="004A690E">
      <w:pPr>
        <w:jc w:val="both"/>
      </w:pPr>
      <w:r>
        <w:rPr>
          <w:sz w:val="24"/>
          <w:szCs w:val="24"/>
        </w:rPr>
        <w:t xml:space="preserve">Недостаток квалифицированных кадров, способных на </w:t>
      </w:r>
      <w:r>
        <w:rPr>
          <w:sz w:val="24"/>
          <w:szCs w:val="24"/>
        </w:rPr>
        <w:t>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важной проблемой  муниципального уровня, требующие подготовки, п</w:t>
      </w:r>
      <w:r>
        <w:rPr>
          <w:sz w:val="24"/>
          <w:szCs w:val="24"/>
        </w:rPr>
        <w:t>ереподготовки и повышения квалификации.</w:t>
      </w:r>
    </w:p>
    <w:p w:rsidR="00C307E7" w:rsidRDefault="004A690E">
      <w:pPr>
        <w:shd w:val="clear" w:color="auto" w:fill="FFFFFF"/>
        <w:spacing w:line="274" w:lineRule="exact"/>
        <w:ind w:right="1" w:firstLine="851"/>
        <w:jc w:val="both"/>
      </w:pPr>
      <w:r>
        <w:rPr>
          <w:sz w:val="24"/>
          <w:szCs w:val="24"/>
        </w:rPr>
        <w:t>По состоянию на 1 января 2017 года в Администрации Кожевниковского района: средний возраст муниципальных служащих составлял 44 года, средний возраст мужчин – 50 лет, женщин – 40 лет. Самая возрастная группа – главная</w:t>
      </w:r>
      <w:r>
        <w:rPr>
          <w:sz w:val="24"/>
          <w:szCs w:val="24"/>
        </w:rPr>
        <w:t xml:space="preserve"> – средний возраст 53 года, самые молодые по-прежнему – старшая группа – средний возраст 39 лет. 9% муниципальных служащих – работающие пенсионеры. </w:t>
      </w:r>
    </w:p>
    <w:p w:rsidR="00C307E7" w:rsidRDefault="004A690E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2020 года в Администрации Кожевниковского района: средний возраст муниципальных сл</w:t>
      </w:r>
      <w:r>
        <w:rPr>
          <w:sz w:val="24"/>
          <w:szCs w:val="24"/>
        </w:rPr>
        <w:t>ужащих составляет 40 лет, средний возраст мужчин – 46 лет, женщин – 38 лет. Самая возрастная группа – главная – средний возраст 50 лет, самые молодые по-прежнему – старшая группа – средний возраст 39 лет. 4,9% муниципальных служащих – работающие пенсионеры</w:t>
      </w:r>
      <w:r>
        <w:rPr>
          <w:sz w:val="24"/>
          <w:szCs w:val="24"/>
        </w:rPr>
        <w:t xml:space="preserve">. 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целом за последние три года кадровый состав муниципальной службы пополнился служащими, имеющими: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юридическое образование - 10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образование по направлению государственное и муниципальное управление - 5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высшее экономическое образование - 12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педагогическое образование - 7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техническое образование - 4 человека;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агрономическое образование 1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зоотехническое образование - 1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ветерина</w:t>
      </w:r>
      <w:r>
        <w:rPr>
          <w:sz w:val="24"/>
          <w:szCs w:val="24"/>
        </w:rPr>
        <w:t>рное образование - 1 человек;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высшее геоэкологическое образование - 2 человека.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 41 муниципального служащего 3 имеют среднее специальное образование, 6 человек имеют два высших образования.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чин присвоен 25 муниципальным служащим, классный чин </w:t>
      </w:r>
      <w:r>
        <w:rPr>
          <w:sz w:val="24"/>
          <w:szCs w:val="24"/>
        </w:rPr>
        <w:t>1 класса имеют 7 муниципальных служащих.</w:t>
      </w:r>
    </w:p>
    <w:p w:rsidR="00C307E7" w:rsidRDefault="004A690E">
      <w:pPr>
        <w:shd w:val="clear" w:color="auto" w:fill="FFFFFF"/>
        <w:spacing w:line="274" w:lineRule="exact"/>
        <w:ind w:firstLine="851"/>
      </w:pPr>
      <w:r>
        <w:rPr>
          <w:sz w:val="24"/>
          <w:szCs w:val="24"/>
        </w:rPr>
        <w:t>За последние два года кадровый состав муниципальной службы обновился на 27%</w:t>
      </w:r>
    </w:p>
    <w:p w:rsidR="00C307E7" w:rsidRDefault="004A690E">
      <w:pPr>
        <w:shd w:val="clear" w:color="auto" w:fill="FFFFFF"/>
        <w:spacing w:line="274" w:lineRule="exact"/>
        <w:ind w:firstLine="851"/>
        <w:jc w:val="both"/>
      </w:pPr>
      <w:r>
        <w:rPr>
          <w:sz w:val="24"/>
          <w:szCs w:val="24"/>
        </w:rPr>
        <w:t xml:space="preserve">Принято на муниципальную службу – 14 человек, уволено с муниципальной службы 13 человек, переведено с ведущей группы должностей в главную группу должностей 2 человека. </w:t>
      </w:r>
    </w:p>
    <w:p w:rsidR="00C307E7" w:rsidRDefault="004A690E">
      <w:pPr>
        <w:shd w:val="clear" w:color="auto" w:fill="FFFFFF"/>
        <w:spacing w:line="274" w:lineRule="exact"/>
        <w:ind w:firstLine="851"/>
      </w:pPr>
      <w:r>
        <w:rPr>
          <w:sz w:val="24"/>
          <w:szCs w:val="24"/>
        </w:rPr>
        <w:t>Причины увольнения:</w:t>
      </w:r>
    </w:p>
    <w:p w:rsidR="00C307E7" w:rsidRDefault="004A690E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spacing w:line="274" w:lineRule="exact"/>
        <w:ind w:firstLine="851"/>
      </w:pPr>
      <w:r>
        <w:rPr>
          <w:sz w:val="24"/>
          <w:szCs w:val="24"/>
        </w:rPr>
        <w:t xml:space="preserve"> собственное желание работника (7 человек);</w:t>
      </w:r>
    </w:p>
    <w:p w:rsidR="00C307E7" w:rsidRDefault="004A690E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spacing w:line="274" w:lineRule="exact"/>
        <w:ind w:firstLine="851"/>
      </w:pPr>
      <w:r>
        <w:rPr>
          <w:sz w:val="24"/>
          <w:szCs w:val="24"/>
        </w:rPr>
        <w:t xml:space="preserve"> в связи с истечением с</w:t>
      </w:r>
      <w:r>
        <w:rPr>
          <w:sz w:val="24"/>
          <w:szCs w:val="24"/>
        </w:rPr>
        <w:t>рока трудового договора (4 человека);</w:t>
      </w:r>
    </w:p>
    <w:p w:rsidR="00C307E7" w:rsidRDefault="004A690E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spacing w:line="274" w:lineRule="exact"/>
        <w:ind w:firstLine="851"/>
      </w:pPr>
      <w:r>
        <w:rPr>
          <w:sz w:val="24"/>
          <w:szCs w:val="24"/>
        </w:rPr>
        <w:t xml:space="preserve"> в связи с уходом на пенсию (1 человек).</w:t>
      </w:r>
    </w:p>
    <w:p w:rsidR="00C307E7" w:rsidRDefault="004A690E">
      <w:pPr>
        <w:shd w:val="clear" w:color="auto" w:fill="FFFFFF"/>
        <w:spacing w:line="274" w:lineRule="exact"/>
        <w:ind w:right="10" w:firstLine="851"/>
        <w:jc w:val="both"/>
      </w:pPr>
      <w:r>
        <w:rPr>
          <w:sz w:val="24"/>
          <w:szCs w:val="24"/>
        </w:rPr>
        <w:t>Таким образом, в муниципальной службе существует несколько взаимосвязанных проблем:</w:t>
      </w:r>
    </w:p>
    <w:p w:rsidR="00C307E7" w:rsidRDefault="004A690E">
      <w:pPr>
        <w:shd w:val="clear" w:color="auto" w:fill="FFFFFF"/>
        <w:tabs>
          <w:tab w:val="left" w:pos="993"/>
        </w:tabs>
        <w:spacing w:line="274" w:lineRule="exact"/>
        <w:ind w:right="10" w:firstLine="851"/>
        <w:jc w:val="both"/>
      </w:pPr>
      <w:r>
        <w:rPr>
          <w:spacing w:val="-5"/>
          <w:sz w:val="24"/>
          <w:szCs w:val="24"/>
        </w:rPr>
        <w:t>1)</w:t>
      </w:r>
      <w:r>
        <w:rPr>
          <w:sz w:val="24"/>
          <w:szCs w:val="24"/>
        </w:rPr>
        <w:t xml:space="preserve"> непрестижность муниципальной службы,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2) уход с муниципальной службы молодых специалистов,</w:t>
      </w:r>
      <w:r>
        <w:rPr>
          <w:sz w:val="24"/>
          <w:szCs w:val="24"/>
        </w:rPr>
        <w:t xml:space="preserve"> непривлекательность службы для них, не высокий уровень заработной платы;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3) потребность в профессиональном развитии и формировании необходимых компетенций муниципальной службы;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Отсутствие необходимых знаний и профессиональных навыков приводит к низкому ка</w:t>
      </w:r>
      <w:r>
        <w:rPr>
          <w:sz w:val="24"/>
          <w:szCs w:val="24"/>
        </w:rPr>
        <w:t>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</w:t>
      </w:r>
      <w:r>
        <w:rPr>
          <w:sz w:val="24"/>
          <w:szCs w:val="24"/>
        </w:rPr>
        <w:t>струментов повышения эффективности муниципального управления.</w:t>
      </w:r>
    </w:p>
    <w:p w:rsidR="00C307E7" w:rsidRDefault="00C307E7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Острой проблемой остается недостаток квалифицированных кадров в области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-технологий, отдельной ставки специалиста в администрации Кожевниковского района, осуществляющего функции по координаци</w:t>
      </w:r>
      <w:r>
        <w:rPr>
          <w:sz w:val="24"/>
          <w:szCs w:val="24"/>
        </w:rPr>
        <w:t>и действий в информационных системах специалистами органов местного самоуправления,  внедрения  программ и модернизации, связанной с переходом на отечественное программное обеспечение.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Разработка и реализация настоящей Программы позволя</w:t>
      </w:r>
      <w:r>
        <w:rPr>
          <w:sz w:val="24"/>
          <w:szCs w:val="24"/>
        </w:rPr>
        <w:t>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</w:t>
      </w:r>
      <w:r>
        <w:rPr>
          <w:sz w:val="24"/>
          <w:szCs w:val="24"/>
        </w:rPr>
        <w:t>жбы.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образовании Кожевниковский район.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Вместе с</w:t>
      </w:r>
      <w:r>
        <w:rPr>
          <w:sz w:val="24"/>
          <w:szCs w:val="24"/>
        </w:rPr>
        <w:t xml:space="preserve"> тем сегодня существует отраслевая разобщенность информации в структурных подразделениях Администрации района, недостаточно функционирует  электронное взаимодействие и электронный документооборот, что приводит к дублированию информационных ресурсов, частич</w:t>
      </w:r>
      <w:r>
        <w:rPr>
          <w:sz w:val="24"/>
          <w:szCs w:val="24"/>
        </w:rPr>
        <w:t>ной потере актуальности и достоверности информации и влечет дополнительные финансовые и временные затраты.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Необходимо продолжение работы по обеспечению информационной безопасности и защите информационных систем, переходу на отечественное программное обеспе</w:t>
      </w:r>
      <w:r>
        <w:rPr>
          <w:sz w:val="24"/>
          <w:szCs w:val="24"/>
        </w:rPr>
        <w:t xml:space="preserve">чение, предотвращения угроз использования информационных и коммуникационных технологий в качестве элементов негативного воздействия на общество, их использования в деструктивных целях.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Также необходимо обновление и модернизация системы электронного докуме</w:t>
      </w:r>
      <w:r>
        <w:rPr>
          <w:sz w:val="24"/>
          <w:szCs w:val="24"/>
        </w:rPr>
        <w:t xml:space="preserve">нтооборота СЭД «Кодекс. Документооборот» в Администрации Кожевниковского района, увеличение пользователей СЭД в органах местного самоуправления, в том числе в Администрации Кожевниковского района  с 2 специалистов (4,2%), работающих в СЭД в 2020 году   до </w:t>
      </w:r>
      <w:r>
        <w:rPr>
          <w:sz w:val="24"/>
          <w:szCs w:val="24"/>
        </w:rPr>
        <w:t xml:space="preserve"> 100 % в 2020 году. Реализуя Программу, необходимо проработать вопрос по подключению муниципального образования Кожевниковский район к  региональной системе электронного документооборота.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>Кроме того, данная Программа удовлетворяет необходимость в норматив</w:t>
      </w:r>
      <w:r>
        <w:rPr>
          <w:sz w:val="24"/>
          <w:szCs w:val="24"/>
        </w:rPr>
        <w:t>ном регулировании информационного освещения деятельности органов местного самоуправления, является механизмом реализации муниципального заказа в средствах массовой информации. Реализация программных мероприятий позволит средствам массовой информации района</w:t>
      </w:r>
      <w:r>
        <w:rPr>
          <w:sz w:val="24"/>
          <w:szCs w:val="24"/>
        </w:rPr>
        <w:t xml:space="preserve"> активизировать освещение социально значимых тем и повысить качество информационных продуктов.</w:t>
      </w:r>
    </w:p>
    <w:p w:rsidR="00C307E7" w:rsidRDefault="004A690E">
      <w:pPr>
        <w:shd w:val="clear" w:color="auto" w:fill="FFFFFF"/>
        <w:spacing w:line="252" w:lineRule="auto"/>
        <w:ind w:right="53" w:firstLine="709"/>
        <w:jc w:val="both"/>
      </w:pPr>
      <w:r>
        <w:rPr>
          <w:sz w:val="24"/>
        </w:rPr>
        <w:t>Программа предусматривает создание и ведение аккаунтов Администрации Кожевниковского района в социальных сетях, координацию работы органов местного самоуправлени</w:t>
      </w:r>
      <w:r>
        <w:rPr>
          <w:sz w:val="24"/>
        </w:rPr>
        <w:t>я Кожевниковского района и иных органов власти  по созданию и ведению аккаунтов в социальных сетях, а также организацию работы по обеспечению защищенности аккаунтов Администрации Кожевниковского района в социальных сетях (принятие мер, направленных на обес</w:t>
      </w:r>
      <w:r>
        <w:rPr>
          <w:sz w:val="24"/>
        </w:rPr>
        <w:t>печение безопасности данных и защиту аккаунта от несанкционированного доступа).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Внешними факторами, препятствующими развитию информационного общества муниципального образования Кожевниковский район, является  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jc w:val="both"/>
      </w:pPr>
      <w:r>
        <w:rPr>
          <w:sz w:val="24"/>
          <w:szCs w:val="24"/>
        </w:rPr>
        <w:t xml:space="preserve"> оптимизация источников дохода регионального и</w:t>
      </w:r>
      <w:r>
        <w:rPr>
          <w:sz w:val="24"/>
          <w:szCs w:val="24"/>
        </w:rPr>
        <w:t xml:space="preserve"> районного бюджетов.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highlight w:val="yellow"/>
        </w:rPr>
      </w:pPr>
      <w:r>
        <w:rPr>
          <w:sz w:val="24"/>
          <w:szCs w:val="24"/>
        </w:rPr>
        <w:t xml:space="preserve">В сложившихся условиях особенно актуальными становятся вопросы эффективного использования средств бюджета муниципального района в достижении максимального социально-экономического эффекта при реализации мероприятий по  развитию </w:t>
      </w:r>
      <w:r>
        <w:rPr>
          <w:sz w:val="24"/>
        </w:rPr>
        <w:t>информа</w:t>
      </w:r>
      <w:r>
        <w:rPr>
          <w:sz w:val="24"/>
        </w:rPr>
        <w:t>ционного общества.</w:t>
      </w:r>
    </w:p>
    <w:p w:rsidR="00C307E7" w:rsidRDefault="004A690E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color w:val="000000"/>
        </w:rPr>
      </w:pPr>
      <w:r>
        <w:rPr>
          <w:sz w:val="24"/>
          <w:szCs w:val="24"/>
        </w:rPr>
        <w:t>Вышеназванные проблемы</w:t>
      </w:r>
      <w:r w:rsidRPr="004A690E">
        <w:rPr>
          <w:color w:val="000000"/>
          <w:sz w:val="24"/>
          <w:szCs w:val="24"/>
        </w:rPr>
        <w:t xml:space="preserve"> носят комплексный межведомственный характер. Минимизация воздействия указанных проблем требует значительных ресурсов, </w:t>
      </w:r>
      <w:r w:rsidRPr="004A690E">
        <w:rPr>
          <w:color w:val="000000"/>
          <w:sz w:val="24"/>
          <w:szCs w:val="24"/>
        </w:rPr>
        <w:lastRenderedPageBreak/>
        <w:t>скоординированного проведения организационных изменений и обеспечения согласованности действий.</w:t>
      </w:r>
    </w:p>
    <w:p w:rsidR="00C307E7" w:rsidRDefault="00C307E7">
      <w:pPr>
        <w:shd w:val="clear" w:color="auto" w:fill="FFFFFF"/>
        <w:jc w:val="center"/>
      </w:pPr>
    </w:p>
    <w:p w:rsidR="00C307E7" w:rsidRDefault="004A690E">
      <w:pPr>
        <w:shd w:val="clear" w:color="auto" w:fill="FFFFFF"/>
        <w:jc w:val="center"/>
      </w:pPr>
      <w:r>
        <w:rPr>
          <w:b/>
          <w:sz w:val="24"/>
          <w:szCs w:val="24"/>
        </w:rPr>
        <w:t>2. Цель, задачи, целевые показатели МП (подпрограмм МП)</w:t>
      </w:r>
    </w:p>
    <w:p w:rsidR="00C307E7" w:rsidRDefault="00C307E7">
      <w:pPr>
        <w:shd w:val="clear" w:color="auto" w:fill="FFFFFF"/>
        <w:jc w:val="center"/>
      </w:pPr>
    </w:p>
    <w:p w:rsidR="00C307E7" w:rsidRDefault="004A690E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Цель программы – повышение эффективности муниципального управления через развитие</w:t>
      </w:r>
      <w:r>
        <w:rPr>
          <w:sz w:val="24"/>
          <w:szCs w:val="24"/>
        </w:rPr>
        <w:t xml:space="preserve"> информационного общества, оперативности предоставления  государственных и муниципальных услуг,  информационной открытости и публичности органов местного самоуправления Кожевниковского района, результативности деятельности муниципальных служащих.</w:t>
      </w:r>
    </w:p>
    <w:p w:rsidR="00C307E7" w:rsidRDefault="004A690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Достижени</w:t>
      </w:r>
      <w:r>
        <w:rPr>
          <w:sz w:val="24"/>
          <w:szCs w:val="24"/>
        </w:rPr>
        <w:t>е цели обеспечивается за счет решения следующих ключевых задач:</w:t>
      </w:r>
    </w:p>
    <w:p w:rsidR="00C307E7" w:rsidRDefault="004A690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Развитие информационного пространства с учетом потребностей граждан и общества в получении качественных и достоверных сведений, информации, государственных и муниципальных услуг.</w:t>
      </w:r>
    </w:p>
    <w:p w:rsidR="00C307E7" w:rsidRDefault="004A690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Примене</w:t>
      </w:r>
      <w:r>
        <w:rPr>
          <w:sz w:val="24"/>
          <w:szCs w:val="24"/>
        </w:rPr>
        <w:t>ние российских информационных и коммунальных технологий, обеспечение безопасности информационных ресурсов, защиты информации и персональных данных.</w:t>
      </w:r>
    </w:p>
    <w:p w:rsidR="00C307E7" w:rsidRDefault="004A690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Развитие единой системы электронного документооборота и делопроизводства в Администрации района, органах местного самоуправления.</w:t>
      </w:r>
    </w:p>
    <w:p w:rsidR="00C307E7" w:rsidRDefault="004A690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 Обеспечение высокого уровня доступности населения к информации, информированности населения о деятельности органов местн</w:t>
      </w:r>
      <w:r>
        <w:rPr>
          <w:sz w:val="24"/>
          <w:szCs w:val="24"/>
        </w:rPr>
        <w:t>ого самоуправления, о социально-значимых мероприятиях и событиях, формирования позитивного общественного мнения.</w:t>
      </w:r>
    </w:p>
    <w:p w:rsidR="00C307E7" w:rsidRDefault="004A690E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5. Создание условий для повышения престижа муниципальной службы и профессионального развития муниципальных служащих муниципального образования </w:t>
      </w:r>
      <w:r>
        <w:rPr>
          <w:sz w:val="24"/>
          <w:szCs w:val="24"/>
        </w:rPr>
        <w:t>Кожевниковского района.</w:t>
      </w:r>
    </w:p>
    <w:p w:rsidR="00C307E7" w:rsidRDefault="00C307E7">
      <w:pPr>
        <w:shd w:val="clear" w:color="auto" w:fill="FFFFFF"/>
        <w:tabs>
          <w:tab w:val="left" w:pos="307"/>
        </w:tabs>
        <w:spacing w:line="274" w:lineRule="exact"/>
        <w:ind w:right="139"/>
        <w:jc w:val="both"/>
        <w:rPr>
          <w:sz w:val="24"/>
          <w:szCs w:val="24"/>
          <w:highlight w:val="yellow"/>
        </w:rPr>
      </w:pPr>
    </w:p>
    <w:p w:rsidR="00C307E7" w:rsidRDefault="004A69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3. Перечень мероприятий </w:t>
      </w:r>
      <w:r>
        <w:rPr>
          <w:b/>
          <w:sz w:val="24"/>
          <w:szCs w:val="24"/>
        </w:rPr>
        <w:t>МП (подпрограмм МП)</w:t>
      </w:r>
    </w:p>
    <w:p w:rsidR="00C307E7" w:rsidRDefault="004A690E">
      <w:pPr>
        <w:shd w:val="clear" w:color="auto" w:fill="FFFFFF"/>
        <w:spacing w:before="240"/>
        <w:ind w:firstLine="851"/>
        <w:jc w:val="both"/>
      </w:pPr>
      <w:r>
        <w:rPr>
          <w:sz w:val="24"/>
          <w:szCs w:val="24"/>
        </w:rPr>
        <w:t>Мероприятия Программы предусмотрены в приложении 2 к настоящей муниципальной программе.</w:t>
      </w:r>
    </w:p>
    <w:p w:rsidR="00C307E7" w:rsidRDefault="00C307E7">
      <w:pPr>
        <w:shd w:val="clear" w:color="auto" w:fill="FFFFFF"/>
        <w:spacing w:before="240"/>
        <w:ind w:firstLine="567"/>
        <w:jc w:val="center"/>
      </w:pPr>
    </w:p>
    <w:p w:rsidR="00C307E7" w:rsidRDefault="004A690E">
      <w:pPr>
        <w:pStyle w:val="a4"/>
        <w:jc w:val="center"/>
      </w:pPr>
      <w:r>
        <w:rPr>
          <w:b/>
          <w:sz w:val="24"/>
          <w:szCs w:val="24"/>
        </w:rPr>
        <w:t xml:space="preserve">4. Механизмы реализации и управления МП (подпрограмм МП), </w:t>
      </w:r>
    </w:p>
    <w:p w:rsidR="00C307E7" w:rsidRDefault="004A690E">
      <w:pPr>
        <w:pStyle w:val="a4"/>
        <w:jc w:val="center"/>
      </w:pPr>
      <w:r>
        <w:rPr>
          <w:b/>
          <w:sz w:val="24"/>
          <w:szCs w:val="24"/>
        </w:rPr>
        <w:t>включая ресурсное обеспечение</w:t>
      </w:r>
    </w:p>
    <w:p w:rsidR="00C307E7" w:rsidRDefault="00C307E7">
      <w:pPr>
        <w:pStyle w:val="a4"/>
        <w:jc w:val="center"/>
      </w:pPr>
    </w:p>
    <w:p w:rsidR="00C307E7" w:rsidRDefault="004A690E">
      <w:pPr>
        <w:widowControl w:val="0"/>
        <w:shd w:val="clear" w:color="auto" w:fill="FFFFFF"/>
        <w:ind w:firstLine="851"/>
        <w:jc w:val="both"/>
      </w:pPr>
      <w:r>
        <w:rPr>
          <w:sz w:val="24"/>
          <w:szCs w:val="24"/>
        </w:rPr>
        <w:t>Админист</w:t>
      </w:r>
      <w:r>
        <w:rPr>
          <w:sz w:val="24"/>
          <w:szCs w:val="24"/>
        </w:rPr>
        <w:t>рация Кожевниковского района несет ответственность за своевременную и качественную подготовку и реализацию мероприятий муниципальной программы: разрабатывает и принимает на уровне муниципального образования нормативные документы, необходимые для эффективно</w:t>
      </w:r>
      <w:r>
        <w:rPr>
          <w:sz w:val="24"/>
          <w:szCs w:val="24"/>
        </w:rPr>
        <w:t>й реализации мероприятий муниципальной программы, осуществляет подготовку информации  о ходе реализации мероприятий муниципальной программы, организует размещение на официальном сайте муниципального заказчика в информационно-телекоммуникационной сети «Инте</w:t>
      </w:r>
      <w:r>
        <w:rPr>
          <w:sz w:val="24"/>
          <w:szCs w:val="24"/>
        </w:rPr>
        <w:t>рнет» информации о ходе и результатах реализации мероприятий муниципальной программы.</w:t>
      </w:r>
    </w:p>
    <w:p w:rsidR="00C307E7" w:rsidRDefault="004A690E">
      <w:pPr>
        <w:widowControl w:val="0"/>
        <w:shd w:val="clear" w:color="auto" w:fill="FFFFFF"/>
        <w:ind w:firstLine="851"/>
        <w:jc w:val="both"/>
      </w:pPr>
      <w:r>
        <w:rPr>
          <w:sz w:val="24"/>
          <w:szCs w:val="24"/>
        </w:rPr>
        <w:t>Информация о расходах на реализацию муниципальной программы приведена в приложении 2 к муниципальной программе.</w:t>
      </w:r>
    </w:p>
    <w:p w:rsidR="00C307E7" w:rsidRDefault="004A690E">
      <w:pPr>
        <w:widowControl w:val="0"/>
        <w:shd w:val="clear" w:color="auto" w:fill="FFFFFF"/>
        <w:ind w:firstLine="851"/>
        <w:jc w:val="both"/>
      </w:pPr>
      <w:r>
        <w:rPr>
          <w:sz w:val="24"/>
          <w:szCs w:val="24"/>
        </w:rPr>
        <w:t>Объемы финансирования муниципальной программы из районного</w:t>
      </w:r>
      <w:r>
        <w:rPr>
          <w:sz w:val="24"/>
          <w:szCs w:val="24"/>
        </w:rPr>
        <w:t xml:space="preserve"> бюджета подлежат ежегодному уточнению при разработке и принятии районного бюджета на очередной финансовый год.</w:t>
      </w:r>
    </w:p>
    <w:p w:rsidR="00C307E7" w:rsidRDefault="00C307E7">
      <w:pPr>
        <w:widowControl w:val="0"/>
        <w:shd w:val="clear" w:color="auto" w:fill="FFFFFF"/>
        <w:tabs>
          <w:tab w:val="left" w:pos="1421"/>
        </w:tabs>
        <w:jc w:val="both"/>
      </w:pPr>
    </w:p>
    <w:p w:rsidR="00C307E7" w:rsidRDefault="004A690E">
      <w:pPr>
        <w:shd w:val="clear" w:color="auto" w:fill="FFFFFF"/>
        <w:jc w:val="center"/>
      </w:pPr>
      <w:r>
        <w:rPr>
          <w:b/>
          <w:sz w:val="24"/>
          <w:szCs w:val="24"/>
        </w:rPr>
        <w:t>5. Контроль и мониторинг реализации МП (подпрограмм МП)</w:t>
      </w:r>
    </w:p>
    <w:p w:rsidR="00C307E7" w:rsidRDefault="00C307E7">
      <w:pPr>
        <w:shd w:val="clear" w:color="auto" w:fill="FFFFFF"/>
        <w:jc w:val="center"/>
      </w:pP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Текущее управление реализации мероприятий муниципальной программы</w:t>
      </w:r>
      <w:r>
        <w:rPr>
          <w:sz w:val="24"/>
          <w:szCs w:val="24"/>
        </w:rPr>
        <w:t xml:space="preserve"> осуществляется заказчиком и исполнителями муниципальной программы.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Исполнители муниципальной программы: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1) организуют выполнение мероприятий, входящих в муниципальную программу;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2) осуществляют мониторинг мероприятий муниципальной программы.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Заказчик муни</w:t>
      </w:r>
      <w:r>
        <w:rPr>
          <w:sz w:val="24"/>
          <w:szCs w:val="24"/>
        </w:rPr>
        <w:t>ципальной программы: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1) с учетом сведений, полученных от ответственных исполнителей мероприятий муниципальной программы, представляет в отдел экономического анализа и </w:t>
      </w:r>
      <w:r>
        <w:rPr>
          <w:sz w:val="24"/>
          <w:szCs w:val="24"/>
        </w:rPr>
        <w:lastRenderedPageBreak/>
        <w:t>прогнозирования Администрации Кожевниковского района отчет о результатах реализации муниц</w:t>
      </w:r>
      <w:r>
        <w:rPr>
          <w:sz w:val="24"/>
          <w:szCs w:val="24"/>
        </w:rPr>
        <w:t>ипальной программы за год, не позднее 15 февраля года, следующего за отчетным.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2) осуществляет методическое руководство по реализации муниципальной программы;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3) осуществляет контроль за ходом выполнения мероприятий муниципальной программы.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Общий контроль </w:t>
      </w:r>
      <w:r>
        <w:rPr>
          <w:sz w:val="24"/>
          <w:szCs w:val="24"/>
        </w:rPr>
        <w:t>за реализацией муниципальной программы осуществляет управляющий делами Администрации Кожевниковского района.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Оценка эффективности реализации муниципальной программы проводится отделом экономического анализа и прогнозирования Администрации Кожевниковского р</w:t>
      </w:r>
      <w:r>
        <w:rPr>
          <w:sz w:val="24"/>
          <w:szCs w:val="24"/>
        </w:rPr>
        <w:t>айона ежегодно в порядке, установленном постановлением Администрации Кожевниковского района от 12.07.2012г. № 668 «Об утверждении Порядка принятия решений о разработке, формирования, реализации и оценки эффективности реализации муниципальных программ Кожев</w:t>
      </w:r>
      <w:r>
        <w:rPr>
          <w:sz w:val="24"/>
          <w:szCs w:val="24"/>
        </w:rPr>
        <w:t>никовского района».</w:t>
      </w:r>
    </w:p>
    <w:p w:rsidR="00C307E7" w:rsidRDefault="00C307E7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</w:pPr>
    </w:p>
    <w:p w:rsidR="00C307E7" w:rsidRDefault="004A690E">
      <w:pPr>
        <w:shd w:val="clear" w:color="auto" w:fill="FFFFFF"/>
        <w:jc w:val="center"/>
      </w:pPr>
      <w:r>
        <w:rPr>
          <w:b/>
          <w:sz w:val="24"/>
          <w:szCs w:val="24"/>
        </w:rPr>
        <w:t>6. Оценка рисков в ходе реализации МП (подпрограмм МП)</w:t>
      </w:r>
    </w:p>
    <w:p w:rsidR="00C307E7" w:rsidRDefault="00C307E7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</w:pP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Основные риски невыполнения целевых показателей реализации муниципальной программы: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1) ухудшение социально-экономической ситуации, повлекшее сокращение финансирования программных </w:t>
      </w:r>
      <w:r>
        <w:rPr>
          <w:sz w:val="24"/>
          <w:szCs w:val="24"/>
        </w:rPr>
        <w:t>мероприятий из бюджетных источников;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2) возникновение чрезвычайных ситуаций природного и техногенного характера на территории муниципального образования Кожевниковский район;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3) недофинансирование программных мероприятий из местного бюджета;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Указанные риск</w:t>
      </w:r>
      <w:r>
        <w:rPr>
          <w:sz w:val="24"/>
          <w:szCs w:val="24"/>
        </w:rPr>
        <w:t>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Способами ограничения основных рисков являются: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1) регулярное взаимодействие с органами исполнительной власти, св</w:t>
      </w:r>
      <w:r>
        <w:rPr>
          <w:sz w:val="24"/>
          <w:szCs w:val="24"/>
        </w:rPr>
        <w:t>оевременная и качественная подготовка необходимых заявительных и отчетных документов;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2) регулярная и открытая публикация данных о ходе реализации муниципальной программы</w:t>
      </w:r>
      <w:r>
        <w:rPr>
          <w:sz w:val="24"/>
          <w:szCs w:val="24"/>
        </w:rPr>
        <w:t xml:space="preserve"> в качестве механизма, стимулирующего исполнителей программных мероприятий выполнять принятые на себя обязательства;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3) усиление контроля за ходом выполнения программных мероприятий и совершенствование механизма текущего управления реализацией муниципально</w:t>
      </w:r>
      <w:r>
        <w:rPr>
          <w:sz w:val="24"/>
          <w:szCs w:val="24"/>
        </w:rPr>
        <w:t>й программы;</w:t>
      </w:r>
    </w:p>
    <w:p w:rsidR="00C307E7" w:rsidRDefault="004A690E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</w:pPr>
      <w:r>
        <w:rPr>
          <w:sz w:val="24"/>
          <w:szCs w:val="24"/>
        </w:rPr>
        <w:t>4) своевременная корректировка мероприятий муниципальной программы.</w:t>
      </w:r>
    </w:p>
    <w:p w:rsidR="00C307E7" w:rsidRDefault="00C307E7">
      <w:pPr>
        <w:jc w:val="right"/>
      </w:pPr>
    </w:p>
    <w:p w:rsidR="00C307E7" w:rsidRDefault="00C307E7">
      <w:pPr>
        <w:jc w:val="right"/>
      </w:pPr>
    </w:p>
    <w:p w:rsidR="00C307E7" w:rsidRDefault="00C307E7">
      <w:pPr>
        <w:jc w:val="right"/>
      </w:pPr>
    </w:p>
    <w:p w:rsidR="00C307E7" w:rsidRDefault="004A690E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  <w:highlight w:val="white"/>
        </w:rPr>
        <w:t>Приложение 1</w:t>
      </w:r>
    </w:p>
    <w:p w:rsidR="00C307E7" w:rsidRDefault="004A690E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к муниципальной программе</w:t>
      </w:r>
    </w:p>
    <w:p w:rsidR="00C307E7" w:rsidRDefault="00C307E7">
      <w:pPr>
        <w:jc w:val="center"/>
        <w:rPr>
          <w:sz w:val="24"/>
          <w:szCs w:val="24"/>
          <w:highlight w:val="white"/>
        </w:rPr>
      </w:pPr>
    </w:p>
    <w:p w:rsidR="00C307E7" w:rsidRDefault="004A690E">
      <w:pPr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Система целевых показателей (индикаторов) муниципальной программы  </w:t>
      </w:r>
    </w:p>
    <w:p w:rsidR="00C307E7" w:rsidRDefault="004A690E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«</w:t>
      </w:r>
      <w:r>
        <w:rPr>
          <w:spacing w:val="-1"/>
          <w:sz w:val="24"/>
          <w:szCs w:val="24"/>
          <w:highlight w:val="white"/>
        </w:rPr>
        <w:t>Развитие муниципальной службы, информационного общества и открытости</w:t>
      </w:r>
    </w:p>
    <w:p w:rsidR="00C307E7" w:rsidRDefault="004A690E">
      <w:pPr>
        <w:shd w:val="clear" w:color="auto" w:fill="FFFFFF"/>
        <w:spacing w:line="240" w:lineRule="atLeast"/>
        <w:jc w:val="center"/>
        <w:rPr>
          <w:highlight w:val="white"/>
        </w:rPr>
      </w:pPr>
      <w:r>
        <w:rPr>
          <w:spacing w:val="-1"/>
          <w:sz w:val="24"/>
          <w:szCs w:val="24"/>
          <w:highlight w:val="white"/>
        </w:rPr>
        <w:t xml:space="preserve"> в муниципальном образовании  Кожевниковский район на 2021-2026 годы</w:t>
      </w:r>
      <w:r>
        <w:rPr>
          <w:sz w:val="24"/>
          <w:szCs w:val="24"/>
          <w:highlight w:val="white"/>
        </w:rPr>
        <w:t>»</w:t>
      </w:r>
    </w:p>
    <w:p w:rsidR="00C307E7" w:rsidRDefault="00C307E7">
      <w:pPr>
        <w:jc w:val="center"/>
        <w:rPr>
          <w:sz w:val="24"/>
          <w:szCs w:val="24"/>
        </w:rPr>
      </w:pPr>
    </w:p>
    <w:tbl>
      <w:tblPr>
        <w:tblW w:w="103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93"/>
        <w:gridCol w:w="850"/>
        <w:gridCol w:w="1701"/>
        <w:gridCol w:w="992"/>
        <w:gridCol w:w="850"/>
        <w:gridCol w:w="850"/>
        <w:gridCol w:w="850"/>
        <w:gridCol w:w="850"/>
        <w:gridCol w:w="853"/>
      </w:tblGrid>
      <w:tr w:rsidR="00C307E7">
        <w:trPr>
          <w:cantSplit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</w:p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счета</w:t>
            </w:r>
          </w:p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 индикатора / показателя</w:t>
            </w:r>
          </w:p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муниципальной программы по годам</w:t>
            </w:r>
          </w:p>
          <w:p w:rsidR="00C307E7" w:rsidRDefault="00C307E7">
            <w:pPr>
              <w:rPr>
                <w:sz w:val="24"/>
                <w:szCs w:val="24"/>
              </w:rPr>
            </w:pPr>
          </w:p>
          <w:p w:rsidR="00C307E7" w:rsidRDefault="00C307E7">
            <w:pPr>
              <w:rPr>
                <w:sz w:val="24"/>
              </w:rPr>
            </w:pPr>
          </w:p>
          <w:p w:rsidR="00C307E7" w:rsidRDefault="00C307E7">
            <w:pPr>
              <w:rPr>
                <w:sz w:val="24"/>
              </w:rPr>
            </w:pPr>
          </w:p>
        </w:tc>
      </w:tr>
      <w:tr w:rsidR="00C307E7">
        <w:trPr>
          <w:cantSplit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E7" w:rsidRDefault="00C307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E7" w:rsidRDefault="00C307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E7" w:rsidRDefault="00C307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E7" w:rsidRDefault="00C307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307E7" w:rsidRDefault="00C307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307E7" w:rsidRDefault="00C307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307E7" w:rsidRDefault="00C307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C307E7">
        <w:trPr>
          <w:trHeight w:val="15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Повышение эффективности муниципального управления через развитие</w:t>
            </w:r>
            <w:r>
              <w:rPr>
                <w:sz w:val="24"/>
                <w:szCs w:val="24"/>
              </w:rPr>
              <w:t xml:space="preserve"> информационного общества, оперативности предоставления  государственных и муниципальных услуг,  информационной открытости и публичности органов местного самоуправления Кожевниковского района, результативности деятельности муниципальных служащих</w:t>
            </w:r>
          </w:p>
        </w:tc>
      </w:tr>
      <w:tr w:rsidR="00C307E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</w:t>
            </w:r>
          </w:p>
          <w:p w:rsidR="00C307E7" w:rsidRDefault="004A690E">
            <w:r>
              <w:rPr>
                <w:sz w:val="24"/>
              </w:rPr>
              <w:t>Доля населения, удовлетворенного деятельностью органов местного самоуправления муниципального образования Кожевниковский район, % от числа опрошенных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Дну.=(Куо./Кобщ.)*100%, где Дну.-доля населения удовлетворенного деятельностью ОМСУ; </w:t>
            </w:r>
          </w:p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Куо.-кол-во респондентов, удовлетворенных деятельностью ОМСУ; Кобщ.-общее кол-во респондентов, принимавших участие в опросе. Используются данные социологического опроса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307E7">
        <w:trPr>
          <w:trHeight w:val="7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информационного пространства с учетом потребностей граждан и общества в получении качественных и достоверных сведений, информации, государственных и муниципальных услуг</w:t>
            </w:r>
          </w:p>
        </w:tc>
      </w:tr>
      <w:tr w:rsidR="00C307E7">
        <w:trPr>
          <w:trHeight w:val="159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1  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Доля жителей Кожевниковского района, использующих механизм получения государственных и муниципальных услуг в электронной форме и по принципу «одного окна»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Ведомственные статистические данные.</w:t>
            </w:r>
          </w:p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Используются данные отдела экономического анализа и прогнозиро</w:t>
            </w:r>
            <w:r>
              <w:rPr>
                <w:sz w:val="18"/>
                <w:szCs w:val="18"/>
              </w:rPr>
              <w:t>вания, отдела по управлению муниципальной собственностью.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307E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>. Применение российских информационных и коммунальных технологий, обеспечение безопасности информационных ресурсов, защиты информации и персональных данных</w:t>
            </w:r>
          </w:p>
        </w:tc>
      </w:tr>
      <w:tr w:rsidR="00C307E7">
        <w:trPr>
          <w:trHeight w:val="27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Показатель 1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обеспечения безопасности информационных ресурсов Администрации Кожевниковского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Ведомственные статистические данные.</w:t>
            </w:r>
          </w:p>
          <w:p w:rsidR="00C307E7" w:rsidRDefault="004A690E">
            <w:pPr>
              <w:contextualSpacing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Используются данные инженера по компьютерному и информационному обеспечению.</w:t>
            </w:r>
          </w:p>
          <w:p w:rsidR="00C307E7" w:rsidRDefault="00C307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307E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 Развитие единой системы электронного документооборота и делопроизводства в Администрации района, органах местного самоуправления</w:t>
            </w:r>
          </w:p>
        </w:tc>
      </w:tr>
      <w:tr w:rsidR="00C307E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lastRenderedPageBreak/>
              <w:t>муниципальных служащих Администрации Кожевниковского района, работающих в системе электронного документооборота от общей численности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Ведомственные статистические </w:t>
            </w:r>
            <w:r>
              <w:rPr>
                <w:sz w:val="18"/>
                <w:szCs w:val="18"/>
              </w:rPr>
              <w:lastRenderedPageBreak/>
              <w:t>данные.</w:t>
            </w:r>
          </w:p>
          <w:p w:rsidR="00C307E7" w:rsidRDefault="004A690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Используются данные инженера по компьютерному и информац</w:t>
            </w:r>
            <w:r>
              <w:rPr>
                <w:sz w:val="18"/>
                <w:szCs w:val="18"/>
              </w:rPr>
              <w:t>ионному обеспечению.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307E7">
        <w:trPr>
          <w:trHeight w:val="27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Доля документов, находящихся в электронном виде в системе электронного документооборота и делопроизводства Администрации Кожевниковского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Ведомственные статистические данные.</w:t>
            </w:r>
          </w:p>
          <w:p w:rsidR="00C307E7" w:rsidRDefault="004A690E">
            <w:pPr>
              <w:contextualSpacing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Используются данные специалиста по документообороту и контролю за исполнением документов</w:t>
            </w:r>
          </w:p>
          <w:p w:rsidR="00C307E7" w:rsidRDefault="00C307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C307E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высокого уровня доступности населения к информации, информированности населения о деятельности органов местного самоуправления, о социально-значимых мероприятиях и событиях, формирования позитивного общественного мнения</w:t>
            </w:r>
          </w:p>
        </w:tc>
      </w:tr>
      <w:tr w:rsidR="00C307E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Степень и увеличение пользователей официальных сайтов органов местного самоуправления Кожевниковского района, официальных аккаунтов органов местного самоуправления в социальных сетях, тиража районной газеты «Знамя труда» и информирован</w:t>
            </w:r>
            <w:r>
              <w:rPr>
                <w:sz w:val="24"/>
                <w:szCs w:val="24"/>
              </w:rPr>
              <w:lastRenderedPageBreak/>
              <w:t>ности населения Кожев</w:t>
            </w:r>
            <w:r>
              <w:rPr>
                <w:sz w:val="24"/>
                <w:szCs w:val="24"/>
              </w:rPr>
              <w:t>никовского района о политической и социально-экономической ситуации в районе,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Ведомственные статистические данные.</w:t>
            </w:r>
          </w:p>
          <w:p w:rsidR="00C307E7" w:rsidRDefault="004A690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Используются данные инженера по компьютерному и информационному обеспечению, отдела по культуре, спорту, молодежной политике и связям с общ</w:t>
            </w:r>
            <w:r>
              <w:rPr>
                <w:sz w:val="18"/>
                <w:szCs w:val="18"/>
              </w:rPr>
              <w:t>ественностью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307E7">
        <w:trPr>
          <w:trHeight w:val="27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</w:t>
            </w:r>
          </w:p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Количество публикаций в печатных СМИ по освещению деятельности органов местного самоуправления муниципального образования Кожевниковский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кв. см.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Ведомственные статистические данные.</w:t>
            </w:r>
          </w:p>
          <w:p w:rsidR="00C307E7" w:rsidRDefault="004A690E">
            <w:pPr>
              <w:contextualSpacing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Используются данные МУП «Районные СМИ»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354035 </w:t>
            </w:r>
          </w:p>
          <w:p w:rsidR="00C307E7" w:rsidRDefault="00C307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354035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354035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354035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354035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354035</w:t>
            </w:r>
          </w:p>
        </w:tc>
      </w:tr>
      <w:tr w:rsidR="00C307E7">
        <w:trPr>
          <w:trHeight w:val="27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5. </w:t>
            </w:r>
            <w:r>
              <w:rPr>
                <w:sz w:val="24"/>
                <w:szCs w:val="24"/>
              </w:rPr>
              <w:t>Создание условий для повышения престижа муниципальной службы и профессионального развития муниципальных служащих муниципального образования Кожевниковского района</w:t>
            </w:r>
          </w:p>
        </w:tc>
      </w:tr>
      <w:tr w:rsidR="00C307E7">
        <w:trPr>
          <w:trHeight w:val="27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000000"/>
                <w:sz w:val="24"/>
                <w:szCs w:val="24"/>
              </w:rPr>
            </w:pPr>
            <w:r w:rsidRPr="004A690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Доля муниципальных служащих прошедших повышение квалификации, профессиональную подготовк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contextualSpacing/>
              <w:jc w:val="center"/>
            </w:pPr>
            <w:r>
              <w:rPr>
                <w:sz w:val="18"/>
                <w:szCs w:val="18"/>
              </w:rPr>
              <w:t>Ведомственные статистические данные.</w:t>
            </w:r>
          </w:p>
          <w:p w:rsidR="00C307E7" w:rsidRDefault="004A69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Используются данные отдела правовой и кадровой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E7" w:rsidRDefault="004A6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C307E7" w:rsidRDefault="00C307E7">
      <w:pPr>
        <w:keepNext/>
        <w:ind w:left="360"/>
        <w:jc w:val="right"/>
        <w:outlineLvl w:val="0"/>
        <w:rPr>
          <w:sz w:val="24"/>
          <w:szCs w:val="24"/>
        </w:rPr>
        <w:sectPr w:rsidR="00C307E7">
          <w:headerReference w:type="even" r:id="rId8"/>
          <w:headerReference w:type="default" r:id="rId9"/>
          <w:pgSz w:w="11907" w:h="16840"/>
          <w:pgMar w:top="426" w:right="851" w:bottom="284" w:left="1418" w:header="425" w:footer="567" w:gutter="0"/>
          <w:cols w:space="720"/>
          <w:titlePg/>
          <w:docGrid w:linePitch="360"/>
        </w:sectPr>
      </w:pPr>
    </w:p>
    <w:p w:rsidR="00C307E7" w:rsidRDefault="004A690E">
      <w:pPr>
        <w:keepNext/>
        <w:ind w:left="36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C307E7" w:rsidRDefault="00C307E7">
      <w:pPr>
        <w:keepNext/>
        <w:ind w:left="360"/>
        <w:jc w:val="right"/>
        <w:outlineLvl w:val="0"/>
        <w:rPr>
          <w:sz w:val="24"/>
          <w:szCs w:val="24"/>
        </w:rPr>
      </w:pPr>
    </w:p>
    <w:p w:rsidR="00C307E7" w:rsidRDefault="004A690E">
      <w:pPr>
        <w:widowControl w:val="0"/>
        <w:jc w:val="center"/>
      </w:pPr>
      <w:r>
        <w:rPr>
          <w:b/>
          <w:sz w:val="24"/>
          <w:szCs w:val="24"/>
        </w:rPr>
        <w:t>ПЕРЕЧЕНЬ</w:t>
      </w:r>
    </w:p>
    <w:p w:rsidR="00C307E7" w:rsidRDefault="004A690E">
      <w:pPr>
        <w:widowControl w:val="0"/>
        <w:jc w:val="center"/>
      </w:pPr>
      <w:r>
        <w:rPr>
          <w:sz w:val="24"/>
          <w:szCs w:val="24"/>
        </w:rPr>
        <w:t>мероприятий муниципальной программы</w:t>
      </w:r>
    </w:p>
    <w:p w:rsidR="00C307E7" w:rsidRDefault="004A690E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  <w:highlight w:val="white"/>
        </w:rPr>
      </w:pPr>
      <w:r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  <w:highlight w:val="white"/>
        </w:rPr>
        <w:t>Развитие муниципальной службы, информационного общества и открытости</w:t>
      </w:r>
    </w:p>
    <w:p w:rsidR="00C307E7" w:rsidRDefault="004A690E">
      <w:pPr>
        <w:shd w:val="clear" w:color="auto" w:fill="FFFFFF"/>
        <w:spacing w:line="240" w:lineRule="atLeast"/>
        <w:jc w:val="center"/>
        <w:rPr>
          <w:highlight w:val="white"/>
        </w:rPr>
      </w:pPr>
      <w:r>
        <w:rPr>
          <w:spacing w:val="-1"/>
          <w:sz w:val="24"/>
          <w:szCs w:val="24"/>
          <w:highlight w:val="white"/>
        </w:rPr>
        <w:t xml:space="preserve"> в муниципальном образовании  Кожевниковский район на 2021-2026 годы</w:t>
      </w:r>
      <w:r>
        <w:rPr>
          <w:spacing w:val="-1"/>
          <w:sz w:val="24"/>
          <w:szCs w:val="24"/>
        </w:rPr>
        <w:t>»</w:t>
      </w:r>
    </w:p>
    <w:p w:rsidR="00C307E7" w:rsidRDefault="00C307E7">
      <w:pPr>
        <w:widowControl w:val="0"/>
        <w:jc w:val="center"/>
      </w:pPr>
    </w:p>
    <w:tbl>
      <w:tblPr>
        <w:tblW w:w="15101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1338"/>
        <w:gridCol w:w="1211"/>
        <w:gridCol w:w="49"/>
        <w:gridCol w:w="1162"/>
        <w:gridCol w:w="992"/>
        <w:gridCol w:w="998"/>
        <w:gridCol w:w="964"/>
        <w:gridCol w:w="1644"/>
        <w:gridCol w:w="1922"/>
      </w:tblGrid>
      <w:tr w:rsidR="00C307E7">
        <w:trPr>
          <w:cantSplit/>
        </w:trPr>
        <w:tc>
          <w:tcPr>
            <w:tcW w:w="567" w:type="dxa"/>
            <w:vMerge w:val="restart"/>
            <w:vAlign w:val="center"/>
          </w:tcPr>
          <w:p w:rsidR="00C307E7" w:rsidRDefault="00C307E7">
            <w:pPr>
              <w:widowControl w:val="0"/>
              <w:jc w:val="center"/>
            </w:pPr>
          </w:p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№</w:t>
            </w:r>
          </w:p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пп</w:t>
            </w:r>
          </w:p>
        </w:tc>
        <w:tc>
          <w:tcPr>
            <w:tcW w:w="4254" w:type="dxa"/>
            <w:vMerge w:val="restart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Наименование цели, зада</w:t>
            </w:r>
            <w:r>
              <w:rPr>
                <w:sz w:val="22"/>
              </w:rPr>
              <w:t>чи, мероприятия муниципальной программы</w:t>
            </w:r>
          </w:p>
        </w:tc>
        <w:tc>
          <w:tcPr>
            <w:tcW w:w="1338" w:type="dxa"/>
            <w:vMerge w:val="restart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1211" w:type="dxa"/>
            <w:vMerge w:val="restart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Объем финансирования (тыс. руб.)</w:t>
            </w:r>
          </w:p>
        </w:tc>
        <w:tc>
          <w:tcPr>
            <w:tcW w:w="4165" w:type="dxa"/>
            <w:gridSpan w:val="5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В том числе за счет средств</w:t>
            </w:r>
          </w:p>
        </w:tc>
        <w:tc>
          <w:tcPr>
            <w:tcW w:w="1644" w:type="dxa"/>
            <w:vMerge w:val="restart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1922" w:type="dxa"/>
            <w:vMerge w:val="restart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 xml:space="preserve">Показатели результата мероприятия </w:t>
            </w:r>
          </w:p>
          <w:p w:rsidR="00C307E7" w:rsidRDefault="004A690E">
            <w:pPr>
              <w:widowControl w:val="0"/>
              <w:jc w:val="center"/>
            </w:pPr>
            <w:hyperlink w:anchor="P700" w:history="1">
              <w:r>
                <w:rPr>
                  <w:sz w:val="22"/>
                </w:rPr>
                <w:t>&lt;*&gt;</w:t>
              </w:r>
            </w:hyperlink>
          </w:p>
        </w:tc>
      </w:tr>
      <w:tr w:rsidR="00C307E7">
        <w:trPr>
          <w:cantSplit/>
        </w:trPr>
        <w:tc>
          <w:tcPr>
            <w:tcW w:w="567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211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w="998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районного бюджета</w:t>
            </w:r>
          </w:p>
        </w:tc>
        <w:tc>
          <w:tcPr>
            <w:tcW w:w="964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внебюджетных источников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922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</w:tr>
      <w:tr w:rsidR="00C307E7">
        <w:tc>
          <w:tcPr>
            <w:tcW w:w="567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98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64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644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922" w:type="dxa"/>
            <w:vAlign w:val="center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10</w:t>
            </w:r>
          </w:p>
        </w:tc>
      </w:tr>
      <w:tr w:rsidR="00C307E7">
        <w:tc>
          <w:tcPr>
            <w:tcW w:w="15101" w:type="dxa"/>
            <w:gridSpan w:val="11"/>
          </w:tcPr>
          <w:p w:rsidR="00C307E7" w:rsidRDefault="004A690E">
            <w:pPr>
              <w:widowControl w:val="0"/>
              <w:jc w:val="both"/>
            </w:pPr>
            <w:r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>
              <w:rPr>
                <w:sz w:val="24"/>
                <w:szCs w:val="24"/>
              </w:rPr>
              <w:t>Повышение эффективности муниципального управления через развитие</w:t>
            </w:r>
            <w:r>
              <w:rPr>
                <w:sz w:val="24"/>
                <w:szCs w:val="24"/>
              </w:rPr>
              <w:t xml:space="preserve"> информационного общества, оперативности предоставления  государственных и муниципальных услуг,  информационной открытости и публичности органов местного самоуправления Кожевниковского района, результативности деятельности муниципальных служащих</w:t>
            </w:r>
          </w:p>
        </w:tc>
      </w:tr>
      <w:tr w:rsidR="00C307E7">
        <w:trPr>
          <w:trHeight w:val="563"/>
        </w:trPr>
        <w:tc>
          <w:tcPr>
            <w:tcW w:w="567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4" w:type="dxa"/>
            <w:gridSpan w:val="10"/>
          </w:tcPr>
          <w:p w:rsidR="00C307E7" w:rsidRDefault="004A690E">
            <w:pPr>
              <w:widowControl w:val="0"/>
              <w:jc w:val="both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</w:rPr>
              <w:t>Развитие информационного пространства с учетом потребностей граждан и общества в получении качественных и достоверных сведений, информации, государственных и муниципальных услуг</w:t>
            </w:r>
          </w:p>
        </w:tc>
      </w:tr>
      <w:tr w:rsidR="00C307E7">
        <w:trPr>
          <w:cantSplit/>
          <w:trHeight w:val="2657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1.1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Сопровождение и обновление  официального сайта органа местного самоуправления Кожевниковский район</w:t>
            </w:r>
          </w:p>
          <w:p w:rsidR="00C307E7" w:rsidRDefault="00C307E7"/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r>
              <w:rPr>
                <w:sz w:val="24"/>
              </w:rPr>
              <w:t>ежегодно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530,0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530,0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 w:val="restart"/>
            <w:tcBorders>
              <w:top w:val="none" w:sz="4" w:space="0" w:color="000000"/>
            </w:tcBorders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делами, структурные подразделения Администрации Кожевниковского района, инженер по компьютерному и информационному</w:t>
            </w:r>
            <w:r>
              <w:rPr>
                <w:rFonts w:eastAsia="Calibri"/>
              </w:rPr>
              <w:t xml:space="preserve"> обеспечению</w:t>
            </w:r>
          </w:p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1 -  Сопровождение сайта, обновление сайта (ежемесячно);</w:t>
            </w:r>
          </w:p>
          <w:p w:rsidR="00C307E7" w:rsidRDefault="004A690E">
            <w:pPr>
              <w:widowControl w:val="0"/>
              <w:jc w:val="center"/>
            </w:pPr>
            <w:r>
              <w:t>обеспечение населения актуальной достоверной информацией о деятельности ОМСУ</w:t>
            </w:r>
          </w:p>
          <w:p w:rsidR="00C307E7" w:rsidRDefault="004A690E">
            <w:pPr>
              <w:widowControl w:val="0"/>
              <w:jc w:val="center"/>
            </w:pPr>
            <w:r>
              <w:t>1 -сопровождение сайта (ежемесячно)</w:t>
            </w:r>
          </w:p>
        </w:tc>
      </w:tr>
      <w:tr w:rsidR="00C307E7">
        <w:trPr>
          <w:cantSplit/>
          <w:trHeight w:val="61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70,0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70,0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сопровождение сайта (ежемесячно)</w:t>
            </w:r>
          </w:p>
        </w:tc>
      </w:tr>
      <w:tr w:rsidR="00C307E7">
        <w:trPr>
          <w:cantSplit/>
          <w:trHeight w:val="139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70,0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70,0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сопровождение сайта (ежемесячно)</w:t>
            </w:r>
          </w:p>
        </w:tc>
      </w:tr>
      <w:tr w:rsidR="00C307E7">
        <w:trPr>
          <w:cantSplit/>
          <w:trHeight w:val="28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сопровождение сайта (ежемесячно)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r>
              <w:rPr>
                <w:sz w:val="24"/>
              </w:rPr>
              <w:t>2024г.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сопровождение сайта (ежемесячно)</w:t>
            </w:r>
          </w:p>
        </w:tc>
      </w:tr>
      <w:tr w:rsidR="00C307E7">
        <w:trPr>
          <w:trHeight w:val="663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r>
              <w:rPr>
                <w:sz w:val="24"/>
              </w:rPr>
              <w:t>2025г.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150,0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150,0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 xml:space="preserve">обновление и </w:t>
            </w:r>
            <w:r>
              <w:t>сопровождение сайта (ежемесячно)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r>
              <w:rPr>
                <w:sz w:val="24"/>
              </w:rPr>
              <w:t>2026г.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сопровождение сайта (ежемесячно)</w:t>
            </w: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Итого по задаче 1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530,0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530,0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 w:val="restart"/>
            <w:tcBorders>
              <w:bottom w:val="single" w:sz="4" w:space="0" w:color="000000"/>
            </w:tcBorders>
          </w:tcPr>
          <w:p w:rsidR="00C307E7" w:rsidRDefault="00C307E7">
            <w:pPr>
              <w:jc w:val="center"/>
            </w:pP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single" w:sz="4" w:space="0" w:color="000000"/>
            </w:tcBorders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single" w:sz="4" w:space="0" w:color="000000"/>
            </w:tcBorders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2023г.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single" w:sz="4" w:space="0" w:color="000000"/>
            </w:tcBorders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r>
              <w:rPr>
                <w:b/>
                <w:sz w:val="24"/>
              </w:rPr>
              <w:t>2024г.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single" w:sz="4" w:space="0" w:color="000000"/>
            </w:tcBorders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r>
              <w:rPr>
                <w:b/>
                <w:sz w:val="24"/>
              </w:rPr>
              <w:t>2025г.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150,0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150,0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single" w:sz="4" w:space="0" w:color="000000"/>
            </w:tcBorders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r>
              <w:rPr>
                <w:b/>
                <w:sz w:val="24"/>
              </w:rPr>
              <w:t>2026г.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single" w:sz="4" w:space="0" w:color="000000"/>
            </w:tcBorders>
          </w:tcPr>
          <w:p w:rsidR="00C307E7" w:rsidRDefault="00C307E7"/>
        </w:tc>
      </w:tr>
      <w:tr w:rsidR="00C307E7">
        <w:trPr>
          <w:trHeight w:val="230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4" w:type="dxa"/>
            <w:gridSpan w:val="10"/>
            <w:vMerge w:val="restart"/>
          </w:tcPr>
          <w:p w:rsidR="00C307E7" w:rsidRDefault="004A690E">
            <w:pPr>
              <w:widowControl w:val="0"/>
              <w:jc w:val="both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Задача 2:</w:t>
            </w:r>
            <w:r>
              <w:rPr>
                <w:sz w:val="24"/>
                <w:szCs w:val="24"/>
              </w:rPr>
              <w:t xml:space="preserve"> Применение российских информационных и коммунальных технологий, обеспечение безопасности информационных ресурсов, защиты информации и персональных данных</w:t>
            </w:r>
          </w:p>
        </w:tc>
      </w:tr>
      <w:tr w:rsidR="00C307E7">
        <w:trPr>
          <w:cantSplit/>
          <w:trHeight w:val="28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2.1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Модернизация (обновление и закупка) компьютерной техники и оргтехники, замена импортной техники (оборудования)  на российские аналоги</w:t>
            </w: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3 115,0</w:t>
            </w:r>
          </w:p>
        </w:tc>
        <w:tc>
          <w:tcPr>
            <w:tcW w:w="116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3 115,0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Управляющий делами, </w:t>
            </w:r>
          </w:p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инженер по компьютерному и информационному обеспечению</w:t>
            </w:r>
          </w:p>
          <w:p w:rsidR="00C307E7" w:rsidRDefault="00C307E7">
            <w:pPr>
              <w:jc w:val="center"/>
              <w:rPr>
                <w:rFonts w:eastAsia="Calibri"/>
              </w:rPr>
            </w:pPr>
          </w:p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 к</w:t>
            </w:r>
            <w:r>
              <w:rPr>
                <w:rFonts w:eastAsia="Calibri"/>
                <w:bCs/>
                <w:color w:val="000000"/>
              </w:rPr>
              <w:t>омплектов компьютерной техники (40 ед. системных блоков, 40 ед. мониторов);</w:t>
            </w:r>
          </w:p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40 ед. копировальной техники;</w:t>
            </w:r>
          </w:p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1 - техническое обновление сервера (накопители на жесткие магнитные диски, память и др.)</w:t>
            </w:r>
          </w:p>
        </w:tc>
      </w:tr>
      <w:tr w:rsidR="00C307E7">
        <w:trPr>
          <w:cantSplit/>
          <w:trHeight w:val="253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6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 ед. компьютерной техники</w:t>
            </w:r>
            <w:r>
              <w:rPr>
                <w:rFonts w:eastAsia="Calibri"/>
                <w:bCs/>
                <w:color w:val="000000"/>
              </w:rPr>
              <w:t>, 5 ед. копировальной техники</w:t>
            </w:r>
          </w:p>
        </w:tc>
      </w:tr>
      <w:tr w:rsidR="00C307E7">
        <w:trPr>
          <w:cantSplit/>
          <w:trHeight w:val="28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7ед. компьютерной техники, 7 ед. копировальной техники</w:t>
            </w:r>
          </w:p>
        </w:tc>
      </w:tr>
      <w:tr w:rsidR="00C307E7">
        <w:trPr>
          <w:cantSplit/>
          <w:trHeight w:val="28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710,0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710,0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 ед. компьютерной техники, 7 ед. копировальной техники,</w:t>
            </w:r>
          </w:p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– техническое обновление сервера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 ед. компьютерной техники, 7 ед. копировальной техники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 ед. компьютерной техники, 7 ед. копировальной техники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510,0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7 ед. компьютерной </w:t>
            </w:r>
            <w:r>
              <w:rPr>
                <w:rFonts w:eastAsia="Calibri"/>
                <w:bCs/>
                <w:color w:val="000000"/>
              </w:rPr>
              <w:lastRenderedPageBreak/>
              <w:t>техники, 7 ед. копировальной техники</w:t>
            </w:r>
          </w:p>
        </w:tc>
      </w:tr>
      <w:tr w:rsidR="00C307E7">
        <w:trPr>
          <w:trHeight w:val="28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2.2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Приобретение лицензионного программного обеспечения,  замена программного обеспечения и электронной компонентной базы российскими аналогами</w:t>
            </w: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840,0</w:t>
            </w:r>
          </w:p>
        </w:tc>
        <w:tc>
          <w:tcPr>
            <w:tcW w:w="116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840,0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делами, структурные подразделения Администрации Кожевниковского района, и</w:t>
            </w:r>
            <w:r>
              <w:rPr>
                <w:rFonts w:eastAsia="Calibri"/>
              </w:rPr>
              <w:t>нженер по компьютерному и информационному обеспечению</w:t>
            </w:r>
          </w:p>
          <w:p w:rsidR="00C307E7" w:rsidRDefault="00C307E7"/>
          <w:p w:rsidR="00C307E7" w:rsidRDefault="00C307E7">
            <w:pPr>
              <w:jc w:val="center"/>
              <w:rPr>
                <w:rFonts w:eastAsia="Calibri"/>
              </w:rPr>
            </w:pPr>
          </w:p>
          <w:p w:rsidR="00C307E7" w:rsidRDefault="00C307E7">
            <w:pPr>
              <w:jc w:val="center"/>
              <w:rPr>
                <w:rFonts w:eastAsia="Calibri"/>
              </w:rPr>
            </w:pPr>
          </w:p>
          <w:p w:rsidR="00C307E7" w:rsidRDefault="00C307E7">
            <w:pPr>
              <w:jc w:val="center"/>
              <w:rPr>
                <w:rFonts w:eastAsia="Calibri"/>
              </w:rPr>
            </w:pPr>
          </w:p>
          <w:p w:rsidR="00C307E7" w:rsidRDefault="00C307E7">
            <w:pPr>
              <w:jc w:val="center"/>
              <w:rPr>
                <w:rFonts w:eastAsia="Calibri"/>
              </w:rPr>
            </w:pPr>
          </w:p>
          <w:p w:rsidR="00C307E7" w:rsidRDefault="00C307E7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1 - Обновление лицензионных программ главного сервера Администрации района;</w:t>
            </w:r>
          </w:p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 комплектов лицензионного программного обеспечения</w:t>
            </w:r>
          </w:p>
        </w:tc>
      </w:tr>
      <w:tr w:rsidR="00C307E7">
        <w:trPr>
          <w:cantSplit/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6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 xml:space="preserve"> комплектов лицензионного программного обеспечения</w:t>
            </w:r>
          </w:p>
        </w:tc>
      </w:tr>
      <w:tr w:rsidR="00C307E7">
        <w:trPr>
          <w:cantSplit/>
          <w:trHeight w:val="28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6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 комплектов лицензионного программного обеспечения</w:t>
            </w:r>
          </w:p>
        </w:tc>
      </w:tr>
      <w:tr w:rsidR="00C307E7">
        <w:trPr>
          <w:cantSplit/>
          <w:trHeight w:val="28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60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6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64" w:type="dxa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 комплектов лицензионного программного обеспечения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 xml:space="preserve"> комплектов лицензионного программного обеспечения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 комплектов лицензионного программного обеспечения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60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6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7 комплектов лицензионного </w:t>
            </w:r>
            <w:r>
              <w:rPr>
                <w:rFonts w:eastAsia="Calibri"/>
                <w:bCs/>
                <w:color w:val="000000"/>
              </w:rPr>
              <w:lastRenderedPageBreak/>
              <w:t>программного обеспечения</w:t>
            </w:r>
          </w:p>
        </w:tc>
      </w:tr>
      <w:tr w:rsidR="00C307E7">
        <w:trPr>
          <w:cantSplit/>
          <w:trHeight w:val="20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2.3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Обеспечение системы электронной подписи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ежегодно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211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192,0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делами, начальники структурных подразделений Администрации Кожевниковского района, оказывающих муниципальные услуги,</w:t>
            </w:r>
          </w:p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нженер по компьютерному и информационному обеспечению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Количество электронных цифровых подписей  - 18 (ежегодно -3)</w:t>
            </w:r>
          </w:p>
          <w:p w:rsidR="00C307E7" w:rsidRDefault="00C307E7">
            <w:pPr>
              <w:jc w:val="center"/>
            </w:pPr>
          </w:p>
          <w:p w:rsidR="00C307E7" w:rsidRDefault="00C307E7">
            <w:pPr>
              <w:jc w:val="center"/>
            </w:pPr>
          </w:p>
          <w:p w:rsidR="00C307E7" w:rsidRDefault="00C307E7">
            <w:pPr>
              <w:jc w:val="center"/>
            </w:pPr>
          </w:p>
          <w:p w:rsidR="00C307E7" w:rsidRDefault="00C307E7">
            <w:pPr>
              <w:jc w:val="center"/>
            </w:pPr>
          </w:p>
          <w:p w:rsidR="00C307E7" w:rsidRDefault="00C307E7">
            <w:pPr>
              <w:jc w:val="center"/>
            </w:pPr>
          </w:p>
          <w:p w:rsidR="00C307E7" w:rsidRDefault="00C307E7">
            <w:pPr>
              <w:jc w:val="center"/>
            </w:pPr>
          </w:p>
          <w:p w:rsidR="00C307E7" w:rsidRDefault="004A690E">
            <w:pPr>
              <w:jc w:val="center"/>
            </w:pPr>
            <w:r>
              <w:t>3</w:t>
            </w:r>
          </w:p>
        </w:tc>
      </w:tr>
      <w:tr w:rsidR="00C307E7">
        <w:trPr>
          <w:cantSplit/>
          <w:trHeight w:val="197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922" w:type="dxa"/>
            <w:vMerge/>
          </w:tcPr>
          <w:p w:rsidR="00C307E7" w:rsidRDefault="00C307E7">
            <w:pPr>
              <w:widowControl w:val="0"/>
              <w:jc w:val="center"/>
            </w:pPr>
          </w:p>
        </w:tc>
      </w:tr>
      <w:tr w:rsidR="00C307E7">
        <w:trPr>
          <w:cantSplit/>
          <w:trHeight w:val="91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3</w:t>
            </w:r>
          </w:p>
        </w:tc>
      </w:tr>
      <w:tr w:rsidR="00C307E7">
        <w:trPr>
          <w:cantSplit/>
          <w:trHeight w:val="99"/>
        </w:trPr>
        <w:tc>
          <w:tcPr>
            <w:tcW w:w="567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425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3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3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3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</w:pPr>
            <w:r>
              <w:t>3</w:t>
            </w:r>
          </w:p>
        </w:tc>
      </w:tr>
      <w:tr w:rsidR="00C307E7">
        <w:trPr>
          <w:cantSplit/>
          <w:trHeight w:val="99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2.4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Закупка и установка  ко</w:t>
            </w:r>
            <w:r>
              <w:rPr>
                <w:sz w:val="24"/>
                <w:szCs w:val="24"/>
              </w:rPr>
              <w:t xml:space="preserve">мплекта  оборудования и программного обеспечения для  обеспечения  защиты  и сохранения  целостности информации, обрабатываемой в информационных системах с использованием  российских </w:t>
            </w:r>
            <w:r>
              <w:rPr>
                <w:sz w:val="24"/>
                <w:szCs w:val="24"/>
              </w:rPr>
              <w:lastRenderedPageBreak/>
              <w:t>информационных и коммуникационных технологий  в области защиты информации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360,0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360,0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rFonts w:eastAsia="Calibri"/>
              </w:rPr>
              <w:t xml:space="preserve">Управляющий делами, структурные подразделения Администрации Кожевниковского района, инженер по компьютерному </w:t>
            </w:r>
            <w:r>
              <w:rPr>
                <w:rFonts w:eastAsia="Calibri"/>
              </w:rPr>
              <w:lastRenderedPageBreak/>
              <w:t>и информационному обеспечению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lastRenderedPageBreak/>
              <w:t>6 корпоративных лицензии на</w:t>
            </w:r>
            <w:r>
              <w:t xml:space="preserve"> антивирусную программу для обеспечения всех компьютеров Администрации района</w:t>
            </w:r>
          </w:p>
          <w:p w:rsidR="00C307E7" w:rsidRDefault="004A690E">
            <w:pPr>
              <w:widowControl w:val="0"/>
              <w:jc w:val="center"/>
            </w:pPr>
            <w:r>
              <w:t xml:space="preserve"> (по 1 - ежегодно)</w:t>
            </w:r>
          </w:p>
        </w:tc>
      </w:tr>
      <w:tr w:rsidR="00C307E7">
        <w:trPr>
          <w:cantSplit/>
          <w:trHeight w:val="99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 xml:space="preserve">1 корпоративная лицензия на антивирусную программу для обеспечения всех компьютеров Администрации района </w:t>
            </w:r>
          </w:p>
        </w:tc>
      </w:tr>
      <w:tr w:rsidR="00C307E7">
        <w:trPr>
          <w:cantSplit/>
          <w:trHeight w:val="99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1 корпоративная лицензия на антивирусную программу для обеспечения всех компьютеров Администрации района</w:t>
            </w:r>
          </w:p>
        </w:tc>
      </w:tr>
      <w:tr w:rsidR="00C307E7">
        <w:trPr>
          <w:cantSplit/>
          <w:trHeight w:val="99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1 корпоративная лицензия на антивирусную программу для обеспечения всех компьютеров Администрации района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1 корпоративная лицензия на антивирусную программу для обеспечения всех компьютеров Администрации района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 xml:space="preserve">1 корпоративная лицензия на антивирусную программу для обеспечения всех компьютеров </w:t>
            </w:r>
            <w:r>
              <w:lastRenderedPageBreak/>
              <w:t>Администрации района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1 корпоративная лицензия на антивирусную программу для обеспечения всех компьютеров Администрации района</w:t>
            </w: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Итого по задаче 2</w:t>
            </w:r>
          </w:p>
          <w:p w:rsidR="00C307E7" w:rsidRDefault="00C307E7"/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4507,0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4507,0</w:t>
            </w:r>
          </w:p>
          <w:p w:rsidR="00C307E7" w:rsidRDefault="00C307E7">
            <w:pPr>
              <w:jc w:val="center"/>
            </w:pP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 w:val="restart"/>
          </w:tcPr>
          <w:p w:rsidR="00C307E7" w:rsidRDefault="00C307E7">
            <w:pPr>
              <w:widowControl w:val="0"/>
              <w:jc w:val="center"/>
            </w:pP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597, 0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597,0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942,0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942,0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742,0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99"/>
        </w:trPr>
        <w:tc>
          <w:tcPr>
            <w:tcW w:w="567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4" w:type="dxa"/>
            <w:gridSpan w:val="10"/>
          </w:tcPr>
          <w:p w:rsidR="00C307E7" w:rsidRDefault="004A690E">
            <w:pPr>
              <w:widowControl w:val="0"/>
              <w:jc w:val="both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Задача 3: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единой системы электронного документооборота и делопроизводства в Администрации района, органах местного самоуправления</w:t>
            </w:r>
          </w:p>
        </w:tc>
      </w:tr>
      <w:tr w:rsidR="00C307E7">
        <w:trPr>
          <w:trHeight w:val="99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3.1.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Закупка, установка с обучением  новой  версии  системы электронного документооборота  (далее СЭД) обновление и расширение использования системы СЭД в организации документооборота Администрации района</w:t>
            </w: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917,5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917,5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307E7" w:rsidRDefault="004A690E">
            <w:pPr>
              <w:widowControl w:val="0"/>
              <w:jc w:val="center"/>
            </w:pPr>
            <w:r>
              <w:t xml:space="preserve">Управляющий делами, </w:t>
            </w:r>
            <w:r>
              <w:rPr>
                <w:rFonts w:eastAsia="Calibri"/>
              </w:rPr>
              <w:t>структурные подразделения Администрации Кожевниковского района, инженер по компьютерному и информационном</w:t>
            </w:r>
            <w:r>
              <w:rPr>
                <w:rFonts w:eastAsia="Calibri"/>
              </w:rPr>
              <w:lastRenderedPageBreak/>
              <w:t>у обеспечению</w:t>
            </w: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Поставка серверной части СЭД, 50 пользовательских лицензий 1 пользовательская лицензия подсистемы «Кодекс: Потоковое сканирование».</w:t>
            </w:r>
          </w:p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Конве</w:t>
            </w:r>
            <w:r>
              <w:rPr>
                <w:highlight w:val="white"/>
              </w:rPr>
              <w:t xml:space="preserve">ртация баз данных (служебная </w:t>
            </w:r>
            <w:r>
              <w:rPr>
                <w:highlight w:val="white"/>
              </w:rPr>
              <w:lastRenderedPageBreak/>
              <w:t>корреспонденция, регистрация и согласование документов, обращения и др.)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517,5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517,5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Поставка серверной части СЭД, 25 пользовательских лицензий,  техническая поддержка,</w:t>
            </w:r>
          </w:p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конвертация баз данных  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5 пользовательских лицензий,  техническая поддержка 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 пользовательских лицензий,  техническая поддержка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 пользовательских лицензий,  техническая поддержка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5 </w:t>
            </w:r>
            <w:r>
              <w:rPr>
                <w:highlight w:val="white"/>
              </w:rPr>
              <w:t>пользовательских лицензий,  техническая поддержка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 пользовательских лицензий,  техническая поддержка</w:t>
            </w:r>
          </w:p>
        </w:tc>
      </w:tr>
      <w:tr w:rsidR="00C307E7">
        <w:trPr>
          <w:trHeight w:val="99"/>
        </w:trPr>
        <w:tc>
          <w:tcPr>
            <w:tcW w:w="4821" w:type="dxa"/>
            <w:gridSpan w:val="2"/>
            <w:vMerge w:val="restart"/>
          </w:tcPr>
          <w:p w:rsidR="00C307E7" w:rsidRDefault="004A690E">
            <w:pPr>
              <w:widowControl w:val="0"/>
              <w:rPr>
                <w:b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Итого по задаче 3</w:t>
            </w:r>
          </w:p>
          <w:p w:rsidR="00C307E7" w:rsidRDefault="00C307E7">
            <w:pPr>
              <w:widowControl w:val="0"/>
              <w:rPr>
                <w:b/>
                <w:highlight w:val="white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highlight w:val="white"/>
              </w:rPr>
            </w:pPr>
            <w:r>
              <w:rPr>
                <w:b/>
                <w:sz w:val="24"/>
                <w:highlight w:val="white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917,5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917,5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566" w:type="dxa"/>
            <w:gridSpan w:val="2"/>
          </w:tcPr>
          <w:p w:rsidR="00C307E7" w:rsidRDefault="00C307E7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307E7">
        <w:trPr>
          <w:cantSplit/>
          <w:trHeight w:val="99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2021г.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517,5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517,5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76"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  <w:r>
              <w:rPr>
                <w:rFonts w:eastAsia="Calibri"/>
                <w:b/>
                <w:sz w:val="24"/>
                <w:szCs w:val="24"/>
                <w:highlight w:val="white"/>
              </w:rPr>
              <w:t>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76"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  <w:r>
              <w:rPr>
                <w:rFonts w:eastAsia="Calibri"/>
                <w:b/>
                <w:sz w:val="24"/>
                <w:szCs w:val="24"/>
                <w:highlight w:val="white"/>
              </w:rPr>
              <w:t>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76"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  <w:r>
              <w:rPr>
                <w:rFonts w:eastAsia="Calibri"/>
                <w:b/>
                <w:sz w:val="24"/>
                <w:szCs w:val="24"/>
                <w:highlight w:val="white"/>
              </w:rPr>
              <w:t>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cantSplit/>
          <w:trHeight w:val="99"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2025г.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  <w:r>
              <w:rPr>
                <w:rFonts w:eastAsia="Calibri"/>
                <w:b/>
                <w:sz w:val="24"/>
                <w:szCs w:val="24"/>
                <w:highlight w:val="white"/>
              </w:rPr>
              <w:t>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cantSplit/>
          <w:trHeight w:val="99"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2026г.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  <w:r>
              <w:rPr>
                <w:rFonts w:eastAsia="Calibri"/>
                <w:b/>
                <w:sz w:val="24"/>
                <w:szCs w:val="24"/>
                <w:highlight w:val="white"/>
              </w:rPr>
              <w:t>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  <w:r>
              <w:rPr>
                <w:rFonts w:eastAsia="Calibri"/>
                <w:b/>
                <w:sz w:val="24"/>
                <w:szCs w:val="24"/>
                <w:highlight w:val="white"/>
              </w:rPr>
              <w:t>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453"/>
        </w:trPr>
        <w:tc>
          <w:tcPr>
            <w:tcW w:w="567" w:type="dxa"/>
            <w:vMerge w:val="restart"/>
          </w:tcPr>
          <w:p w:rsidR="00C307E7" w:rsidRDefault="004A69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34" w:type="dxa"/>
            <w:gridSpan w:val="10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4: </w:t>
            </w:r>
            <w:r>
              <w:rPr>
                <w:sz w:val="24"/>
                <w:szCs w:val="24"/>
              </w:rPr>
              <w:t>Обеспечение высокого уровня доступности населения к информации, информированности населения о деятельности органов местного самоуправления, о социально-значимых мероприятиях и событиях, формирования позитивного общественного мнения</w:t>
            </w:r>
          </w:p>
        </w:tc>
      </w:tr>
      <w:tr w:rsidR="00C307E7">
        <w:trPr>
          <w:trHeight w:val="294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СМИ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18300,0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18300,0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МУП «Районные СМИ», отдел по культуре, спорту, молодежной политике и связям с общественностью Администрации района, </w:t>
            </w:r>
          </w:p>
          <w:p w:rsidR="00C307E7" w:rsidRDefault="004A69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  <w:p w:rsidR="00C307E7" w:rsidRDefault="00C307E7">
            <w:pPr>
              <w:widowControl w:val="0"/>
              <w:jc w:val="center"/>
              <w:rPr>
                <w:highlight w:val="yellow"/>
              </w:rPr>
            </w:pPr>
          </w:p>
          <w:p w:rsidR="00C307E7" w:rsidRDefault="00C307E7">
            <w:pPr>
              <w:widowControl w:val="0"/>
              <w:jc w:val="center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публикаций в печатных С</w:t>
            </w:r>
            <w:r>
              <w:rPr>
                <w:rFonts w:ascii="Times New Roman" w:hAnsi="Times New Roman"/>
                <w:sz w:val="20"/>
              </w:rPr>
              <w:t>МИ по освещению деятельности органов местного самоуправления муниципального образования Кожевниковский район, кв.см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2800,0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2800,0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354035</w:t>
            </w:r>
          </w:p>
          <w:p w:rsidR="00C307E7" w:rsidRDefault="00C307E7">
            <w:pPr>
              <w:widowControl w:val="0"/>
              <w:jc w:val="center"/>
              <w:rPr>
                <w:szCs w:val="24"/>
                <w:highlight w:val="yellow"/>
              </w:rPr>
            </w:pP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2900,0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2900,0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354035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3000,0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3000,0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yellow"/>
              </w:rPr>
            </w:pPr>
            <w:r>
              <w:t>354035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3100,0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3100,0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yellow"/>
              </w:rPr>
            </w:pPr>
            <w:r>
              <w:t>354035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3200,0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3200,0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yellow"/>
              </w:rPr>
            </w:pPr>
            <w:r>
              <w:t>354035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3300,0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3300,0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highlight w:val="yellow"/>
              </w:rPr>
            </w:pPr>
            <w:r>
              <w:t>354035</w:t>
            </w:r>
          </w:p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4.2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rPr>
                <w:highlight w:val="white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highlight w:val="white"/>
              </w:rPr>
              <w:t>азмещение информации в областных СМИ (Томские новости», «Губернские новости» и.д.р.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225,0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225,0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культуре, спорту, молодежной политике и связям с общественностью Администрации района</w:t>
            </w: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  <w:p w:rsidR="00C307E7" w:rsidRDefault="00C307E7">
            <w:pPr>
              <w:widowControl w:val="0"/>
              <w:rPr>
                <w:sz w:val="22"/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white"/>
              </w:rPr>
            </w:pPr>
            <w:r>
              <w:rPr>
                <w:szCs w:val="24"/>
              </w:rPr>
              <w:t>К</w:t>
            </w:r>
            <w:r>
              <w:t>оличество публикаций в областных печатных СМИ по освещению деятельности органов местного самоуправления муниципального образования Кожевниковский район,</w:t>
            </w:r>
            <w:r>
              <w:rPr>
                <w:highlight w:val="white"/>
              </w:rPr>
              <w:t xml:space="preserve"> </w:t>
            </w:r>
            <w:r>
              <w:rPr>
                <w:szCs w:val="24"/>
                <w:highlight w:val="white"/>
              </w:rPr>
              <w:t>шт.</w:t>
            </w:r>
          </w:p>
          <w:p w:rsidR="00C307E7" w:rsidRDefault="00C307E7">
            <w:pPr>
              <w:widowControl w:val="0"/>
              <w:jc w:val="center"/>
              <w:rPr>
                <w:szCs w:val="24"/>
                <w:highlight w:val="yellow"/>
              </w:rPr>
            </w:pP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25,0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45,0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45,0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 w:val="restart"/>
          </w:tcPr>
          <w:p w:rsidR="00C307E7" w:rsidRDefault="004A6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задаче 4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18525,0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18525,0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566" w:type="dxa"/>
            <w:gridSpan w:val="2"/>
            <w:vMerge w:val="restart"/>
          </w:tcPr>
          <w:p w:rsidR="00C307E7" w:rsidRDefault="00C307E7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2825,0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2825,0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2930,0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2930,0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3035,0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3035,0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3140,0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3140,0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3245,0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3245,0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3350,0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</w:rPr>
              <w:t>3350,0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Fonts w:eastAsia="Calibr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34" w:type="dxa"/>
            <w:gridSpan w:val="10"/>
            <w:vMerge w:val="restart"/>
          </w:tcPr>
          <w:p w:rsidR="00C307E7" w:rsidRDefault="004A690E">
            <w:r>
              <w:rPr>
                <w:b/>
                <w:sz w:val="24"/>
                <w:szCs w:val="24"/>
              </w:rPr>
              <w:t xml:space="preserve">Задача 5: </w:t>
            </w:r>
            <w:r>
              <w:rPr>
                <w:sz w:val="24"/>
                <w:szCs w:val="24"/>
              </w:rPr>
              <w:t>Создание условий для повышения престижа муниципальной службы и профессионального развития муниципальных служащих муниципального образования Кожевниковского района</w:t>
            </w:r>
          </w:p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5.1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375,0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375,0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Структурные подразделения Администрации Кожевниковского района</w:t>
            </w: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Количество </w:t>
            </w:r>
            <w:r>
              <w:rPr>
                <w:rFonts w:eastAsia="Calibri"/>
                <w:szCs w:val="24"/>
              </w:rPr>
              <w:t>муниципальных служащих прошедших, повышение квалификации,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профессиональную переподготовку</w:t>
            </w:r>
            <w:r>
              <w:rPr>
                <w:rFonts w:eastAsia="Calibri"/>
                <w:bCs/>
                <w:color w:val="000000"/>
                <w:szCs w:val="24"/>
              </w:rPr>
              <w:t>,чел.</w:t>
            </w:r>
          </w:p>
          <w:p w:rsidR="00C307E7" w:rsidRDefault="00C307E7">
            <w:pPr>
              <w:widowControl w:val="0"/>
              <w:jc w:val="center"/>
              <w:rPr>
                <w:szCs w:val="24"/>
                <w:highlight w:val="yellow"/>
              </w:rPr>
            </w:pP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65,0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65,0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11</w:t>
            </w:r>
          </w:p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5.2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>Прохождение диспансеризации муниципальными служащими Администрации Кожевниковского района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1190,0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1190,0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Управляющий делами Администрации Кожевниковского района</w:t>
            </w:r>
          </w:p>
          <w:p w:rsidR="00C307E7" w:rsidRDefault="004A690E">
            <w:pPr>
              <w:widowControl w:val="0"/>
              <w:jc w:val="center"/>
            </w:pPr>
            <w:r>
              <w:t>Отдел правовой и кадровой работы Администрации Кожевниковского района</w:t>
            </w: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lastRenderedPageBreak/>
              <w:t>Количество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190,0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190,0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 xml:space="preserve">100% от числа муниципальных </w:t>
            </w:r>
            <w:r>
              <w:lastRenderedPageBreak/>
              <w:t>служащих, подлежащих диспансеризации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100% от числа муниципальных служащих, подлежащих диспансеризации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100% от числа муниципальных служащих, подлежащих диспансеризации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100% от числа муниципальных служащих, подлежащих диспансеризации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100% от числа муниципальных служащих, подлежащих диспансеризации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100% от числа муниципальных служащих, подлежащих диспансеризации</w:t>
            </w:r>
          </w:p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5.3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Приобретение наградах материалов (бланки почетных грамот, благодарностей, ценных подарков, поздравительных открыток с государственными праздниками, пригласительных)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Управляющий делами </w:t>
            </w: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/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Cs w:val="24"/>
              </w:rPr>
              <w:lastRenderedPageBreak/>
              <w:t>Количество приобретенных наградных материалов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30</w:t>
            </w:r>
          </w:p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5.4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t xml:space="preserve">Организация и проведение профессионального конкурса «Лучший муниципальный служащий муниципального образования Кожевниковский район» 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 xml:space="preserve">Отдел правовой и кадровой работы </w:t>
            </w: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Cs w:val="24"/>
              </w:rPr>
              <w:t>Количество проведенных профессиональных конкурсов «Лучший муниципальный служащий муниципального образования Кожевниковский район»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C307E7">
        <w:trPr>
          <w:trHeight w:val="276"/>
        </w:trPr>
        <w:tc>
          <w:tcPr>
            <w:tcW w:w="567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5.5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vMerge w:val="restart"/>
          </w:tcPr>
          <w:p w:rsidR="00C307E7" w:rsidRDefault="004A690E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Организация и проведение праздничных мероприятий ко Дню местного самоуправления</w:t>
            </w:r>
          </w:p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t>Начальники структурных подразделений Администрации Кожевниковского района</w:t>
            </w: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  <w:p w:rsidR="00C307E7" w:rsidRDefault="00C307E7">
            <w:pPr>
              <w:widowControl w:val="0"/>
              <w:rPr>
                <w:highlight w:val="yellow"/>
              </w:rPr>
            </w:pPr>
          </w:p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</w:pPr>
            <w:r>
              <w:rPr>
                <w:szCs w:val="24"/>
              </w:rPr>
              <w:lastRenderedPageBreak/>
              <w:t>Количество проведенных праздничных мероприятий ко Дню местного самоуправления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30"/>
        </w:trPr>
        <w:tc>
          <w:tcPr>
            <w:tcW w:w="567" w:type="dxa"/>
            <w:vMerge/>
          </w:tcPr>
          <w:p w:rsidR="00C307E7" w:rsidRDefault="00C307E7"/>
        </w:tc>
        <w:tc>
          <w:tcPr>
            <w:tcW w:w="4254" w:type="dxa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C307E7" w:rsidRDefault="00C307E7"/>
        </w:tc>
        <w:tc>
          <w:tcPr>
            <w:tcW w:w="1922" w:type="dxa"/>
            <w:vMerge w:val="restart"/>
          </w:tcPr>
          <w:p w:rsidR="00C307E7" w:rsidRDefault="004A690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</w:tr>
      <w:tr w:rsidR="00C307E7">
        <w:trPr>
          <w:trHeight w:val="276"/>
        </w:trPr>
        <w:tc>
          <w:tcPr>
            <w:tcW w:w="4821" w:type="dxa"/>
            <w:gridSpan w:val="2"/>
            <w:vMerge w:val="restart"/>
          </w:tcPr>
          <w:p w:rsidR="00C307E7" w:rsidRDefault="004A6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задаче 5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rPr>
                <w:b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rPr>
                <w:b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rPr>
                <w:b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  <w:p w:rsidR="00C307E7" w:rsidRDefault="00C307E7">
            <w:pPr>
              <w:rPr>
                <w:b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2195,0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2195,0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3566" w:type="dxa"/>
            <w:gridSpan w:val="2"/>
            <w:vMerge w:val="restart"/>
          </w:tcPr>
          <w:p w:rsidR="00C307E7" w:rsidRDefault="00C307E7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307E7">
        <w:trPr>
          <w:trHeight w:val="230"/>
        </w:trPr>
        <w:tc>
          <w:tcPr>
            <w:tcW w:w="567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2021г. 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370,0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370,0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567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335,0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335,0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567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2023г. 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390,0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567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345,0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345,0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567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400,0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400,0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trHeight w:val="412"/>
        </w:trPr>
        <w:tc>
          <w:tcPr>
            <w:tcW w:w="567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355,0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355,0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vMerge/>
          </w:tcPr>
          <w:p w:rsidR="00C307E7" w:rsidRDefault="00C307E7"/>
        </w:tc>
      </w:tr>
      <w:tr w:rsidR="00C307E7">
        <w:trPr>
          <w:cantSplit/>
        </w:trPr>
        <w:tc>
          <w:tcPr>
            <w:tcW w:w="4821" w:type="dxa"/>
            <w:gridSpan w:val="2"/>
            <w:vMerge w:val="restart"/>
          </w:tcPr>
          <w:p w:rsidR="00C307E7" w:rsidRDefault="004A690E">
            <w:pPr>
              <w:widowControl w:val="0"/>
            </w:pPr>
            <w:r>
              <w:rPr>
                <w:b/>
                <w:sz w:val="24"/>
                <w:szCs w:val="24"/>
              </w:rPr>
              <w:t>Итого по муниципальной программе:</w:t>
            </w:r>
          </w:p>
          <w:p w:rsidR="00C307E7" w:rsidRDefault="004A690E">
            <w:pPr>
              <w:widowControl w:val="0"/>
            </w:pPr>
            <w:r>
              <w:rPr>
                <w:b/>
                <w:sz w:val="24"/>
                <w:szCs w:val="24"/>
              </w:rPr>
              <w:t>тыс. руб.</w:t>
            </w:r>
          </w:p>
          <w:p w:rsidR="00C307E7" w:rsidRDefault="00C307E7">
            <w:pPr>
              <w:widowControl w:val="0"/>
              <w:rPr>
                <w:b/>
                <w:sz w:val="24"/>
                <w:szCs w:val="24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</w:rPr>
            </w:pPr>
          </w:p>
          <w:p w:rsidR="00C307E7" w:rsidRDefault="00C307E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26674,5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26674,5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 w:val="restart"/>
          </w:tcPr>
          <w:p w:rsidR="00C307E7" w:rsidRDefault="00C307E7">
            <w:pPr>
              <w:widowControl w:val="0"/>
              <w:jc w:val="center"/>
              <w:rPr>
                <w:sz w:val="22"/>
              </w:rPr>
            </w:pPr>
          </w:p>
        </w:tc>
      </w:tr>
      <w:tr w:rsidR="00C307E7">
        <w:trPr>
          <w:cantSplit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4379,5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4379,5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/>
          </w:tcPr>
          <w:p w:rsidR="00C307E7" w:rsidRDefault="00C307E7">
            <w:pPr>
              <w:widowControl w:val="0"/>
              <w:jc w:val="center"/>
            </w:pPr>
          </w:p>
        </w:tc>
      </w:tr>
      <w:tr w:rsidR="00C307E7">
        <w:trPr>
          <w:cantSplit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4157,0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4157,0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/>
          </w:tcPr>
          <w:p w:rsidR="00C307E7" w:rsidRDefault="00C307E7">
            <w:pPr>
              <w:widowControl w:val="0"/>
              <w:jc w:val="center"/>
            </w:pPr>
          </w:p>
        </w:tc>
      </w:tr>
      <w:tr w:rsidR="00C307E7">
        <w:trPr>
          <w:cantSplit/>
        </w:trPr>
        <w:tc>
          <w:tcPr>
            <w:tcW w:w="4821" w:type="dxa"/>
            <w:gridSpan w:val="2"/>
            <w:vMerge/>
          </w:tcPr>
          <w:p w:rsidR="00C307E7" w:rsidRDefault="00C307E7">
            <w:pPr>
              <w:widowControl w:val="0"/>
            </w:pPr>
          </w:p>
        </w:tc>
        <w:tc>
          <w:tcPr>
            <w:tcW w:w="1338" w:type="dxa"/>
          </w:tcPr>
          <w:p w:rsidR="00C307E7" w:rsidRDefault="004A690E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1211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4527,0</w:t>
            </w:r>
          </w:p>
        </w:tc>
        <w:tc>
          <w:tcPr>
            <w:tcW w:w="1211" w:type="dxa"/>
            <w:gridSpan w:val="2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8" w:type="dxa"/>
          </w:tcPr>
          <w:p w:rsidR="00C307E7" w:rsidRDefault="004A6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4527,0</w:t>
            </w:r>
          </w:p>
        </w:tc>
        <w:tc>
          <w:tcPr>
            <w:tcW w:w="964" w:type="dxa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/>
          </w:tcPr>
          <w:p w:rsidR="00C307E7" w:rsidRDefault="00C307E7">
            <w:pPr>
              <w:widowControl w:val="0"/>
              <w:jc w:val="center"/>
            </w:pPr>
          </w:p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4387,0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4387,0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4617,0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4617,0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/>
          </w:tcPr>
          <w:p w:rsidR="00C307E7" w:rsidRDefault="00C307E7"/>
        </w:tc>
      </w:tr>
      <w:tr w:rsidR="00C307E7">
        <w:trPr>
          <w:trHeight w:val="230"/>
        </w:trPr>
        <w:tc>
          <w:tcPr>
            <w:tcW w:w="4821" w:type="dxa"/>
            <w:gridSpan w:val="2"/>
            <w:vMerge/>
          </w:tcPr>
          <w:p w:rsidR="00C307E7" w:rsidRDefault="00C307E7"/>
        </w:tc>
        <w:tc>
          <w:tcPr>
            <w:tcW w:w="1338" w:type="dxa"/>
            <w:vMerge w:val="restart"/>
          </w:tcPr>
          <w:p w:rsidR="00C307E7" w:rsidRDefault="004A69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2026г.</w:t>
            </w:r>
          </w:p>
        </w:tc>
        <w:tc>
          <w:tcPr>
            <w:tcW w:w="1211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4607,0</w:t>
            </w:r>
          </w:p>
        </w:tc>
        <w:tc>
          <w:tcPr>
            <w:tcW w:w="1211" w:type="dxa"/>
            <w:gridSpan w:val="2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998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4607,0</w:t>
            </w:r>
          </w:p>
        </w:tc>
        <w:tc>
          <w:tcPr>
            <w:tcW w:w="964" w:type="dxa"/>
            <w:vMerge w:val="restart"/>
          </w:tcPr>
          <w:p w:rsidR="00C307E7" w:rsidRDefault="004A690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3566" w:type="dxa"/>
            <w:gridSpan w:val="2"/>
            <w:vMerge/>
          </w:tcPr>
          <w:p w:rsidR="00C307E7" w:rsidRDefault="00C307E7"/>
        </w:tc>
      </w:tr>
    </w:tbl>
    <w:p w:rsidR="00C307E7" w:rsidRDefault="00C307E7">
      <w:pPr>
        <w:widowControl w:val="0"/>
        <w:jc w:val="both"/>
      </w:pPr>
    </w:p>
    <w:p w:rsidR="00C307E7" w:rsidRDefault="00C307E7"/>
    <w:p w:rsidR="00C307E7" w:rsidRDefault="00C307E7"/>
    <w:p w:rsidR="00C307E7" w:rsidRDefault="00C307E7"/>
    <w:p w:rsidR="00C307E7" w:rsidRDefault="00C307E7">
      <w:pPr>
        <w:rPr>
          <w:sz w:val="24"/>
          <w:szCs w:val="24"/>
        </w:rPr>
      </w:pPr>
    </w:p>
    <w:p w:rsidR="00C307E7" w:rsidRDefault="00C307E7">
      <w:pPr>
        <w:rPr>
          <w:sz w:val="24"/>
          <w:szCs w:val="24"/>
        </w:rPr>
      </w:pPr>
    </w:p>
    <w:p w:rsidR="00C307E7" w:rsidRDefault="00C307E7">
      <w:pPr>
        <w:rPr>
          <w:sz w:val="24"/>
          <w:szCs w:val="24"/>
        </w:rPr>
      </w:pPr>
    </w:p>
    <w:p w:rsidR="00C307E7" w:rsidRDefault="00C307E7">
      <w:pPr>
        <w:rPr>
          <w:sz w:val="24"/>
          <w:szCs w:val="24"/>
        </w:rPr>
      </w:pPr>
    </w:p>
    <w:p w:rsidR="00C307E7" w:rsidRDefault="00C307E7">
      <w:pPr>
        <w:rPr>
          <w:sz w:val="24"/>
          <w:szCs w:val="24"/>
        </w:rPr>
      </w:pPr>
    </w:p>
    <w:p w:rsidR="00C307E7" w:rsidRDefault="004A690E">
      <w:pPr>
        <w:tabs>
          <w:tab w:val="left" w:pos="7485"/>
        </w:tabs>
        <w:rPr>
          <w:sz w:val="24"/>
          <w:szCs w:val="24"/>
        </w:rPr>
        <w:sectPr w:rsidR="00C307E7">
          <w:pgSz w:w="16840" w:h="11907" w:orient="landscape"/>
          <w:pgMar w:top="851" w:right="567" w:bottom="851" w:left="851" w:header="425" w:footer="567" w:gutter="0"/>
          <w:cols w:space="720"/>
          <w:titlePg/>
          <w:docGrid w:linePitch="360"/>
        </w:sectPr>
      </w:pPr>
      <w:r>
        <w:rPr>
          <w:sz w:val="24"/>
          <w:szCs w:val="24"/>
        </w:rPr>
        <w:tab/>
      </w:r>
    </w:p>
    <w:p w:rsidR="00C307E7" w:rsidRDefault="00C307E7">
      <w:pPr>
        <w:widowControl w:val="0"/>
        <w:jc w:val="both"/>
        <w:rPr>
          <w:sz w:val="24"/>
          <w:szCs w:val="24"/>
        </w:rPr>
      </w:pPr>
    </w:p>
    <w:p w:rsidR="00C307E7" w:rsidRDefault="00C307E7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</w:p>
    <w:sectPr w:rsidR="00C307E7">
      <w:pgSz w:w="11907" w:h="16840"/>
      <w:pgMar w:top="709" w:right="851" w:bottom="284" w:left="1418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0E" w:rsidRDefault="004A690E">
      <w:r>
        <w:separator/>
      </w:r>
    </w:p>
  </w:endnote>
  <w:endnote w:type="continuationSeparator" w:id="0">
    <w:p w:rsidR="004A690E" w:rsidRDefault="004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0E" w:rsidRDefault="004A690E">
      <w:r>
        <w:separator/>
      </w:r>
    </w:p>
  </w:footnote>
  <w:footnote w:type="continuationSeparator" w:id="0">
    <w:p w:rsidR="004A690E" w:rsidRDefault="004A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E7" w:rsidRDefault="004A690E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07E7" w:rsidRDefault="00C307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E7" w:rsidRDefault="00C307E7">
    <w:pPr>
      <w:pStyle w:val="ab"/>
      <w:framePr w:wrap="around" w:vAnchor="text" w:hAnchor="margin" w:xAlign="center" w:y="1"/>
      <w:rPr>
        <w:rStyle w:val="af7"/>
      </w:rPr>
    </w:pPr>
  </w:p>
  <w:p w:rsidR="00C307E7" w:rsidRDefault="00C307E7">
    <w:pPr>
      <w:pStyle w:val="ab"/>
      <w:tabs>
        <w:tab w:val="left" w:pos="36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CAA"/>
    <w:multiLevelType w:val="hybridMultilevel"/>
    <w:tmpl w:val="E466C5D0"/>
    <w:lvl w:ilvl="0" w:tplc="33F6E2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88AC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0BEC2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35A80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1F49D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4AF3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6EE3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3A210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564E9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8C94258"/>
    <w:multiLevelType w:val="hybridMultilevel"/>
    <w:tmpl w:val="D1BA5548"/>
    <w:lvl w:ilvl="0" w:tplc="2608550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D4AF3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208D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129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4CE8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0A86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6EC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D5A73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EA0FA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176034A"/>
    <w:multiLevelType w:val="hybridMultilevel"/>
    <w:tmpl w:val="ADF05CEA"/>
    <w:lvl w:ilvl="0" w:tplc="E5F6D2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4C2C0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F60C2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92CA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A281C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A2EDB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F8CD0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6A023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BF613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95037AF"/>
    <w:multiLevelType w:val="hybridMultilevel"/>
    <w:tmpl w:val="C480ED7C"/>
    <w:lvl w:ilvl="0" w:tplc="3CF6F68A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C6E6E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90C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D4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72E6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588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4E0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E4B1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80F7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BFB1043"/>
    <w:multiLevelType w:val="hybridMultilevel"/>
    <w:tmpl w:val="FD9E38F8"/>
    <w:lvl w:ilvl="0" w:tplc="D8A6D48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1EC0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3CCF5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6481A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50081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EEA4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49CE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EDC2A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370F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F5408A9"/>
    <w:multiLevelType w:val="hybridMultilevel"/>
    <w:tmpl w:val="F8A80C02"/>
    <w:lvl w:ilvl="0" w:tplc="1A603E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570A5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C0293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F82F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35242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0A6F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91CAF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38880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D224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58A5D06"/>
    <w:multiLevelType w:val="hybridMultilevel"/>
    <w:tmpl w:val="F384A0E6"/>
    <w:lvl w:ilvl="0" w:tplc="361EA66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9247B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51C3B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1A0C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C631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44F2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0128D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7604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948EA7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5990E92"/>
    <w:multiLevelType w:val="hybridMultilevel"/>
    <w:tmpl w:val="5FA251B0"/>
    <w:lvl w:ilvl="0" w:tplc="5F14094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2FCEE2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3BE45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9C95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6452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4A9D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67021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C6FF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02899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9FB3941"/>
    <w:multiLevelType w:val="hybridMultilevel"/>
    <w:tmpl w:val="6ACEDADE"/>
    <w:lvl w:ilvl="0" w:tplc="0F4885D2">
      <w:start w:val="1"/>
      <w:numFmt w:val="decimal"/>
      <w:lvlText w:val="%1."/>
      <w:lvlJc w:val="left"/>
      <w:pPr>
        <w:tabs>
          <w:tab w:val="left" w:pos="1173"/>
        </w:tabs>
        <w:ind w:left="1173" w:hanging="465"/>
      </w:pPr>
    </w:lvl>
    <w:lvl w:ilvl="1" w:tplc="6E0E9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A2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CC7E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B6E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EE90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2B7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A32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5C7F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D611061"/>
    <w:multiLevelType w:val="hybridMultilevel"/>
    <w:tmpl w:val="0D164C8A"/>
    <w:lvl w:ilvl="0" w:tplc="D80276C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6C9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ED69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5687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8BE9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E88E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8363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10E48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F0AB3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9094DB4"/>
    <w:multiLevelType w:val="hybridMultilevel"/>
    <w:tmpl w:val="6DE6991E"/>
    <w:lvl w:ilvl="0" w:tplc="A68E4A4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6C286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5C8E19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8983FE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3A297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128D0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FB0EF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B9ABC1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576DEA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FB58C3"/>
    <w:multiLevelType w:val="hybridMultilevel"/>
    <w:tmpl w:val="F42E163E"/>
    <w:lvl w:ilvl="0" w:tplc="9F2E5234">
      <w:start w:val="1"/>
      <w:numFmt w:val="bullet"/>
      <w:lvlText w:val="*"/>
      <w:lvlJc w:val="left"/>
    </w:lvl>
    <w:lvl w:ilvl="1" w:tplc="F30A5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12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8C9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523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C8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1E0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96BB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CF5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E4528AB"/>
    <w:multiLevelType w:val="hybridMultilevel"/>
    <w:tmpl w:val="B0A892A2"/>
    <w:lvl w:ilvl="0" w:tplc="FF4A6446">
      <w:start w:val="1"/>
      <w:numFmt w:val="decimal"/>
      <w:lvlText w:val="%1."/>
      <w:lvlJc w:val="left"/>
      <w:pPr>
        <w:tabs>
          <w:tab w:val="left" w:pos="1414"/>
        </w:tabs>
        <w:ind w:left="1414" w:hanging="705"/>
      </w:pPr>
    </w:lvl>
    <w:lvl w:ilvl="1" w:tplc="36CA35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2468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3230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806C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CE92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02F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B04E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E2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5F45757"/>
    <w:multiLevelType w:val="hybridMultilevel"/>
    <w:tmpl w:val="E6F83476"/>
    <w:lvl w:ilvl="0" w:tplc="17B4A684">
      <w:start w:val="1"/>
      <w:numFmt w:val="decimal"/>
      <w:lvlText w:val="%1)"/>
      <w:lvlJc w:val="left"/>
      <w:pPr>
        <w:ind w:left="709" w:hanging="360"/>
      </w:pPr>
    </w:lvl>
    <w:lvl w:ilvl="1" w:tplc="B7921290">
      <w:start w:val="1"/>
      <w:numFmt w:val="lowerLetter"/>
      <w:lvlText w:val="%2."/>
      <w:lvlJc w:val="left"/>
      <w:pPr>
        <w:ind w:left="1429" w:hanging="360"/>
      </w:pPr>
    </w:lvl>
    <w:lvl w:ilvl="2" w:tplc="6D7458A4">
      <w:start w:val="1"/>
      <w:numFmt w:val="lowerRoman"/>
      <w:lvlText w:val="%3."/>
      <w:lvlJc w:val="right"/>
      <w:pPr>
        <w:ind w:left="2149" w:hanging="180"/>
      </w:pPr>
    </w:lvl>
    <w:lvl w:ilvl="3" w:tplc="E13ECA44">
      <w:start w:val="1"/>
      <w:numFmt w:val="decimal"/>
      <w:lvlText w:val="%4."/>
      <w:lvlJc w:val="left"/>
      <w:pPr>
        <w:ind w:left="2869" w:hanging="360"/>
      </w:pPr>
    </w:lvl>
    <w:lvl w:ilvl="4" w:tplc="49862DB8">
      <w:start w:val="1"/>
      <w:numFmt w:val="lowerLetter"/>
      <w:lvlText w:val="%5."/>
      <w:lvlJc w:val="left"/>
      <w:pPr>
        <w:ind w:left="3589" w:hanging="360"/>
      </w:pPr>
    </w:lvl>
    <w:lvl w:ilvl="5" w:tplc="6EB816A2">
      <w:start w:val="1"/>
      <w:numFmt w:val="lowerRoman"/>
      <w:lvlText w:val="%6."/>
      <w:lvlJc w:val="right"/>
      <w:pPr>
        <w:ind w:left="4309" w:hanging="180"/>
      </w:pPr>
    </w:lvl>
    <w:lvl w:ilvl="6" w:tplc="CA4A2C28">
      <w:start w:val="1"/>
      <w:numFmt w:val="decimal"/>
      <w:lvlText w:val="%7."/>
      <w:lvlJc w:val="left"/>
      <w:pPr>
        <w:ind w:left="5029" w:hanging="360"/>
      </w:pPr>
    </w:lvl>
    <w:lvl w:ilvl="7" w:tplc="6F20761A">
      <w:start w:val="1"/>
      <w:numFmt w:val="lowerLetter"/>
      <w:lvlText w:val="%8."/>
      <w:lvlJc w:val="left"/>
      <w:pPr>
        <w:ind w:left="5749" w:hanging="360"/>
      </w:pPr>
    </w:lvl>
    <w:lvl w:ilvl="8" w:tplc="3CB6707C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461A2146"/>
    <w:multiLevelType w:val="hybridMultilevel"/>
    <w:tmpl w:val="5B6E2582"/>
    <w:lvl w:ilvl="0" w:tplc="67A0CF8E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plc="0F38222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0629F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AC852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385B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8D454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5A0A0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BF8EEC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302F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8B2273E"/>
    <w:multiLevelType w:val="hybridMultilevel"/>
    <w:tmpl w:val="55145D0A"/>
    <w:lvl w:ilvl="0" w:tplc="A1CEC930">
      <w:start w:val="1"/>
      <w:numFmt w:val="decimal"/>
      <w:lvlText w:val="%1."/>
      <w:lvlJc w:val="left"/>
      <w:pPr>
        <w:tabs>
          <w:tab w:val="left" w:pos="960"/>
        </w:tabs>
        <w:ind w:left="960" w:hanging="960"/>
      </w:pPr>
    </w:lvl>
    <w:lvl w:ilvl="1" w:tplc="CC94DC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8A23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E87C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4A98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62F1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12F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D2C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E44B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1B270ED"/>
    <w:multiLevelType w:val="hybridMultilevel"/>
    <w:tmpl w:val="E27C5EE6"/>
    <w:lvl w:ilvl="0" w:tplc="2154EC8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8B21A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33037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08A5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92DC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27C12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7EE06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C0F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8C688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52C77027"/>
    <w:multiLevelType w:val="hybridMultilevel"/>
    <w:tmpl w:val="952EA0D0"/>
    <w:lvl w:ilvl="0" w:tplc="BDD4E4B4">
      <w:numFmt w:val="bullet"/>
      <w:lvlText w:val="*"/>
      <w:lvlJc w:val="left"/>
    </w:lvl>
    <w:lvl w:ilvl="1" w:tplc="5B541B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78D8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3E6F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581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16EB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26A8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2E6A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3C24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6D73879"/>
    <w:multiLevelType w:val="hybridMultilevel"/>
    <w:tmpl w:val="819E0394"/>
    <w:lvl w:ilvl="0" w:tplc="7C4624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9F00D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6E2AC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EF825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07CF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4C60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4CAB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35EA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C20C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66161F16"/>
    <w:multiLevelType w:val="hybridMultilevel"/>
    <w:tmpl w:val="A53EAD0A"/>
    <w:lvl w:ilvl="0" w:tplc="0C509FE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D68E1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4C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EE01E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C60B6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2E0B4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0C89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13CC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A58C7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66F51D2C"/>
    <w:multiLevelType w:val="hybridMultilevel"/>
    <w:tmpl w:val="AB08D812"/>
    <w:lvl w:ilvl="0" w:tplc="C2027D2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7C4F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C6C71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1006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C08E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1D6EB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FBC5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35E3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D72F4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B1E3D9D"/>
    <w:multiLevelType w:val="hybridMultilevel"/>
    <w:tmpl w:val="FB36F332"/>
    <w:lvl w:ilvl="0" w:tplc="8D08144C">
      <w:start w:val="1"/>
      <w:numFmt w:val="bullet"/>
      <w:lvlText w:val="*"/>
      <w:lvlJc w:val="left"/>
    </w:lvl>
    <w:lvl w:ilvl="1" w:tplc="FE0A85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9C52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F89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0686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048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4EFC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A42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587A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C216A40"/>
    <w:multiLevelType w:val="hybridMultilevel"/>
    <w:tmpl w:val="A8AC6ED4"/>
    <w:lvl w:ilvl="0" w:tplc="3132A68C">
      <w:start w:val="1"/>
      <w:numFmt w:val="bullet"/>
      <w:lvlText w:val="-"/>
      <w:lvlJc w:val="left"/>
      <w:pPr>
        <w:tabs>
          <w:tab w:val="left" w:pos="1173"/>
        </w:tabs>
        <w:ind w:left="1173" w:hanging="465"/>
      </w:pPr>
    </w:lvl>
    <w:lvl w:ilvl="1" w:tplc="EB2A5B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B66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CA44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544F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14A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6A8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2634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DEBE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0680DBF"/>
    <w:multiLevelType w:val="hybridMultilevel"/>
    <w:tmpl w:val="30E8A9EC"/>
    <w:lvl w:ilvl="0" w:tplc="51327F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4E6D0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A16E3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DEB4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E49F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39C6D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F48AC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04481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D869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72AB53C7"/>
    <w:multiLevelType w:val="hybridMultilevel"/>
    <w:tmpl w:val="A500713E"/>
    <w:lvl w:ilvl="0" w:tplc="F998EE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3F84D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18C99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AD634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4E4F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74EDE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2CA7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B428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C6646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5"/>
  </w:num>
  <w:num w:numId="5">
    <w:abstractNumId w:val="14"/>
  </w:num>
  <w:num w:numId="6">
    <w:abstractNumId w:val="17"/>
    <w:lvlOverride w:ilvl="0">
      <w:lvl w:ilvl="0" w:tplc="BDD4E4B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17"/>
    <w:lvlOverride w:ilvl="0">
      <w:lvl w:ilvl="0" w:tplc="BDD4E4B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3"/>
  </w:num>
  <w:num w:numId="9">
    <w:abstractNumId w:val="17"/>
    <w:lvlOverride w:ilvl="0">
      <w:lvl w:ilvl="0" w:tplc="BDD4E4B4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17"/>
    <w:lvlOverride w:ilvl="0">
      <w:lvl w:ilvl="0" w:tplc="BDD4E4B4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2"/>
  </w:num>
  <w:num w:numId="12">
    <w:abstractNumId w:val="13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1"/>
    <w:lvlOverride w:ilvl="0">
      <w:lvl w:ilvl="0" w:tplc="9F2E523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9">
    <w:abstractNumId w:val="21"/>
    <w:lvlOverride w:ilvl="0">
      <w:lvl w:ilvl="0" w:tplc="8D08144C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0">
    <w:abstractNumId w:val="19"/>
  </w:num>
  <w:num w:numId="21">
    <w:abstractNumId w:val="18"/>
  </w:num>
  <w:num w:numId="22">
    <w:abstractNumId w:val="0"/>
  </w:num>
  <w:num w:numId="23">
    <w:abstractNumId w:val="20"/>
  </w:num>
  <w:num w:numId="24">
    <w:abstractNumId w:val="24"/>
  </w:num>
  <w:num w:numId="25">
    <w:abstractNumId w:val="1"/>
  </w:num>
  <w:num w:numId="26">
    <w:abstractNumId w:val="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7E7"/>
    <w:rsid w:val="000406E8"/>
    <w:rsid w:val="004A690E"/>
    <w:rsid w:val="004A7320"/>
    <w:rsid w:val="008A5BFC"/>
    <w:rsid w:val="00C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8DF2-BBD1-45F7-B98B-085ED7F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jc w:val="center"/>
    </w:pPr>
    <w:rPr>
      <w:b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pPr>
      <w:ind w:firstLine="709"/>
    </w:p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ody Text"/>
    <w:basedOn w:val="a"/>
    <w:next w:val="a"/>
    <w:pPr>
      <w:jc w:val="both"/>
    </w:pPr>
    <w:rPr>
      <w:sz w:val="22"/>
    </w:rPr>
  </w:style>
  <w:style w:type="character" w:styleId="af7">
    <w:name w:val="page number"/>
    <w:basedOn w:val="a0"/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6"/>
    <w:next w:val="af6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jc w:val="both"/>
    </w:pPr>
    <w:rPr>
      <w:sz w:val="28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6854</Words>
  <Characters>39070</Characters>
  <Application>Microsoft Office Word</Application>
  <DocSecurity>0</DocSecurity>
  <Lines>325</Lines>
  <Paragraphs>91</Paragraphs>
  <ScaleCrop>false</ScaleCrop>
  <Company/>
  <LinksUpToDate>false</LinksUpToDate>
  <CharactersWithSpaces>45833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16</cp:revision>
  <dcterms:created xsi:type="dcterms:W3CDTF">2020-07-29T09:38:00Z</dcterms:created>
  <dcterms:modified xsi:type="dcterms:W3CDTF">2020-07-29T09:48:00Z</dcterms:modified>
</cp:coreProperties>
</file>