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EB" w:rsidRPr="009A414F" w:rsidRDefault="004C54EB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УТВЕРЖДАЮ</w:t>
      </w:r>
    </w:p>
    <w:p w:rsidR="004C54EB" w:rsidRPr="009A414F" w:rsidRDefault="004C54EB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4C54EB" w:rsidRPr="00272302" w:rsidRDefault="00F0784E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F0784E">
        <w:rPr>
          <w:color w:val="2C2C2C"/>
          <w:sz w:val="24"/>
          <w:szCs w:val="24"/>
          <w:shd w:val="clear" w:color="auto" w:fill="FFFFFF"/>
        </w:rPr>
        <w:t>Заместитель Главы района по социальной политике - начальник отдела по культуре, спорту, молодежной политике и связям с общественностью</w:t>
      </w:r>
      <w:r>
        <w:rPr>
          <w:rFonts w:ascii="Arial" w:hAnsi="Arial" w:cs="Arial"/>
          <w:color w:val="2C2C2C"/>
          <w:sz w:val="19"/>
          <w:szCs w:val="19"/>
          <w:shd w:val="clear" w:color="auto" w:fill="FFFFFF"/>
        </w:rPr>
        <w:t> </w:t>
      </w:r>
    </w:p>
    <w:p w:rsidR="004C54EB" w:rsidRPr="00C42F46" w:rsidRDefault="004C54EB" w:rsidP="00663899">
      <w:pPr>
        <w:shd w:val="clear" w:color="auto" w:fill="FFFFFF"/>
        <w:ind w:left="3969" w:firstLine="0"/>
        <w:jc w:val="center"/>
        <w:textAlignment w:val="baseline"/>
        <w:rPr>
          <w:sz w:val="24"/>
          <w:szCs w:val="24"/>
          <w:highlight w:val="yellow"/>
        </w:rPr>
      </w:pPr>
    </w:p>
    <w:p w:rsidR="004C54EB" w:rsidRPr="009A414F" w:rsidRDefault="004C54EB" w:rsidP="00663899">
      <w:pPr>
        <w:shd w:val="clear" w:color="auto" w:fill="FFFFFF"/>
        <w:tabs>
          <w:tab w:val="center" w:pos="4677"/>
          <w:tab w:val="right" w:pos="9354"/>
        </w:tabs>
        <w:jc w:val="right"/>
        <w:textAlignment w:val="baseline"/>
        <w:rPr>
          <w:sz w:val="24"/>
          <w:szCs w:val="24"/>
        </w:rPr>
      </w:pPr>
      <w:r w:rsidRPr="00272302">
        <w:rPr>
          <w:sz w:val="24"/>
          <w:szCs w:val="24"/>
        </w:rPr>
        <w:t xml:space="preserve">______________ / </w:t>
      </w:r>
      <w:r w:rsidR="00F0784E">
        <w:rPr>
          <w:sz w:val="24"/>
          <w:szCs w:val="24"/>
          <w:u w:val="single"/>
        </w:rPr>
        <w:t>Юркин Сергей Викторович</w:t>
      </w:r>
    </w:p>
    <w:p w:rsidR="004C54EB" w:rsidRPr="00F14AB6" w:rsidRDefault="004C54EB" w:rsidP="00663899">
      <w:pPr>
        <w:shd w:val="clear" w:color="auto" w:fill="FFFFFF"/>
        <w:tabs>
          <w:tab w:val="center" w:pos="4677"/>
          <w:tab w:val="right" w:pos="9354"/>
        </w:tabs>
        <w:ind w:left="3828" w:firstLine="0"/>
        <w:textAlignment w:val="baseline"/>
        <w:rPr>
          <w:i/>
          <w:sz w:val="20"/>
        </w:rPr>
      </w:pPr>
      <w:r>
        <w:rPr>
          <w:sz w:val="24"/>
          <w:szCs w:val="24"/>
        </w:rPr>
        <w:t xml:space="preserve">               </w:t>
      </w:r>
      <w:r w:rsidRPr="009A414F">
        <w:rPr>
          <w:sz w:val="24"/>
          <w:szCs w:val="24"/>
        </w:rPr>
        <w:t xml:space="preserve"> </w:t>
      </w:r>
      <w:r w:rsidRPr="00F14AB6">
        <w:rPr>
          <w:i/>
          <w:sz w:val="20"/>
        </w:rPr>
        <w:t xml:space="preserve">Подпись      </w:t>
      </w:r>
      <w:r>
        <w:rPr>
          <w:i/>
          <w:sz w:val="20"/>
        </w:rPr>
        <w:t>(ФИО)</w:t>
      </w:r>
      <w:r w:rsidRPr="00F14AB6">
        <w:rPr>
          <w:i/>
          <w:sz w:val="20"/>
        </w:rPr>
        <w:t xml:space="preserve"> (последнее – при наличии)</w:t>
      </w:r>
    </w:p>
    <w:p w:rsidR="004C54EB" w:rsidRPr="009A414F" w:rsidRDefault="00F0784E" w:rsidP="00663899">
      <w:pPr>
        <w:shd w:val="clear" w:color="auto" w:fill="FFFFFF"/>
        <w:jc w:val="right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«06</w:t>
      </w:r>
      <w:r w:rsidR="004C54EB" w:rsidRPr="00272302">
        <w:rPr>
          <w:sz w:val="24"/>
          <w:szCs w:val="24"/>
          <w:u w:val="single"/>
        </w:rPr>
        <w:t>» октября 2020</w:t>
      </w:r>
      <w:r w:rsidR="004C54EB" w:rsidRPr="009A414F">
        <w:rPr>
          <w:sz w:val="24"/>
          <w:szCs w:val="24"/>
          <w:u w:val="single"/>
        </w:rPr>
        <w:t xml:space="preserve"> года</w:t>
      </w:r>
    </w:p>
    <w:p w:rsidR="004C54EB" w:rsidRPr="00F14AB6" w:rsidRDefault="004C54EB" w:rsidP="00663899">
      <w:pPr>
        <w:shd w:val="clear" w:color="auto" w:fill="FFFFFF"/>
        <w:tabs>
          <w:tab w:val="center" w:pos="4677"/>
          <w:tab w:val="right" w:pos="9354"/>
        </w:tabs>
        <w:ind w:left="5954" w:firstLine="0"/>
        <w:jc w:val="center"/>
        <w:textAlignment w:val="baseline"/>
        <w:rPr>
          <w:i/>
          <w:sz w:val="20"/>
        </w:rPr>
      </w:pPr>
      <w:r w:rsidRPr="00F14AB6">
        <w:rPr>
          <w:i/>
          <w:sz w:val="20"/>
        </w:rPr>
        <w:t>Дата</w:t>
      </w:r>
    </w:p>
    <w:p w:rsidR="004C54EB" w:rsidRPr="009A414F" w:rsidRDefault="004C54EB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4C54EB" w:rsidRPr="009A414F" w:rsidRDefault="004C54EB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Протокол</w:t>
      </w:r>
    </w:p>
    <w:p w:rsidR="004C54EB" w:rsidRPr="009A414F" w:rsidRDefault="004C54EB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общественного обсуждения в форме рассмотрения представителями </w:t>
      </w:r>
      <w:r w:rsidRPr="009A414F">
        <w:rPr>
          <w:sz w:val="24"/>
          <w:szCs w:val="24"/>
        </w:rPr>
        <w:br/>
        <w:t>общественности с использованием информационно</w:t>
      </w:r>
      <w:r>
        <w:rPr>
          <w:sz w:val="24"/>
          <w:szCs w:val="24"/>
        </w:rPr>
        <w:t xml:space="preserve"> </w:t>
      </w:r>
      <w:r w:rsidRPr="009A414F">
        <w:rPr>
          <w:sz w:val="24"/>
          <w:szCs w:val="24"/>
        </w:rPr>
        <w:t>-</w:t>
      </w:r>
      <w:r w:rsidRPr="009A414F">
        <w:rPr>
          <w:sz w:val="24"/>
          <w:szCs w:val="24"/>
        </w:rPr>
        <w:br/>
        <w:t>телекоммуникационной сети «Интернет»</w:t>
      </w:r>
    </w:p>
    <w:p w:rsidR="004C54EB" w:rsidRPr="009A414F" w:rsidRDefault="004C54EB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</w:p>
    <w:p w:rsidR="004C54EB" w:rsidRDefault="004C54EB" w:rsidP="00F14AB6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Проекта постановления Администрации Кожевниковского района</w:t>
      </w:r>
    </w:p>
    <w:p w:rsidR="004C54EB" w:rsidRPr="008161F6" w:rsidRDefault="004C54EB" w:rsidP="00FD5C76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8161F6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8161F6" w:rsidRPr="008161F6">
        <w:rPr>
          <w:rFonts w:ascii="Times New Roman" w:hAnsi="Times New Roman" w:cs="Times New Roman"/>
          <w:b/>
          <w:bCs/>
          <w:color w:val="2C2C2C"/>
          <w:sz w:val="24"/>
          <w:szCs w:val="24"/>
        </w:rPr>
        <w:t>Поддержка специалистов на территории Кожевниковского района на период 2021-2026 годы</w:t>
      </w:r>
      <w:r w:rsidRPr="008161F6">
        <w:rPr>
          <w:rFonts w:ascii="Times New Roman" w:hAnsi="Times New Roman" w:cs="Times New Roman"/>
          <w:sz w:val="24"/>
          <w:szCs w:val="24"/>
          <w:u w:val="single"/>
        </w:rPr>
        <w:t>»</w:t>
      </w:r>
      <w:bookmarkStart w:id="0" w:name="_GoBack"/>
      <w:bookmarkEnd w:id="0"/>
    </w:p>
    <w:p w:rsidR="004C54EB" w:rsidRPr="00437066" w:rsidRDefault="004C54EB" w:rsidP="00437066">
      <w:pPr>
        <w:shd w:val="clear" w:color="auto" w:fill="FFFFFF"/>
        <w:ind w:firstLine="0"/>
        <w:jc w:val="center"/>
        <w:textAlignment w:val="baseline"/>
        <w:rPr>
          <w:i/>
          <w:sz w:val="16"/>
          <w:szCs w:val="16"/>
        </w:rPr>
      </w:pPr>
      <w:r w:rsidRPr="00F14AB6">
        <w:rPr>
          <w:i/>
          <w:sz w:val="20"/>
        </w:rPr>
        <w:t xml:space="preserve"> </w:t>
      </w:r>
      <w:r w:rsidRPr="00437066">
        <w:rPr>
          <w:i/>
          <w:sz w:val="16"/>
          <w:szCs w:val="16"/>
        </w:rPr>
        <w:t>(Наименование проекта документа стратегического планирования Кожевниковского района)</w:t>
      </w:r>
    </w:p>
    <w:p w:rsidR="004C54EB" w:rsidRPr="009A414F" w:rsidRDefault="004C54EB" w:rsidP="009A414F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Даты начала и окончания </w:t>
      </w:r>
      <w:proofErr w:type="gramStart"/>
      <w:r w:rsidRPr="009A414F">
        <w:rPr>
          <w:sz w:val="24"/>
          <w:szCs w:val="24"/>
        </w:rPr>
        <w:t>срока общественного обсуждения проекта документа стратегического планирования</w:t>
      </w:r>
      <w:proofErr w:type="gramEnd"/>
      <w:r w:rsidRPr="009A414F">
        <w:rPr>
          <w:sz w:val="24"/>
          <w:szCs w:val="24"/>
        </w:rPr>
        <w:t xml:space="preserve"> Кожевниковского района</w:t>
      </w:r>
      <w:r w:rsidRPr="00272302">
        <w:rPr>
          <w:sz w:val="24"/>
          <w:szCs w:val="24"/>
        </w:rPr>
        <w:t xml:space="preserve">: </w:t>
      </w:r>
      <w:r w:rsidRPr="00272302">
        <w:rPr>
          <w:sz w:val="24"/>
          <w:szCs w:val="24"/>
          <w:u w:val="single"/>
        </w:rPr>
        <w:t>14.09.2020</w:t>
      </w:r>
      <w:r w:rsidRPr="00272302">
        <w:rPr>
          <w:sz w:val="24"/>
          <w:szCs w:val="24"/>
        </w:rPr>
        <w:t xml:space="preserve"> / </w:t>
      </w:r>
      <w:r w:rsidR="008161F6">
        <w:rPr>
          <w:sz w:val="24"/>
          <w:szCs w:val="24"/>
          <w:u w:val="single"/>
        </w:rPr>
        <w:t>05</w:t>
      </w:r>
      <w:r w:rsidRPr="00272302">
        <w:rPr>
          <w:sz w:val="24"/>
          <w:szCs w:val="24"/>
          <w:u w:val="single"/>
        </w:rPr>
        <w:t>.10.2020</w:t>
      </w:r>
    </w:p>
    <w:p w:rsidR="004C54EB" w:rsidRPr="009A414F" w:rsidRDefault="004C54EB" w:rsidP="00663899">
      <w:pPr>
        <w:shd w:val="clear" w:color="auto" w:fill="FFFFFF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Разработчик проекта документа стратегического планирования Кожевниковского района: </w:t>
      </w:r>
    </w:p>
    <w:p w:rsidR="004C54EB" w:rsidRPr="009A414F" w:rsidRDefault="004C54EB" w:rsidP="00EA096A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272302">
        <w:rPr>
          <w:sz w:val="24"/>
          <w:szCs w:val="24"/>
          <w:u w:val="single"/>
        </w:rPr>
        <w:t>Отдел образования</w:t>
      </w:r>
    </w:p>
    <w:p w:rsidR="004C54EB" w:rsidRPr="00F14AB6" w:rsidRDefault="004C54EB" w:rsidP="00663899">
      <w:pPr>
        <w:shd w:val="clear" w:color="auto" w:fill="FFFFFF"/>
        <w:ind w:firstLine="0"/>
        <w:jc w:val="center"/>
        <w:textAlignment w:val="baseline"/>
        <w:rPr>
          <w:i/>
          <w:sz w:val="20"/>
        </w:rPr>
      </w:pPr>
      <w:r w:rsidRPr="0011136B">
        <w:rPr>
          <w:sz w:val="20"/>
        </w:rPr>
        <w:t>(</w:t>
      </w:r>
      <w:r w:rsidRPr="00F14AB6">
        <w:rPr>
          <w:i/>
          <w:sz w:val="20"/>
        </w:rPr>
        <w:t>Наименование структурного подразделения Администрации Кожевниковского района, ответственного за разработку проекта документа стратегического планирования Кожевниковского района)</w:t>
      </w:r>
    </w:p>
    <w:p w:rsidR="004C54EB" w:rsidRPr="009A414F" w:rsidRDefault="004C54EB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1701"/>
        <w:gridCol w:w="3119"/>
        <w:gridCol w:w="4111"/>
      </w:tblGrid>
      <w:tr w:rsidR="004C54EB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4EB" w:rsidRPr="009A414F" w:rsidRDefault="004C54EB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№</w:t>
            </w:r>
            <w:r w:rsidRPr="009A414F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9A41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A414F">
              <w:rPr>
                <w:sz w:val="24"/>
                <w:szCs w:val="24"/>
              </w:rPr>
              <w:t>/</w:t>
            </w:r>
            <w:proofErr w:type="spellStart"/>
            <w:r w:rsidRPr="009A414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54EB" w:rsidRPr="009A414F" w:rsidRDefault="004C54EB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 xml:space="preserve">Содержание предложений </w:t>
            </w:r>
            <w:r w:rsidRPr="009A414F">
              <w:rPr>
                <w:sz w:val="24"/>
                <w:szCs w:val="24"/>
              </w:rPr>
              <w:br/>
              <w:t>и замечаний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54EB" w:rsidRPr="009A414F" w:rsidRDefault="004C54EB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Результат рассмотрения предложений и замечаний (</w:t>
            </w:r>
            <w:proofErr w:type="gramStart"/>
            <w:r w:rsidRPr="009A414F">
              <w:rPr>
                <w:sz w:val="24"/>
                <w:szCs w:val="24"/>
              </w:rPr>
              <w:t>учтено</w:t>
            </w:r>
            <w:proofErr w:type="gramEnd"/>
            <w:r w:rsidRPr="009A414F">
              <w:rPr>
                <w:sz w:val="24"/>
                <w:szCs w:val="24"/>
              </w:rPr>
              <w:t>/отклонено/иное)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4EB" w:rsidRPr="009A414F" w:rsidRDefault="004C54EB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Обоснование отклонения предложений и замечаний для доработки проекта документа стратегического планирования Кожевниковского района</w:t>
            </w:r>
          </w:p>
        </w:tc>
      </w:tr>
      <w:tr w:rsidR="004C54EB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4EB" w:rsidRPr="009A414F" w:rsidRDefault="004C54EB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54EB" w:rsidRPr="009A414F" w:rsidRDefault="004C54EB" w:rsidP="00543E19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Предложения</w:t>
            </w:r>
            <w:r>
              <w:rPr>
                <w:sz w:val="24"/>
                <w:szCs w:val="24"/>
              </w:rPr>
              <w:t xml:space="preserve"> и замечания</w:t>
            </w:r>
            <w:r w:rsidRPr="009A414F">
              <w:rPr>
                <w:sz w:val="24"/>
                <w:szCs w:val="24"/>
              </w:rPr>
              <w:t xml:space="preserve"> не поступали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54EB" w:rsidRPr="009A414F" w:rsidRDefault="004C54EB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4EB" w:rsidRPr="009A414F" w:rsidRDefault="004C54EB" w:rsidP="00543E19">
            <w:pPr>
              <w:ind w:firstLine="0"/>
              <w:rPr>
                <w:sz w:val="24"/>
                <w:szCs w:val="24"/>
              </w:rPr>
            </w:pPr>
          </w:p>
        </w:tc>
      </w:tr>
      <w:tr w:rsidR="004C54EB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4EB" w:rsidRPr="009A414F" w:rsidRDefault="004C54EB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54EB" w:rsidRPr="009A414F" w:rsidRDefault="004C54EB" w:rsidP="00543E19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54EB" w:rsidRPr="009A414F" w:rsidRDefault="004C54EB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4EB" w:rsidRPr="009A414F" w:rsidRDefault="004C54EB" w:rsidP="00543E19">
            <w:pPr>
              <w:ind w:firstLine="0"/>
              <w:rPr>
                <w:sz w:val="24"/>
                <w:szCs w:val="24"/>
              </w:rPr>
            </w:pPr>
          </w:p>
        </w:tc>
      </w:tr>
      <w:tr w:rsidR="004C54EB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4EB" w:rsidRPr="009A414F" w:rsidRDefault="004C54EB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54EB" w:rsidRPr="009A414F" w:rsidRDefault="004C54EB" w:rsidP="00543E19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54EB" w:rsidRPr="009A414F" w:rsidRDefault="004C54EB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4EB" w:rsidRPr="009A414F" w:rsidRDefault="004C54EB" w:rsidP="00543E19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4C54EB" w:rsidRPr="009A414F" w:rsidRDefault="004C54EB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4C54EB" w:rsidRPr="009A414F" w:rsidRDefault="004C54EB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9A414F">
        <w:rPr>
          <w:sz w:val="24"/>
          <w:szCs w:val="24"/>
          <w:u w:val="single"/>
        </w:rPr>
        <w:t>Предложения и замечания на проект документа стратегического планирования Кожевниковского района не поступали</w:t>
      </w:r>
      <w:r w:rsidRPr="009A414F">
        <w:rPr>
          <w:rStyle w:val="a5"/>
          <w:sz w:val="24"/>
          <w:szCs w:val="24"/>
        </w:rPr>
        <w:footnoteReference w:id="1"/>
      </w:r>
      <w:r w:rsidRPr="009A414F">
        <w:rPr>
          <w:sz w:val="24"/>
          <w:szCs w:val="24"/>
        </w:rPr>
        <w:t>.</w:t>
      </w:r>
    </w:p>
    <w:p w:rsidR="004C54EB" w:rsidRDefault="004C54EB">
      <w:pPr>
        <w:rPr>
          <w:sz w:val="24"/>
          <w:szCs w:val="24"/>
        </w:rPr>
      </w:pPr>
    </w:p>
    <w:p w:rsidR="004C54EB" w:rsidRDefault="004C54EB">
      <w:pPr>
        <w:rPr>
          <w:sz w:val="24"/>
          <w:szCs w:val="24"/>
        </w:rPr>
      </w:pPr>
    </w:p>
    <w:p w:rsidR="004C54EB" w:rsidRDefault="004C54EB">
      <w:pPr>
        <w:rPr>
          <w:sz w:val="24"/>
          <w:szCs w:val="24"/>
        </w:rPr>
      </w:pPr>
    </w:p>
    <w:p w:rsidR="004C54EB" w:rsidRDefault="004C54EB">
      <w:pPr>
        <w:rPr>
          <w:sz w:val="24"/>
          <w:szCs w:val="24"/>
        </w:rPr>
      </w:pPr>
    </w:p>
    <w:p w:rsidR="004C54EB" w:rsidRPr="002364EF" w:rsidRDefault="004C54EB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r w:rsidR="008161F6">
        <w:rPr>
          <w:sz w:val="18"/>
          <w:szCs w:val="18"/>
        </w:rPr>
        <w:t>Е.Г. Акулова</w:t>
      </w:r>
    </w:p>
    <w:sectPr w:rsidR="004C54EB" w:rsidRPr="002364EF" w:rsidSect="009E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4EB" w:rsidRDefault="004C54EB" w:rsidP="00663899">
      <w:r>
        <w:separator/>
      </w:r>
    </w:p>
  </w:endnote>
  <w:endnote w:type="continuationSeparator" w:id="0">
    <w:p w:rsidR="004C54EB" w:rsidRDefault="004C54EB" w:rsidP="00663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4EB" w:rsidRDefault="004C54EB" w:rsidP="00663899">
      <w:r>
        <w:separator/>
      </w:r>
    </w:p>
  </w:footnote>
  <w:footnote w:type="continuationSeparator" w:id="0">
    <w:p w:rsidR="004C54EB" w:rsidRDefault="004C54EB" w:rsidP="00663899">
      <w:r>
        <w:continuationSeparator/>
      </w:r>
    </w:p>
  </w:footnote>
  <w:footnote w:id="1">
    <w:p w:rsidR="004C54EB" w:rsidRDefault="004C54EB" w:rsidP="00663899">
      <w:pPr>
        <w:pStyle w:val="a3"/>
        <w:spacing w:line="240" w:lineRule="auto"/>
        <w:ind w:firstLine="709"/>
        <w:jc w:val="both"/>
      </w:pPr>
      <w:r w:rsidRPr="000E3699">
        <w:rPr>
          <w:rStyle w:val="a5"/>
          <w:rFonts w:ascii="Times New Roman" w:hAnsi="Times New Roman"/>
        </w:rPr>
        <w:footnoteRef/>
      </w:r>
      <w:r w:rsidRPr="000E3699">
        <w:rPr>
          <w:rFonts w:ascii="Times New Roman" w:hAnsi="Times New Roman"/>
        </w:rPr>
        <w:t xml:space="preserve"> Запись делается в случае отсутствия предложений и замечаний на проект документа стратегического планирования </w:t>
      </w:r>
      <w:r>
        <w:rPr>
          <w:rFonts w:ascii="Times New Roman" w:hAnsi="Times New Roman"/>
        </w:rPr>
        <w:t>Кожевниковского района.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899"/>
    <w:rsid w:val="000121E3"/>
    <w:rsid w:val="000C74C0"/>
    <w:rsid w:val="000E3699"/>
    <w:rsid w:val="0011136B"/>
    <w:rsid w:val="00111FB4"/>
    <w:rsid w:val="002364EF"/>
    <w:rsid w:val="00272302"/>
    <w:rsid w:val="002D2CEA"/>
    <w:rsid w:val="002D4B6F"/>
    <w:rsid w:val="002F763C"/>
    <w:rsid w:val="003D770B"/>
    <w:rsid w:val="00437066"/>
    <w:rsid w:val="004C54EB"/>
    <w:rsid w:val="00535DD1"/>
    <w:rsid w:val="00543E19"/>
    <w:rsid w:val="005F5CDC"/>
    <w:rsid w:val="00616EE6"/>
    <w:rsid w:val="00654C9D"/>
    <w:rsid w:val="00663899"/>
    <w:rsid w:val="00710EC2"/>
    <w:rsid w:val="0073437B"/>
    <w:rsid w:val="007454CE"/>
    <w:rsid w:val="008161F6"/>
    <w:rsid w:val="008D5413"/>
    <w:rsid w:val="00953C36"/>
    <w:rsid w:val="009A414F"/>
    <w:rsid w:val="009D5069"/>
    <w:rsid w:val="009E1147"/>
    <w:rsid w:val="009E336E"/>
    <w:rsid w:val="009E4B40"/>
    <w:rsid w:val="00A111AB"/>
    <w:rsid w:val="00AA490B"/>
    <w:rsid w:val="00B001DC"/>
    <w:rsid w:val="00B5473C"/>
    <w:rsid w:val="00B70130"/>
    <w:rsid w:val="00BE08A7"/>
    <w:rsid w:val="00C42F46"/>
    <w:rsid w:val="00C71AF6"/>
    <w:rsid w:val="00D10C2E"/>
    <w:rsid w:val="00DA0D63"/>
    <w:rsid w:val="00E21C7F"/>
    <w:rsid w:val="00E37CC9"/>
    <w:rsid w:val="00E511F9"/>
    <w:rsid w:val="00E71AF0"/>
    <w:rsid w:val="00EA096A"/>
    <w:rsid w:val="00F02549"/>
    <w:rsid w:val="00F0784E"/>
    <w:rsid w:val="00F14AB6"/>
    <w:rsid w:val="00F46726"/>
    <w:rsid w:val="00F753A9"/>
    <w:rsid w:val="00FA24A2"/>
    <w:rsid w:val="00FD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99"/>
    <w:pPr>
      <w:ind w:firstLine="709"/>
    </w:pPr>
    <w:rPr>
      <w:rFonts w:ascii="Times New Roman" w:eastAsia="Times New Roman" w:hAnsi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63899"/>
    <w:pPr>
      <w:spacing w:after="200" w:line="276" w:lineRule="auto"/>
      <w:ind w:firstLine="0"/>
    </w:pPr>
    <w:rPr>
      <w:rFonts w:ascii="Calibri" w:eastAsia="SimSun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locked/>
    <w:rsid w:val="00663899"/>
    <w:rPr>
      <w:rFonts w:ascii="Calibri" w:eastAsia="SimSun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663899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953C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53C36"/>
    <w:rPr>
      <w:rFonts w:ascii="Segoe UI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F753A9"/>
    <w:rPr>
      <w:rFonts w:cs="Times New Roman"/>
      <w:b/>
      <w:bCs/>
    </w:rPr>
  </w:style>
  <w:style w:type="paragraph" w:customStyle="1" w:styleId="ConsPlusNormal">
    <w:name w:val="ConsPlusNormal"/>
    <w:link w:val="ConsPlusNormal0"/>
    <w:uiPriority w:val="99"/>
    <w:rsid w:val="0043706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437066"/>
    <w:rPr>
      <w:rFonts w:ascii="Arial" w:hAnsi="Arial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PonomarenkoM</cp:lastModifiedBy>
  <cp:revision>2</cp:revision>
  <cp:lastPrinted>2020-10-16T04:59:00Z</cp:lastPrinted>
  <dcterms:created xsi:type="dcterms:W3CDTF">2020-10-16T05:00:00Z</dcterms:created>
  <dcterms:modified xsi:type="dcterms:W3CDTF">2020-10-16T05:00:00Z</dcterms:modified>
</cp:coreProperties>
</file>