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E2" w:rsidRPr="00B82593" w:rsidRDefault="009804E2" w:rsidP="00A95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593">
        <w:rPr>
          <w:rFonts w:ascii="Times New Roman" w:hAnsi="Times New Roman" w:cs="Times New Roman"/>
          <w:sz w:val="28"/>
          <w:szCs w:val="28"/>
        </w:rPr>
        <w:t xml:space="preserve">ПОВЕСТКА </w:t>
      </w:r>
      <w:r w:rsidR="00BA1378" w:rsidRPr="00B82593">
        <w:rPr>
          <w:rFonts w:ascii="Times New Roman" w:hAnsi="Times New Roman" w:cs="Times New Roman"/>
          <w:sz w:val="28"/>
          <w:szCs w:val="28"/>
        </w:rPr>
        <w:t>ЗАСЕДАНИЯ №</w:t>
      </w:r>
      <w:r w:rsidR="00C7092E">
        <w:rPr>
          <w:rFonts w:ascii="Times New Roman" w:hAnsi="Times New Roman" w:cs="Times New Roman"/>
          <w:sz w:val="28"/>
          <w:szCs w:val="28"/>
        </w:rPr>
        <w:t xml:space="preserve"> </w:t>
      </w:r>
      <w:r w:rsidR="00A637A4">
        <w:rPr>
          <w:rFonts w:ascii="Times New Roman" w:hAnsi="Times New Roman" w:cs="Times New Roman"/>
          <w:sz w:val="28"/>
          <w:szCs w:val="28"/>
        </w:rPr>
        <w:t>4</w:t>
      </w:r>
    </w:p>
    <w:p w:rsidR="00742E75" w:rsidRPr="00B82593" w:rsidRDefault="009804E2" w:rsidP="00A95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593">
        <w:rPr>
          <w:rFonts w:ascii="Times New Roman" w:hAnsi="Times New Roman" w:cs="Times New Roman"/>
          <w:sz w:val="28"/>
          <w:szCs w:val="28"/>
        </w:rPr>
        <w:t>заседания избирательной комиссии</w:t>
      </w:r>
      <w:r w:rsidR="00F32A02">
        <w:rPr>
          <w:rFonts w:ascii="Times New Roman" w:hAnsi="Times New Roman" w:cs="Times New Roman"/>
          <w:sz w:val="28"/>
          <w:szCs w:val="28"/>
        </w:rPr>
        <w:t xml:space="preserve"> </w:t>
      </w:r>
      <w:r w:rsidRPr="00B82593">
        <w:rPr>
          <w:rFonts w:ascii="Times New Roman" w:hAnsi="Times New Roman" w:cs="Times New Roman"/>
          <w:sz w:val="28"/>
          <w:szCs w:val="28"/>
        </w:rPr>
        <w:t>Кожевниковского района</w:t>
      </w:r>
    </w:p>
    <w:p w:rsidR="006D07CA" w:rsidRDefault="006D07CA" w:rsidP="00EA2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4E2" w:rsidRPr="00B82593" w:rsidRDefault="00A637A4" w:rsidP="00EA2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F29AE">
        <w:rPr>
          <w:rFonts w:ascii="Times New Roman" w:hAnsi="Times New Roman" w:cs="Times New Roman"/>
          <w:sz w:val="28"/>
          <w:szCs w:val="28"/>
        </w:rPr>
        <w:t>.0</w:t>
      </w:r>
      <w:r w:rsidR="005B3D62">
        <w:rPr>
          <w:rFonts w:ascii="Times New Roman" w:hAnsi="Times New Roman" w:cs="Times New Roman"/>
          <w:sz w:val="28"/>
          <w:szCs w:val="28"/>
        </w:rPr>
        <w:t>7</w:t>
      </w:r>
      <w:r w:rsidR="00DF29AE">
        <w:rPr>
          <w:rFonts w:ascii="Times New Roman" w:hAnsi="Times New Roman" w:cs="Times New Roman"/>
          <w:sz w:val="28"/>
          <w:szCs w:val="28"/>
        </w:rPr>
        <w:t>.2020</w:t>
      </w:r>
      <w:r w:rsidR="009804E2" w:rsidRPr="00B82593">
        <w:rPr>
          <w:rFonts w:ascii="Times New Roman" w:hAnsi="Times New Roman" w:cs="Times New Roman"/>
          <w:sz w:val="28"/>
          <w:szCs w:val="28"/>
        </w:rPr>
        <w:tab/>
      </w:r>
      <w:r w:rsidR="009804E2" w:rsidRPr="00B82593">
        <w:rPr>
          <w:rFonts w:ascii="Times New Roman" w:hAnsi="Times New Roman" w:cs="Times New Roman"/>
          <w:sz w:val="28"/>
          <w:szCs w:val="28"/>
        </w:rPr>
        <w:tab/>
      </w:r>
      <w:r w:rsidR="009804E2" w:rsidRPr="00B82593">
        <w:rPr>
          <w:rFonts w:ascii="Times New Roman" w:hAnsi="Times New Roman" w:cs="Times New Roman"/>
          <w:sz w:val="28"/>
          <w:szCs w:val="28"/>
        </w:rPr>
        <w:tab/>
      </w:r>
      <w:r w:rsidR="009804E2" w:rsidRPr="00B82593">
        <w:rPr>
          <w:rFonts w:ascii="Times New Roman" w:hAnsi="Times New Roman" w:cs="Times New Roman"/>
          <w:sz w:val="28"/>
          <w:szCs w:val="28"/>
        </w:rPr>
        <w:tab/>
      </w:r>
      <w:r w:rsidR="009804E2" w:rsidRPr="00B82593">
        <w:rPr>
          <w:rFonts w:ascii="Times New Roman" w:hAnsi="Times New Roman" w:cs="Times New Roman"/>
          <w:sz w:val="28"/>
          <w:szCs w:val="28"/>
        </w:rPr>
        <w:tab/>
      </w:r>
      <w:r w:rsidR="009804E2" w:rsidRPr="00B82593">
        <w:rPr>
          <w:rFonts w:ascii="Times New Roman" w:hAnsi="Times New Roman" w:cs="Times New Roman"/>
          <w:sz w:val="28"/>
          <w:szCs w:val="28"/>
        </w:rPr>
        <w:tab/>
      </w:r>
      <w:r w:rsidR="009804E2" w:rsidRPr="00B82593">
        <w:rPr>
          <w:rFonts w:ascii="Times New Roman" w:hAnsi="Times New Roman" w:cs="Times New Roman"/>
          <w:sz w:val="28"/>
          <w:szCs w:val="28"/>
        </w:rPr>
        <w:tab/>
      </w:r>
      <w:r w:rsidR="009804E2" w:rsidRPr="00B82593">
        <w:rPr>
          <w:rFonts w:ascii="Times New Roman" w:hAnsi="Times New Roman" w:cs="Times New Roman"/>
          <w:sz w:val="28"/>
          <w:szCs w:val="28"/>
        </w:rPr>
        <w:tab/>
      </w:r>
      <w:r w:rsidR="009804E2" w:rsidRPr="00B82593">
        <w:rPr>
          <w:rFonts w:ascii="Times New Roman" w:hAnsi="Times New Roman" w:cs="Times New Roman"/>
          <w:sz w:val="28"/>
          <w:szCs w:val="28"/>
        </w:rPr>
        <w:tab/>
      </w:r>
      <w:r w:rsidR="009804E2" w:rsidRPr="00B82593">
        <w:rPr>
          <w:rFonts w:ascii="Times New Roman" w:hAnsi="Times New Roman" w:cs="Times New Roman"/>
          <w:sz w:val="28"/>
          <w:szCs w:val="28"/>
        </w:rPr>
        <w:tab/>
      </w:r>
      <w:r w:rsidR="0046005F">
        <w:rPr>
          <w:rFonts w:ascii="Times New Roman" w:hAnsi="Times New Roman" w:cs="Times New Roman"/>
          <w:sz w:val="28"/>
          <w:szCs w:val="28"/>
        </w:rPr>
        <w:t xml:space="preserve">         </w:t>
      </w:r>
      <w:r w:rsidR="00EA2659">
        <w:rPr>
          <w:rFonts w:ascii="Times New Roman" w:hAnsi="Times New Roman" w:cs="Times New Roman"/>
          <w:sz w:val="28"/>
          <w:szCs w:val="28"/>
        </w:rPr>
        <w:t xml:space="preserve">  </w:t>
      </w:r>
      <w:r w:rsidR="00295C88">
        <w:rPr>
          <w:rFonts w:ascii="Times New Roman" w:hAnsi="Times New Roman" w:cs="Times New Roman"/>
          <w:sz w:val="28"/>
          <w:szCs w:val="28"/>
        </w:rPr>
        <w:t xml:space="preserve"> </w:t>
      </w:r>
      <w:r w:rsidR="00EA2659">
        <w:rPr>
          <w:rFonts w:ascii="Times New Roman" w:hAnsi="Times New Roman" w:cs="Times New Roman"/>
          <w:sz w:val="28"/>
          <w:szCs w:val="28"/>
        </w:rPr>
        <w:t xml:space="preserve">  </w:t>
      </w:r>
      <w:r w:rsidR="0046005F">
        <w:rPr>
          <w:rFonts w:ascii="Times New Roman" w:hAnsi="Times New Roman" w:cs="Times New Roman"/>
          <w:sz w:val="28"/>
          <w:szCs w:val="28"/>
        </w:rPr>
        <w:t xml:space="preserve">    </w:t>
      </w:r>
      <w:r w:rsidR="00061F85">
        <w:rPr>
          <w:rFonts w:ascii="Times New Roman" w:hAnsi="Times New Roman" w:cs="Times New Roman"/>
          <w:sz w:val="28"/>
          <w:szCs w:val="28"/>
        </w:rPr>
        <w:t xml:space="preserve">   </w:t>
      </w:r>
      <w:r w:rsidR="009804E2" w:rsidRPr="00B82593">
        <w:rPr>
          <w:rFonts w:ascii="Times New Roman" w:hAnsi="Times New Roman" w:cs="Times New Roman"/>
          <w:sz w:val="28"/>
          <w:szCs w:val="28"/>
        </w:rPr>
        <w:t>1</w:t>
      </w:r>
      <w:r w:rsidR="00EA2659">
        <w:rPr>
          <w:rFonts w:ascii="Times New Roman" w:hAnsi="Times New Roman" w:cs="Times New Roman"/>
          <w:sz w:val="28"/>
          <w:szCs w:val="28"/>
        </w:rPr>
        <w:t>7</w:t>
      </w:r>
      <w:r w:rsidR="009804E2" w:rsidRPr="00B82593">
        <w:rPr>
          <w:rFonts w:ascii="Times New Roman" w:hAnsi="Times New Roman" w:cs="Times New Roman"/>
          <w:sz w:val="28"/>
          <w:szCs w:val="28"/>
        </w:rPr>
        <w:t>.</w:t>
      </w:r>
      <w:r w:rsidR="00EA2659">
        <w:rPr>
          <w:rFonts w:ascii="Times New Roman" w:hAnsi="Times New Roman" w:cs="Times New Roman"/>
          <w:sz w:val="28"/>
          <w:szCs w:val="28"/>
        </w:rPr>
        <w:t>15</w:t>
      </w:r>
    </w:p>
    <w:p w:rsidR="009804E2" w:rsidRPr="00B82593" w:rsidRDefault="009804E2" w:rsidP="00A95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9FD" w:rsidRPr="00514FAC" w:rsidRDefault="000748CC" w:rsidP="00514FAC">
      <w:pPr>
        <w:shd w:val="clear" w:color="auto" w:fill="FFFFFF"/>
        <w:spacing w:after="0" w:line="240" w:lineRule="auto"/>
        <w:ind w:right="4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FAC">
        <w:rPr>
          <w:rFonts w:ascii="Times New Roman" w:hAnsi="Times New Roman" w:cs="Times New Roman"/>
          <w:sz w:val="28"/>
          <w:szCs w:val="28"/>
        </w:rPr>
        <w:t>1.</w:t>
      </w:r>
      <w:r w:rsidR="006D07CA" w:rsidRPr="00514FAC">
        <w:rPr>
          <w:rFonts w:ascii="Times New Roman" w:hAnsi="Times New Roman" w:cs="Times New Roman"/>
          <w:sz w:val="28"/>
          <w:szCs w:val="28"/>
        </w:rPr>
        <w:t xml:space="preserve"> </w:t>
      </w:r>
      <w:r w:rsidR="00A637A4" w:rsidRPr="00514FA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 плане работы Контрольно-ревизионной службы при Избирательной </w:t>
      </w:r>
      <w:r w:rsidR="00A637A4" w:rsidRPr="00514FAC">
        <w:rPr>
          <w:rFonts w:ascii="Times New Roman" w:eastAsia="Times New Roman" w:hAnsi="Times New Roman" w:cs="Times New Roman"/>
          <w:spacing w:val="-5"/>
          <w:sz w:val="28"/>
          <w:szCs w:val="28"/>
        </w:rPr>
        <w:t>комиссии Кожевниковского района на 2020 год</w:t>
      </w:r>
      <w:r w:rsidR="002139FD" w:rsidRPr="00514FAC">
        <w:rPr>
          <w:rFonts w:ascii="Times New Roman" w:hAnsi="Times New Roman" w:cs="Times New Roman"/>
          <w:sz w:val="28"/>
          <w:szCs w:val="28"/>
        </w:rPr>
        <w:t xml:space="preserve">. </w:t>
      </w:r>
      <w:r w:rsidR="002139FD" w:rsidRPr="00514FAC">
        <w:rPr>
          <w:rFonts w:ascii="Times New Roman" w:hAnsi="Times New Roman" w:cs="Times New Roman"/>
          <w:b/>
          <w:sz w:val="28"/>
          <w:szCs w:val="28"/>
        </w:rPr>
        <w:t xml:space="preserve">Докл. </w:t>
      </w:r>
      <w:r w:rsidR="009829C7" w:rsidRPr="00514FAC">
        <w:rPr>
          <w:rFonts w:ascii="Times New Roman" w:hAnsi="Times New Roman" w:cs="Times New Roman"/>
          <w:b/>
          <w:sz w:val="28"/>
          <w:szCs w:val="28"/>
        </w:rPr>
        <w:t>Юркин С.В., председатель ИК</w:t>
      </w:r>
      <w:r w:rsidR="008E58A9" w:rsidRPr="00514FAC">
        <w:rPr>
          <w:rFonts w:ascii="Times New Roman" w:hAnsi="Times New Roman" w:cs="Times New Roman"/>
          <w:b/>
          <w:sz w:val="28"/>
          <w:szCs w:val="28"/>
        </w:rPr>
        <w:t xml:space="preserve"> Кожевниковского района </w:t>
      </w:r>
    </w:p>
    <w:p w:rsidR="00BC485B" w:rsidRPr="00514FAC" w:rsidRDefault="00BC485B" w:rsidP="00514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20A9" w:rsidRPr="00514FAC" w:rsidRDefault="007A20A9" w:rsidP="00514FAC">
      <w:pPr>
        <w:shd w:val="clear" w:color="auto" w:fill="FFFFFF"/>
        <w:spacing w:after="0" w:line="240" w:lineRule="auto"/>
        <w:ind w:right="3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FAC">
        <w:rPr>
          <w:rFonts w:ascii="Times New Roman" w:hAnsi="Times New Roman" w:cs="Times New Roman"/>
          <w:sz w:val="28"/>
          <w:szCs w:val="28"/>
        </w:rPr>
        <w:t xml:space="preserve">2. </w:t>
      </w:r>
      <w:r w:rsidR="00A637A4" w:rsidRPr="00514FA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637A4" w:rsidRPr="00514FAC">
        <w:rPr>
          <w:rFonts w:ascii="Times New Roman" w:eastAsia="Times New Roman" w:hAnsi="Times New Roman" w:cs="Times New Roman"/>
          <w:bCs/>
          <w:sz w:val="28"/>
          <w:szCs w:val="28"/>
        </w:rPr>
        <w:t>Памятки по организации приема в избирательной комиссии Кожевниковского района, наделенной полномочиями окружных избирательных</w:t>
      </w:r>
      <w:r w:rsidR="00A637A4" w:rsidRPr="00514FAC">
        <w:rPr>
          <w:rFonts w:ascii="Times New Roman" w:hAnsi="Times New Roman" w:cs="Times New Roman"/>
          <w:sz w:val="28"/>
          <w:szCs w:val="28"/>
        </w:rPr>
        <w:t xml:space="preserve"> </w:t>
      </w:r>
      <w:r w:rsidR="00A637A4" w:rsidRPr="00514FAC">
        <w:rPr>
          <w:rFonts w:ascii="Times New Roman" w:eastAsia="Times New Roman" w:hAnsi="Times New Roman" w:cs="Times New Roman"/>
          <w:bCs/>
          <w:sz w:val="28"/>
          <w:szCs w:val="28"/>
        </w:rPr>
        <w:t>комиссий, предвыборных агитационных материалов и представляемых одновременно с ними документов на выборах депутатов Думы Кожевниковского района</w:t>
      </w:r>
      <w:r w:rsidR="00A637A4" w:rsidRPr="00514FA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514FAC">
        <w:rPr>
          <w:rFonts w:ascii="Times New Roman" w:hAnsi="Times New Roman" w:cs="Times New Roman"/>
          <w:sz w:val="28"/>
          <w:szCs w:val="28"/>
        </w:rPr>
        <w:t xml:space="preserve"> </w:t>
      </w:r>
      <w:r w:rsidRPr="00514FAC">
        <w:rPr>
          <w:rFonts w:ascii="Times New Roman" w:hAnsi="Times New Roman" w:cs="Times New Roman"/>
          <w:b/>
          <w:sz w:val="28"/>
          <w:szCs w:val="28"/>
        </w:rPr>
        <w:t>Докл. Юркин С.В., председатель ИК Кожевниковского района</w:t>
      </w:r>
      <w:r w:rsidRPr="00514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85B" w:rsidRPr="00514FAC" w:rsidRDefault="00BC485B" w:rsidP="00514FAC">
      <w:pPr>
        <w:pStyle w:val="40"/>
        <w:shd w:val="clear" w:color="auto" w:fill="auto"/>
        <w:spacing w:line="240" w:lineRule="auto"/>
        <w:ind w:firstLine="567"/>
        <w:rPr>
          <w:b w:val="0"/>
          <w:sz w:val="28"/>
          <w:szCs w:val="28"/>
        </w:rPr>
      </w:pPr>
    </w:p>
    <w:p w:rsidR="0021147E" w:rsidRPr="00514FAC" w:rsidRDefault="00EB03D6" w:rsidP="00514F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FAC">
        <w:rPr>
          <w:rFonts w:ascii="Times New Roman" w:hAnsi="Times New Roman" w:cs="Times New Roman"/>
          <w:sz w:val="28"/>
          <w:szCs w:val="28"/>
        </w:rPr>
        <w:t>3</w:t>
      </w:r>
      <w:r w:rsidR="0021147E" w:rsidRPr="00514FAC">
        <w:rPr>
          <w:rFonts w:ascii="Times New Roman" w:hAnsi="Times New Roman" w:cs="Times New Roman"/>
          <w:sz w:val="28"/>
          <w:szCs w:val="28"/>
        </w:rPr>
        <w:t xml:space="preserve">. </w:t>
      </w:r>
      <w:r w:rsidR="00A637A4" w:rsidRPr="00514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удостоверениях доверенных лиц избирательных объединений и кандидатов,</w:t>
      </w:r>
      <w:r w:rsidR="00514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637A4" w:rsidRPr="00514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выдаваемых на выборах депутатов Думы Кожевниковского района</w:t>
      </w:r>
      <w:r w:rsidR="0021147E" w:rsidRPr="00514FAC">
        <w:rPr>
          <w:rFonts w:ascii="Times New Roman" w:hAnsi="Times New Roman" w:cs="Times New Roman"/>
          <w:sz w:val="28"/>
          <w:szCs w:val="28"/>
        </w:rPr>
        <w:t xml:space="preserve">. </w:t>
      </w:r>
      <w:r w:rsidR="0021147E" w:rsidRPr="00514FAC">
        <w:rPr>
          <w:rFonts w:ascii="Times New Roman" w:hAnsi="Times New Roman" w:cs="Times New Roman"/>
          <w:b/>
          <w:sz w:val="28"/>
          <w:szCs w:val="28"/>
        </w:rPr>
        <w:t>Докл. Юркин С.В., председатель ИК Кожевниковского района</w:t>
      </w:r>
    </w:p>
    <w:p w:rsidR="0021147E" w:rsidRPr="00514FAC" w:rsidRDefault="0021147E" w:rsidP="00514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147E" w:rsidRPr="00514FAC" w:rsidRDefault="00EB03D6" w:rsidP="00514FA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FAC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21147E" w:rsidRPr="00514FA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A637A4" w:rsidRPr="005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форме нагрудного знака наблюдателя, присутствующего при голосовании и подсчете голосов избирателей </w:t>
      </w:r>
      <w:r w:rsidR="00A637A4" w:rsidRPr="00514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участковой избирательной комиссии </w:t>
      </w:r>
      <w:r w:rsidR="00A637A4" w:rsidRPr="005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выборов депутатов Думы Кожевниковского района</w:t>
      </w:r>
      <w:r w:rsidR="0021147E" w:rsidRPr="00514FA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21147E" w:rsidRPr="00514FAC">
        <w:rPr>
          <w:rFonts w:ascii="Times New Roman" w:hAnsi="Times New Roman" w:cs="Times New Roman"/>
          <w:b/>
          <w:sz w:val="28"/>
          <w:szCs w:val="28"/>
        </w:rPr>
        <w:t>Докл. Юркин С.В., председатель ИК Кожевниковского района</w:t>
      </w:r>
    </w:p>
    <w:p w:rsidR="001A6698" w:rsidRPr="00514FAC" w:rsidRDefault="001A6698" w:rsidP="00514F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6698" w:rsidRPr="00514FAC" w:rsidRDefault="001A6698" w:rsidP="00514F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FAC">
        <w:rPr>
          <w:rFonts w:ascii="Times New Roman" w:hAnsi="Times New Roman" w:cs="Times New Roman"/>
          <w:sz w:val="28"/>
          <w:szCs w:val="28"/>
        </w:rPr>
        <w:t xml:space="preserve">5. </w:t>
      </w:r>
      <w:r w:rsidR="00A637A4" w:rsidRPr="00514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удостоверениях зарегистрированных кандидатов в депутаты Думы Кожевниковского района</w:t>
      </w:r>
      <w:r w:rsidRPr="00514FAC">
        <w:rPr>
          <w:rFonts w:ascii="Times New Roman" w:hAnsi="Times New Roman" w:cs="Times New Roman"/>
          <w:sz w:val="28"/>
          <w:szCs w:val="28"/>
        </w:rPr>
        <w:t xml:space="preserve">. </w:t>
      </w:r>
      <w:r w:rsidRPr="00514FAC">
        <w:rPr>
          <w:rFonts w:ascii="Times New Roman" w:hAnsi="Times New Roman" w:cs="Times New Roman"/>
          <w:b/>
          <w:sz w:val="28"/>
          <w:szCs w:val="28"/>
        </w:rPr>
        <w:t>Докл. Юркин С.В., председатель ИК Кожевниковского района</w:t>
      </w:r>
    </w:p>
    <w:p w:rsidR="001A6698" w:rsidRPr="00514FAC" w:rsidRDefault="001A6698" w:rsidP="00514FA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AB2" w:rsidRPr="00514FAC" w:rsidRDefault="00DC7AB2" w:rsidP="00514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376" w:rsidRDefault="00231DBD" w:rsidP="00BD4376">
      <w:pPr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РАЗНОЕ:</w:t>
      </w:r>
    </w:p>
    <w:sectPr w:rsidR="00BD4376" w:rsidSect="00061F85">
      <w:pgSz w:w="11906" w:h="16838"/>
      <w:pgMar w:top="1135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0FE1"/>
    <w:multiLevelType w:val="hybridMultilevel"/>
    <w:tmpl w:val="239EE098"/>
    <w:lvl w:ilvl="0" w:tplc="A78AEA6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E4864"/>
    <w:multiLevelType w:val="hybridMultilevel"/>
    <w:tmpl w:val="F576513E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>
    <w:nsid w:val="0F62447C"/>
    <w:multiLevelType w:val="hybridMultilevel"/>
    <w:tmpl w:val="AEC2FD30"/>
    <w:lvl w:ilvl="0" w:tplc="A4C6E8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66AB8"/>
    <w:multiLevelType w:val="hybridMultilevel"/>
    <w:tmpl w:val="4C0CE332"/>
    <w:lvl w:ilvl="0" w:tplc="811C7536">
      <w:start w:val="1"/>
      <w:numFmt w:val="decimal"/>
      <w:lvlText w:val="%1."/>
      <w:lvlJc w:val="left"/>
      <w:pPr>
        <w:ind w:left="9575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4">
    <w:nsid w:val="15395AFC"/>
    <w:multiLevelType w:val="hybridMultilevel"/>
    <w:tmpl w:val="77EAF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1350D"/>
    <w:multiLevelType w:val="hybridMultilevel"/>
    <w:tmpl w:val="E5F0A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D6D79"/>
    <w:multiLevelType w:val="hybridMultilevel"/>
    <w:tmpl w:val="488C753C"/>
    <w:lvl w:ilvl="0" w:tplc="DEC60F2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415C9"/>
    <w:multiLevelType w:val="hybridMultilevel"/>
    <w:tmpl w:val="CBC02B1A"/>
    <w:lvl w:ilvl="0" w:tplc="DEC60F2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B5D61"/>
    <w:multiLevelType w:val="hybridMultilevel"/>
    <w:tmpl w:val="3AA05BFC"/>
    <w:lvl w:ilvl="0" w:tplc="73B427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F46586"/>
    <w:multiLevelType w:val="hybridMultilevel"/>
    <w:tmpl w:val="3182A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06CBA"/>
    <w:multiLevelType w:val="hybridMultilevel"/>
    <w:tmpl w:val="4DEA7C4C"/>
    <w:lvl w:ilvl="0" w:tplc="DEC60F2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8003A"/>
    <w:multiLevelType w:val="hybridMultilevel"/>
    <w:tmpl w:val="239EE098"/>
    <w:lvl w:ilvl="0" w:tplc="A78AEA6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CB703A"/>
    <w:multiLevelType w:val="hybridMultilevel"/>
    <w:tmpl w:val="997CCE06"/>
    <w:lvl w:ilvl="0" w:tplc="6F6AA7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93A33"/>
    <w:multiLevelType w:val="hybridMultilevel"/>
    <w:tmpl w:val="99DC0F08"/>
    <w:lvl w:ilvl="0" w:tplc="DEC60F24">
      <w:start w:val="1"/>
      <w:numFmt w:val="decimal"/>
      <w:lvlText w:val="%1."/>
      <w:lvlJc w:val="left"/>
      <w:pPr>
        <w:ind w:left="141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41406CD4"/>
    <w:multiLevelType w:val="hybridMultilevel"/>
    <w:tmpl w:val="9FFAE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45692"/>
    <w:multiLevelType w:val="hybridMultilevel"/>
    <w:tmpl w:val="E27E8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7110969"/>
    <w:multiLevelType w:val="hybridMultilevel"/>
    <w:tmpl w:val="5D4C89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8F732D"/>
    <w:multiLevelType w:val="hybridMultilevel"/>
    <w:tmpl w:val="A0E28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B1035"/>
    <w:multiLevelType w:val="hybridMultilevel"/>
    <w:tmpl w:val="99DC0F08"/>
    <w:lvl w:ilvl="0" w:tplc="DEC60F24">
      <w:start w:val="1"/>
      <w:numFmt w:val="decimal"/>
      <w:lvlText w:val="%1."/>
      <w:lvlJc w:val="left"/>
      <w:pPr>
        <w:ind w:left="141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>
    <w:nsid w:val="578E2B57"/>
    <w:multiLevelType w:val="hybridMultilevel"/>
    <w:tmpl w:val="EC8E81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E1059F5"/>
    <w:multiLevelType w:val="hybridMultilevel"/>
    <w:tmpl w:val="C44C0B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3EC268F"/>
    <w:multiLevelType w:val="hybridMultilevel"/>
    <w:tmpl w:val="D69A9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F4F98"/>
    <w:multiLevelType w:val="hybridMultilevel"/>
    <w:tmpl w:val="569CF43E"/>
    <w:lvl w:ilvl="0" w:tplc="80E8A89E">
      <w:start w:val="1"/>
      <w:numFmt w:val="decimal"/>
      <w:lvlText w:val="%1."/>
      <w:lvlJc w:val="left"/>
      <w:pPr>
        <w:ind w:left="26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3">
    <w:nsid w:val="69024AAF"/>
    <w:multiLevelType w:val="hybridMultilevel"/>
    <w:tmpl w:val="E3CCB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306C38"/>
    <w:multiLevelType w:val="hybridMultilevel"/>
    <w:tmpl w:val="CBD4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580670"/>
    <w:multiLevelType w:val="hybridMultilevel"/>
    <w:tmpl w:val="569CF43E"/>
    <w:lvl w:ilvl="0" w:tplc="80E8A89E">
      <w:start w:val="1"/>
      <w:numFmt w:val="decimal"/>
      <w:lvlText w:val="%1."/>
      <w:lvlJc w:val="left"/>
      <w:pPr>
        <w:ind w:left="26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6">
    <w:nsid w:val="770543F0"/>
    <w:multiLevelType w:val="hybridMultilevel"/>
    <w:tmpl w:val="33B076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B0B335F"/>
    <w:multiLevelType w:val="hybridMultilevel"/>
    <w:tmpl w:val="ED58F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41AA0"/>
    <w:multiLevelType w:val="hybridMultilevel"/>
    <w:tmpl w:val="3AA05BFC"/>
    <w:lvl w:ilvl="0" w:tplc="73B427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2"/>
  </w:num>
  <w:num w:numId="5">
    <w:abstractNumId w:val="28"/>
  </w:num>
  <w:num w:numId="6">
    <w:abstractNumId w:val="8"/>
  </w:num>
  <w:num w:numId="7">
    <w:abstractNumId w:val="2"/>
  </w:num>
  <w:num w:numId="8">
    <w:abstractNumId w:val="4"/>
  </w:num>
  <w:num w:numId="9">
    <w:abstractNumId w:val="26"/>
  </w:num>
  <w:num w:numId="10">
    <w:abstractNumId w:val="15"/>
  </w:num>
  <w:num w:numId="11">
    <w:abstractNumId w:val="7"/>
  </w:num>
  <w:num w:numId="12">
    <w:abstractNumId w:val="17"/>
  </w:num>
  <w:num w:numId="13">
    <w:abstractNumId w:val="10"/>
  </w:num>
  <w:num w:numId="14">
    <w:abstractNumId w:val="5"/>
  </w:num>
  <w:num w:numId="15">
    <w:abstractNumId w:val="6"/>
  </w:num>
  <w:num w:numId="16">
    <w:abstractNumId w:val="13"/>
  </w:num>
  <w:num w:numId="17">
    <w:abstractNumId w:val="18"/>
  </w:num>
  <w:num w:numId="18">
    <w:abstractNumId w:val="22"/>
  </w:num>
  <w:num w:numId="19">
    <w:abstractNumId w:val="24"/>
  </w:num>
  <w:num w:numId="20">
    <w:abstractNumId w:val="16"/>
  </w:num>
  <w:num w:numId="21">
    <w:abstractNumId w:val="25"/>
  </w:num>
  <w:num w:numId="22">
    <w:abstractNumId w:val="23"/>
  </w:num>
  <w:num w:numId="23">
    <w:abstractNumId w:val="14"/>
  </w:num>
  <w:num w:numId="24">
    <w:abstractNumId w:val="11"/>
  </w:num>
  <w:num w:numId="25">
    <w:abstractNumId w:val="21"/>
  </w:num>
  <w:num w:numId="26">
    <w:abstractNumId w:val="0"/>
  </w:num>
  <w:num w:numId="27">
    <w:abstractNumId w:val="19"/>
  </w:num>
  <w:num w:numId="28">
    <w:abstractNumId w:val="2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E2"/>
    <w:rsid w:val="00026B6F"/>
    <w:rsid w:val="0002762B"/>
    <w:rsid w:val="000400EE"/>
    <w:rsid w:val="00042696"/>
    <w:rsid w:val="00061F85"/>
    <w:rsid w:val="000748CC"/>
    <w:rsid w:val="00074CD2"/>
    <w:rsid w:val="00077D0E"/>
    <w:rsid w:val="000B3510"/>
    <w:rsid w:val="000D064A"/>
    <w:rsid w:val="000E414E"/>
    <w:rsid w:val="000E4EF7"/>
    <w:rsid w:val="000E6B32"/>
    <w:rsid w:val="001006F4"/>
    <w:rsid w:val="00124020"/>
    <w:rsid w:val="00150016"/>
    <w:rsid w:val="00161E50"/>
    <w:rsid w:val="00173147"/>
    <w:rsid w:val="001A6698"/>
    <w:rsid w:val="001C2F5A"/>
    <w:rsid w:val="001D6271"/>
    <w:rsid w:val="001F705A"/>
    <w:rsid w:val="0021147E"/>
    <w:rsid w:val="002139FD"/>
    <w:rsid w:val="002177DA"/>
    <w:rsid w:val="00231DBD"/>
    <w:rsid w:val="00233398"/>
    <w:rsid w:val="002765C5"/>
    <w:rsid w:val="00286D14"/>
    <w:rsid w:val="002905A6"/>
    <w:rsid w:val="00295C88"/>
    <w:rsid w:val="002B5907"/>
    <w:rsid w:val="002F5A21"/>
    <w:rsid w:val="00300835"/>
    <w:rsid w:val="00311DBE"/>
    <w:rsid w:val="00331347"/>
    <w:rsid w:val="003467AE"/>
    <w:rsid w:val="003572EA"/>
    <w:rsid w:val="0036089F"/>
    <w:rsid w:val="00373D33"/>
    <w:rsid w:val="00376B7F"/>
    <w:rsid w:val="0038690B"/>
    <w:rsid w:val="003B4699"/>
    <w:rsid w:val="003D313E"/>
    <w:rsid w:val="003E49D1"/>
    <w:rsid w:val="00416E92"/>
    <w:rsid w:val="00424B0F"/>
    <w:rsid w:val="00447877"/>
    <w:rsid w:val="00450310"/>
    <w:rsid w:val="0046005F"/>
    <w:rsid w:val="00463E47"/>
    <w:rsid w:val="00497A8E"/>
    <w:rsid w:val="004B4DFF"/>
    <w:rsid w:val="004C03EE"/>
    <w:rsid w:val="004C3B3C"/>
    <w:rsid w:val="00514FAC"/>
    <w:rsid w:val="005578E7"/>
    <w:rsid w:val="00580D9A"/>
    <w:rsid w:val="00582973"/>
    <w:rsid w:val="005947EE"/>
    <w:rsid w:val="005B3D62"/>
    <w:rsid w:val="005C3D24"/>
    <w:rsid w:val="005F20E6"/>
    <w:rsid w:val="006C6463"/>
    <w:rsid w:val="006C7F2D"/>
    <w:rsid w:val="006D07CA"/>
    <w:rsid w:val="006E0FA0"/>
    <w:rsid w:val="006E4F1A"/>
    <w:rsid w:val="006F1914"/>
    <w:rsid w:val="007017EB"/>
    <w:rsid w:val="0070366A"/>
    <w:rsid w:val="00705D4C"/>
    <w:rsid w:val="007153D5"/>
    <w:rsid w:val="0072426C"/>
    <w:rsid w:val="00742E75"/>
    <w:rsid w:val="00767EC8"/>
    <w:rsid w:val="00770D35"/>
    <w:rsid w:val="00772026"/>
    <w:rsid w:val="00786984"/>
    <w:rsid w:val="007A20A9"/>
    <w:rsid w:val="007A2670"/>
    <w:rsid w:val="007E11C1"/>
    <w:rsid w:val="007E1782"/>
    <w:rsid w:val="007E32F5"/>
    <w:rsid w:val="007E65D9"/>
    <w:rsid w:val="007F3B7B"/>
    <w:rsid w:val="00814627"/>
    <w:rsid w:val="0081549C"/>
    <w:rsid w:val="00826EA4"/>
    <w:rsid w:val="0083748C"/>
    <w:rsid w:val="0085046C"/>
    <w:rsid w:val="00856D51"/>
    <w:rsid w:val="00862733"/>
    <w:rsid w:val="0087190A"/>
    <w:rsid w:val="008A54B4"/>
    <w:rsid w:val="008B1AEC"/>
    <w:rsid w:val="008B32B5"/>
    <w:rsid w:val="008C4A88"/>
    <w:rsid w:val="008C67B7"/>
    <w:rsid w:val="008E58A9"/>
    <w:rsid w:val="00900F9F"/>
    <w:rsid w:val="00902D6B"/>
    <w:rsid w:val="00911EA4"/>
    <w:rsid w:val="00927EC7"/>
    <w:rsid w:val="009318AF"/>
    <w:rsid w:val="0093391A"/>
    <w:rsid w:val="0094140C"/>
    <w:rsid w:val="009446E8"/>
    <w:rsid w:val="00951D64"/>
    <w:rsid w:val="00961887"/>
    <w:rsid w:val="00977FE3"/>
    <w:rsid w:val="009804E2"/>
    <w:rsid w:val="009829C7"/>
    <w:rsid w:val="009863CA"/>
    <w:rsid w:val="009A4BE9"/>
    <w:rsid w:val="009A6875"/>
    <w:rsid w:val="009A79B7"/>
    <w:rsid w:val="009B1A9F"/>
    <w:rsid w:val="009B3AB5"/>
    <w:rsid w:val="009B63CE"/>
    <w:rsid w:val="009D74FC"/>
    <w:rsid w:val="009E0E8D"/>
    <w:rsid w:val="00A1653A"/>
    <w:rsid w:val="00A20EB8"/>
    <w:rsid w:val="00A24881"/>
    <w:rsid w:val="00A43ADD"/>
    <w:rsid w:val="00A50228"/>
    <w:rsid w:val="00A637A4"/>
    <w:rsid w:val="00A6655C"/>
    <w:rsid w:val="00A72FEB"/>
    <w:rsid w:val="00A91253"/>
    <w:rsid w:val="00A956E3"/>
    <w:rsid w:val="00A95B51"/>
    <w:rsid w:val="00AA696E"/>
    <w:rsid w:val="00AD1402"/>
    <w:rsid w:val="00AF651A"/>
    <w:rsid w:val="00AF6B4E"/>
    <w:rsid w:val="00B03590"/>
    <w:rsid w:val="00B0404C"/>
    <w:rsid w:val="00B22B1D"/>
    <w:rsid w:val="00B27C9D"/>
    <w:rsid w:val="00B4509A"/>
    <w:rsid w:val="00B55E49"/>
    <w:rsid w:val="00B56267"/>
    <w:rsid w:val="00B579C4"/>
    <w:rsid w:val="00B65235"/>
    <w:rsid w:val="00B666B5"/>
    <w:rsid w:val="00B82593"/>
    <w:rsid w:val="00B875BD"/>
    <w:rsid w:val="00B9593A"/>
    <w:rsid w:val="00BA1378"/>
    <w:rsid w:val="00BA5B1A"/>
    <w:rsid w:val="00BB259C"/>
    <w:rsid w:val="00BC485B"/>
    <w:rsid w:val="00BC7097"/>
    <w:rsid w:val="00BD4376"/>
    <w:rsid w:val="00C07812"/>
    <w:rsid w:val="00C12CFC"/>
    <w:rsid w:val="00C429CD"/>
    <w:rsid w:val="00C436CD"/>
    <w:rsid w:val="00C44DFE"/>
    <w:rsid w:val="00C47536"/>
    <w:rsid w:val="00C50E55"/>
    <w:rsid w:val="00C525A3"/>
    <w:rsid w:val="00C6127D"/>
    <w:rsid w:val="00C658C0"/>
    <w:rsid w:val="00C6672A"/>
    <w:rsid w:val="00C7092E"/>
    <w:rsid w:val="00C713B3"/>
    <w:rsid w:val="00CB658C"/>
    <w:rsid w:val="00CB7521"/>
    <w:rsid w:val="00CD095E"/>
    <w:rsid w:val="00CE0163"/>
    <w:rsid w:val="00CE602F"/>
    <w:rsid w:val="00D27D6D"/>
    <w:rsid w:val="00D33CA7"/>
    <w:rsid w:val="00D70494"/>
    <w:rsid w:val="00D71316"/>
    <w:rsid w:val="00DA3259"/>
    <w:rsid w:val="00DC79E3"/>
    <w:rsid w:val="00DC7AB2"/>
    <w:rsid w:val="00DD3D5C"/>
    <w:rsid w:val="00DE77F6"/>
    <w:rsid w:val="00DF29AE"/>
    <w:rsid w:val="00E07B57"/>
    <w:rsid w:val="00E35260"/>
    <w:rsid w:val="00E63DEE"/>
    <w:rsid w:val="00E741A0"/>
    <w:rsid w:val="00E9147E"/>
    <w:rsid w:val="00EA2659"/>
    <w:rsid w:val="00EB03D6"/>
    <w:rsid w:val="00EB3330"/>
    <w:rsid w:val="00EB338F"/>
    <w:rsid w:val="00EB3769"/>
    <w:rsid w:val="00EB389F"/>
    <w:rsid w:val="00EB3E6C"/>
    <w:rsid w:val="00EC0EBB"/>
    <w:rsid w:val="00EC4D12"/>
    <w:rsid w:val="00EE2854"/>
    <w:rsid w:val="00F035BA"/>
    <w:rsid w:val="00F056E9"/>
    <w:rsid w:val="00F24C59"/>
    <w:rsid w:val="00F26E1B"/>
    <w:rsid w:val="00F308A5"/>
    <w:rsid w:val="00F32A02"/>
    <w:rsid w:val="00F45576"/>
    <w:rsid w:val="00F50C23"/>
    <w:rsid w:val="00FB6B8E"/>
    <w:rsid w:val="00FC1B0E"/>
    <w:rsid w:val="00FC1E88"/>
    <w:rsid w:val="00FC2969"/>
    <w:rsid w:val="00FE08FD"/>
    <w:rsid w:val="00FE5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BE"/>
  </w:style>
  <w:style w:type="paragraph" w:styleId="2">
    <w:name w:val="heading 2"/>
    <w:basedOn w:val="a"/>
    <w:next w:val="a"/>
    <w:link w:val="20"/>
    <w:unhideWhenUsed/>
    <w:qFormat/>
    <w:rsid w:val="00927EC7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4E2"/>
    <w:pPr>
      <w:ind w:left="720"/>
      <w:contextualSpacing/>
    </w:pPr>
  </w:style>
  <w:style w:type="paragraph" w:styleId="a4">
    <w:name w:val="Body Text"/>
    <w:basedOn w:val="a"/>
    <w:link w:val="a5"/>
    <w:rsid w:val="00A502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502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27E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ubheading-category">
    <w:name w:val="subheading-category"/>
    <w:rsid w:val="00373D33"/>
  </w:style>
  <w:style w:type="paragraph" w:customStyle="1" w:styleId="1">
    <w:name w:val="Знак1 Знак Знак Знак"/>
    <w:basedOn w:val="a"/>
    <w:rsid w:val="00B666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">
    <w:name w:val="Основной текст (4)_"/>
    <w:basedOn w:val="a0"/>
    <w:link w:val="40"/>
    <w:locked/>
    <w:rsid w:val="0021147E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147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41">
    <w:name w:val="Основной текст (4) + Не полужирный"/>
    <w:aliases w:val="Интервал 0 pt"/>
    <w:basedOn w:val="4"/>
    <w:rsid w:val="0021147E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BE"/>
  </w:style>
  <w:style w:type="paragraph" w:styleId="2">
    <w:name w:val="heading 2"/>
    <w:basedOn w:val="a"/>
    <w:next w:val="a"/>
    <w:link w:val="20"/>
    <w:unhideWhenUsed/>
    <w:qFormat/>
    <w:rsid w:val="00927EC7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4E2"/>
    <w:pPr>
      <w:ind w:left="720"/>
      <w:contextualSpacing/>
    </w:pPr>
  </w:style>
  <w:style w:type="paragraph" w:styleId="a4">
    <w:name w:val="Body Text"/>
    <w:basedOn w:val="a"/>
    <w:link w:val="a5"/>
    <w:rsid w:val="00A502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502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27E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ubheading-category">
    <w:name w:val="subheading-category"/>
    <w:rsid w:val="00373D33"/>
  </w:style>
  <w:style w:type="paragraph" w:customStyle="1" w:styleId="1">
    <w:name w:val="Знак1 Знак Знак Знак"/>
    <w:basedOn w:val="a"/>
    <w:rsid w:val="00B666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">
    <w:name w:val="Основной текст (4)_"/>
    <w:basedOn w:val="a0"/>
    <w:link w:val="40"/>
    <w:locked/>
    <w:rsid w:val="0021147E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147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41">
    <w:name w:val="Основной текст (4) + Не полужирный"/>
    <w:aliases w:val="Интервал 0 pt"/>
    <w:basedOn w:val="4"/>
    <w:rsid w:val="0021147E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СекретДУМА</cp:lastModifiedBy>
  <cp:revision>25</cp:revision>
  <cp:lastPrinted>2020-07-10T09:52:00Z</cp:lastPrinted>
  <dcterms:created xsi:type="dcterms:W3CDTF">2017-08-18T09:55:00Z</dcterms:created>
  <dcterms:modified xsi:type="dcterms:W3CDTF">2020-07-21T12:37:00Z</dcterms:modified>
</cp:coreProperties>
</file>