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E" w:rsidRPr="00663810" w:rsidRDefault="002D260E" w:rsidP="002D260E">
      <w:pPr>
        <w:pStyle w:val="western"/>
        <w:shd w:val="clear" w:color="auto" w:fill="FFFFFF"/>
        <w:spacing w:before="0" w:beforeAutospacing="0" w:after="0"/>
        <w:jc w:val="center"/>
        <w:rPr>
          <w:b/>
        </w:rPr>
      </w:pPr>
      <w:r w:rsidRPr="00663810">
        <w:rPr>
          <w:b/>
          <w:bCs/>
        </w:rPr>
        <w:t xml:space="preserve">ПРОТОКОЛ </w:t>
      </w:r>
      <w:r w:rsidRPr="00663810">
        <w:rPr>
          <w:b/>
        </w:rPr>
        <w:t xml:space="preserve">№ </w:t>
      </w:r>
      <w:r>
        <w:rPr>
          <w:b/>
          <w:bCs/>
        </w:rPr>
        <w:t>4</w:t>
      </w:r>
    </w:p>
    <w:p w:rsidR="002D260E" w:rsidRPr="00663810" w:rsidRDefault="002D260E" w:rsidP="002D260E">
      <w:pPr>
        <w:pStyle w:val="western"/>
        <w:shd w:val="clear" w:color="auto" w:fill="FFFFFF"/>
        <w:spacing w:before="0" w:beforeAutospacing="0" w:after="0"/>
        <w:jc w:val="center"/>
        <w:rPr>
          <w:b/>
        </w:rPr>
      </w:pPr>
      <w:r w:rsidRPr="00663810">
        <w:rPr>
          <w:b/>
        </w:rPr>
        <w:t>заседания районной трёхсторонней комиссии по регулированию социально-трудовых отношений</w:t>
      </w:r>
    </w:p>
    <w:p w:rsidR="002D260E" w:rsidRDefault="002D260E" w:rsidP="002D260E">
      <w:pPr>
        <w:pStyle w:val="western"/>
        <w:shd w:val="clear" w:color="auto" w:fill="FFFFFF"/>
        <w:spacing w:before="0" w:beforeAutospacing="0" w:after="0"/>
        <w:ind w:firstLine="709"/>
        <w:jc w:val="both"/>
      </w:pPr>
    </w:p>
    <w:p w:rsidR="002D260E" w:rsidRDefault="002D260E" w:rsidP="002D260E">
      <w:pPr>
        <w:pStyle w:val="western"/>
        <w:shd w:val="clear" w:color="auto" w:fill="FFFFFF"/>
        <w:spacing w:before="0" w:beforeAutospacing="0" w:after="0"/>
        <w:jc w:val="both"/>
      </w:pPr>
      <w:r>
        <w:t>25 декабря 2018</w:t>
      </w:r>
      <w:r w:rsidRPr="000339E4">
        <w:t xml:space="preserve"> года                                                                                                   </w:t>
      </w:r>
      <w:r>
        <w:tab/>
      </w:r>
      <w:r>
        <w:tab/>
      </w:r>
    </w:p>
    <w:p w:rsidR="002D260E" w:rsidRPr="000339E4" w:rsidRDefault="002D260E" w:rsidP="002D260E">
      <w:pPr>
        <w:pStyle w:val="western"/>
        <w:shd w:val="clear" w:color="auto" w:fill="FFFFFF"/>
        <w:spacing w:before="0" w:beforeAutospacing="0" w:after="0"/>
        <w:jc w:val="both"/>
      </w:pPr>
      <w:r>
        <w:t>11</w:t>
      </w:r>
      <w:r w:rsidRPr="000339E4">
        <w:t>-00</w:t>
      </w:r>
    </w:p>
    <w:p w:rsidR="002D260E" w:rsidRPr="000339E4" w:rsidRDefault="002D260E" w:rsidP="002D260E">
      <w:pPr>
        <w:pStyle w:val="western"/>
        <w:spacing w:before="0" w:beforeAutospacing="0" w:after="0"/>
        <w:ind w:firstLine="709"/>
        <w:jc w:val="both"/>
      </w:pPr>
    </w:p>
    <w:tbl>
      <w:tblPr>
        <w:tblW w:w="969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9"/>
        <w:gridCol w:w="6974"/>
      </w:tblGrid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224733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/>
              </w:rPr>
            </w:pPr>
            <w:r w:rsidRPr="00224733">
              <w:rPr>
                <w:b/>
              </w:rPr>
              <w:t>ПРИСУТСТВОВАЛИ: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  <w:r w:rsidRPr="000339E4">
              <w:t xml:space="preserve">Кучер В.В. 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0339E4">
              <w:t>Заместитель Главы Кожевниковского района по экономике и</w:t>
            </w:r>
            <w:r w:rsidR="004569B9">
              <w:t xml:space="preserve"> финансам, координатор комиссии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  <w:r w:rsidRPr="000339E4">
              <w:t xml:space="preserve">Емельянова Т.А. </w:t>
            </w:r>
          </w:p>
        </w:tc>
        <w:tc>
          <w:tcPr>
            <w:tcW w:w="6974" w:type="dxa"/>
          </w:tcPr>
          <w:p w:rsidR="002D260E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0339E4">
              <w:t>Начальник отдела экономического анализа и прог</w:t>
            </w:r>
            <w:r w:rsidR="004569B9">
              <w:t>нозирования, секретарь комиссии</w:t>
            </w:r>
          </w:p>
          <w:p w:rsidR="002D260E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</w:p>
          <w:p w:rsidR="002D260E" w:rsidRPr="000339E4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E563A0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/>
              </w:rPr>
            </w:pPr>
            <w:r w:rsidRPr="00E563A0">
              <w:rPr>
                <w:b/>
                <w:bCs/>
              </w:rPr>
              <w:t>от Администрации</w:t>
            </w:r>
            <w:r w:rsidRPr="00E563A0">
              <w:rPr>
                <w:b/>
              </w:rPr>
              <w:t>: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290B80" w:rsidRDefault="002D260E" w:rsidP="008624A5">
            <w:pPr>
              <w:pStyle w:val="western"/>
              <w:spacing w:before="0" w:beforeAutospacing="0" w:after="0"/>
              <w:jc w:val="both"/>
            </w:pP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290B80" w:rsidRDefault="002D260E" w:rsidP="008624A5">
            <w:pPr>
              <w:pStyle w:val="western"/>
              <w:spacing w:before="0" w:beforeAutospacing="0" w:after="0"/>
              <w:jc w:val="both"/>
            </w:pPr>
            <w:r w:rsidRPr="00290B80">
              <w:t>Вакурина Л.Г.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  <w:r>
              <w:t xml:space="preserve"> Д</w:t>
            </w:r>
            <w:r w:rsidRPr="000339E4">
              <w:t>иректор ОГКУ Кож</w:t>
            </w:r>
            <w:r w:rsidR="004569B9">
              <w:t>евниковский центр занятости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290B80" w:rsidRDefault="002D260E" w:rsidP="008624A5">
            <w:pPr>
              <w:pStyle w:val="western"/>
              <w:spacing w:before="0" w:beforeAutospacing="0" w:after="0"/>
              <w:jc w:val="both"/>
            </w:pPr>
            <w:r>
              <w:t>Савельева В.И.</w:t>
            </w:r>
          </w:p>
        </w:tc>
        <w:tc>
          <w:tcPr>
            <w:tcW w:w="6974" w:type="dxa"/>
          </w:tcPr>
          <w:p w:rsidR="002D260E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  <w:r>
              <w:t>Начальник отдела правовой и кадровой работы Администрации Кожевниковского района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E563A0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/>
              </w:rPr>
            </w:pPr>
            <w:r w:rsidRPr="00E563A0">
              <w:rPr>
                <w:b/>
                <w:bCs/>
              </w:rPr>
              <w:t>от работодателей: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  <w:r w:rsidRPr="000339E4">
              <w:t xml:space="preserve">Петров Е.Н. 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  <w:r w:rsidRPr="000339E4">
              <w:t>Индивидуальный предприниматель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32418F" w:rsidRDefault="002D260E" w:rsidP="008624A5">
            <w:pPr>
              <w:pStyle w:val="western"/>
              <w:spacing w:before="0" w:beforeAutospacing="0" w:after="0"/>
              <w:jc w:val="both"/>
              <w:rPr>
                <w:highlight w:val="yellow"/>
              </w:rPr>
            </w:pPr>
            <w:r>
              <w:t>Шевченко Т.М.</w:t>
            </w:r>
            <w:r w:rsidRPr="00FD63FA">
              <w:t xml:space="preserve"> </w:t>
            </w:r>
          </w:p>
        </w:tc>
        <w:tc>
          <w:tcPr>
            <w:tcW w:w="6974" w:type="dxa"/>
          </w:tcPr>
          <w:p w:rsidR="002D260E" w:rsidRPr="0032418F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highlight w:val="yellow"/>
              </w:rPr>
            </w:pPr>
            <w:r w:rsidRPr="00FD63FA">
              <w:t xml:space="preserve">Председатель </w:t>
            </w:r>
            <w:r>
              <w:t>совета</w:t>
            </w:r>
            <w:r w:rsidRPr="00FD63FA">
              <w:t xml:space="preserve"> сельск</w:t>
            </w:r>
            <w:r>
              <w:t>ого потребительского общества "К</w:t>
            </w:r>
            <w:r w:rsidRPr="00FD63FA">
              <w:t>олос"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32418F" w:rsidRDefault="002D260E" w:rsidP="008624A5">
            <w:pPr>
              <w:pStyle w:val="western"/>
              <w:spacing w:before="0" w:beforeAutospacing="0" w:after="0"/>
              <w:jc w:val="both"/>
              <w:rPr>
                <w:highlight w:val="yellow"/>
              </w:rPr>
            </w:pPr>
          </w:p>
        </w:tc>
        <w:tc>
          <w:tcPr>
            <w:tcW w:w="6974" w:type="dxa"/>
          </w:tcPr>
          <w:p w:rsidR="002D260E" w:rsidRPr="0032418F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highlight w:val="yellow"/>
              </w:rPr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E563A0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/>
              </w:rPr>
            </w:pPr>
            <w:r w:rsidRPr="00E563A0">
              <w:rPr>
                <w:b/>
                <w:bCs/>
              </w:rPr>
              <w:t>от профсоюзов: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314A0E" w:rsidRDefault="002D260E" w:rsidP="008624A5">
            <w:r w:rsidRPr="00314A0E">
              <w:t xml:space="preserve">Буценко Н.Е. </w:t>
            </w:r>
          </w:p>
        </w:tc>
        <w:tc>
          <w:tcPr>
            <w:tcW w:w="6974" w:type="dxa"/>
          </w:tcPr>
          <w:p w:rsidR="002D260E" w:rsidRDefault="002D260E" w:rsidP="008624A5">
            <w:pPr>
              <w:jc w:val="both"/>
            </w:pPr>
            <w:r w:rsidRPr="00314A0E">
              <w:t>Директор МБУ МЦБС Кожевниковского района, координатор профсоюзной деятельности в Кожевниковском районе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607696" w:rsidRDefault="002D260E" w:rsidP="008624A5">
            <w:pPr>
              <w:rPr>
                <w:highlight w:val="yellow"/>
              </w:rPr>
            </w:pPr>
          </w:p>
        </w:tc>
        <w:tc>
          <w:tcPr>
            <w:tcW w:w="6974" w:type="dxa"/>
          </w:tcPr>
          <w:p w:rsidR="002D260E" w:rsidRPr="00607696" w:rsidRDefault="002D260E" w:rsidP="008624A5">
            <w:pPr>
              <w:jc w:val="both"/>
              <w:rPr>
                <w:highlight w:val="yellow"/>
              </w:rPr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E563A0" w:rsidRDefault="002D260E" w:rsidP="008624A5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>ПРИГЛАШЕННЫЕ</w:t>
            </w:r>
            <w:r w:rsidRPr="00E563A0">
              <w:rPr>
                <w:b/>
              </w:rPr>
              <w:t>:</w:t>
            </w:r>
          </w:p>
        </w:tc>
        <w:tc>
          <w:tcPr>
            <w:tcW w:w="6974" w:type="dxa"/>
          </w:tcPr>
          <w:p w:rsidR="002D260E" w:rsidRPr="000339E4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Default="002D260E" w:rsidP="008624A5">
            <w:pPr>
              <w:pStyle w:val="western"/>
              <w:spacing w:before="0" w:beforeAutospacing="0" w:after="0"/>
              <w:jc w:val="both"/>
            </w:pPr>
            <w:r>
              <w:t>Юркин С.В.</w:t>
            </w:r>
          </w:p>
        </w:tc>
        <w:tc>
          <w:tcPr>
            <w:tcW w:w="6974" w:type="dxa"/>
          </w:tcPr>
          <w:p w:rsidR="002D260E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клиентской службы на правах отдела в Кожевниковском районе государственного учреждения – Управления Пенсионного фонда РФ в Томском районе Томской области</w:t>
            </w:r>
          </w:p>
        </w:tc>
      </w:tr>
      <w:tr w:rsidR="002D260E" w:rsidRPr="000339E4" w:rsidTr="00270C85">
        <w:trPr>
          <w:tblCellSpacing w:w="0" w:type="dxa"/>
          <w:jc w:val="center"/>
        </w:trPr>
        <w:tc>
          <w:tcPr>
            <w:tcW w:w="2719" w:type="dxa"/>
          </w:tcPr>
          <w:p w:rsidR="002D260E" w:rsidRPr="000339E4" w:rsidRDefault="002D260E" w:rsidP="008624A5">
            <w:pPr>
              <w:pStyle w:val="western"/>
              <w:spacing w:before="0" w:beforeAutospacing="0" w:after="0"/>
              <w:jc w:val="both"/>
            </w:pPr>
            <w:r w:rsidRPr="00456837">
              <w:t>Башарин Е. В.</w:t>
            </w:r>
          </w:p>
        </w:tc>
        <w:tc>
          <w:tcPr>
            <w:tcW w:w="6974" w:type="dxa"/>
          </w:tcPr>
          <w:p w:rsidR="002D260E" w:rsidRPr="00FF30D1" w:rsidRDefault="002D260E" w:rsidP="008624A5">
            <w:pPr>
              <w:pStyle w:val="a3"/>
              <w:shd w:val="clear" w:color="auto" w:fill="FFFFFF"/>
              <w:spacing w:before="0" w:beforeAutospacing="0" w:after="0"/>
              <w:jc w:val="both"/>
            </w:pPr>
            <w:r>
              <w:t xml:space="preserve">Государственный инспектор безопасности дорожного движения отделения ГИБДД ОМВД России по Кожевниковскому району </w:t>
            </w:r>
          </w:p>
        </w:tc>
      </w:tr>
    </w:tbl>
    <w:p w:rsidR="003D5627" w:rsidRDefault="003D5627"/>
    <w:p w:rsidR="002D260E" w:rsidRDefault="002D260E"/>
    <w:p w:rsidR="002D260E" w:rsidRDefault="002D260E" w:rsidP="002D260E">
      <w:pPr>
        <w:pStyle w:val="a3"/>
        <w:shd w:val="clear" w:color="auto" w:fill="FFFFFF"/>
        <w:spacing w:before="0" w:beforeAutospacing="0" w:after="0"/>
        <w:ind w:left="-426"/>
        <w:jc w:val="both"/>
        <w:rPr>
          <w:b/>
        </w:rPr>
      </w:pPr>
    </w:p>
    <w:p w:rsidR="00270C85" w:rsidRDefault="00270C85" w:rsidP="00270C85">
      <w:pPr>
        <w:pStyle w:val="a3"/>
        <w:shd w:val="clear" w:color="auto" w:fill="FFFFFF"/>
        <w:spacing w:before="0" w:beforeAutospacing="0" w:after="0"/>
        <w:jc w:val="both"/>
        <w:rPr>
          <w:b/>
        </w:rPr>
      </w:pPr>
    </w:p>
    <w:p w:rsidR="002D260E" w:rsidRDefault="002D260E" w:rsidP="00270C85">
      <w:pPr>
        <w:pStyle w:val="a3"/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lastRenderedPageBreak/>
        <w:t>ОТСУТСТВОВАЛИ</w:t>
      </w:r>
      <w:r w:rsidRPr="00881C17">
        <w:rPr>
          <w:b/>
        </w:rPr>
        <w:t>:</w:t>
      </w: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260E" w:rsidTr="008B5E5B">
        <w:tc>
          <w:tcPr>
            <w:tcW w:w="3261" w:type="dxa"/>
          </w:tcPr>
          <w:p w:rsidR="002D260E" w:rsidRDefault="002D260E" w:rsidP="00270C85">
            <w:pPr>
              <w:pStyle w:val="a3"/>
              <w:shd w:val="clear" w:color="auto" w:fill="FFFFFF"/>
              <w:spacing w:before="0" w:beforeAutospacing="0" w:after="0"/>
              <w:ind w:left="318"/>
              <w:jc w:val="both"/>
              <w:rPr>
                <w:b/>
                <w:bCs/>
              </w:rPr>
            </w:pPr>
            <w:r w:rsidRPr="00E563A0">
              <w:rPr>
                <w:b/>
                <w:bCs/>
              </w:rPr>
              <w:t>от профсоюзов:</w:t>
            </w:r>
          </w:p>
          <w:p w:rsidR="002D260E" w:rsidRDefault="002D260E" w:rsidP="002D260E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2D260E" w:rsidRDefault="002D260E" w:rsidP="002D260E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</w:tr>
      <w:tr w:rsidR="002D260E" w:rsidTr="008B5E5B">
        <w:tc>
          <w:tcPr>
            <w:tcW w:w="3261" w:type="dxa"/>
          </w:tcPr>
          <w:p w:rsidR="002D260E" w:rsidRDefault="002D260E" w:rsidP="00270C85">
            <w:pPr>
              <w:pStyle w:val="a3"/>
              <w:spacing w:before="0" w:beforeAutospacing="0" w:after="0"/>
              <w:ind w:left="318"/>
              <w:jc w:val="both"/>
              <w:rPr>
                <w:b/>
                <w:bCs/>
              </w:rPr>
            </w:pPr>
            <w:r w:rsidRPr="00290B80">
              <w:t>Черепанова И.А.</w:t>
            </w:r>
            <w:r>
              <w:t xml:space="preserve">                </w:t>
            </w:r>
          </w:p>
        </w:tc>
        <w:tc>
          <w:tcPr>
            <w:tcW w:w="6804" w:type="dxa"/>
          </w:tcPr>
          <w:p w:rsidR="002D260E" w:rsidRDefault="002D260E" w:rsidP="00270C85">
            <w:pPr>
              <w:pStyle w:val="western"/>
              <w:spacing w:before="0" w:beforeAutospacing="0" w:after="0"/>
              <w:jc w:val="both"/>
            </w:pPr>
            <w:r w:rsidRPr="000339E4">
              <w:t>Ведущий специалист управления по социально – экономическому развитию села, председатель райкома профсоюза работников АПК</w:t>
            </w:r>
          </w:p>
          <w:p w:rsidR="002D260E" w:rsidRDefault="002D260E" w:rsidP="002D260E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</w:tr>
      <w:tr w:rsidR="002D260E" w:rsidTr="008B5E5B">
        <w:tc>
          <w:tcPr>
            <w:tcW w:w="3261" w:type="dxa"/>
          </w:tcPr>
          <w:p w:rsidR="002D260E" w:rsidRDefault="002D260E" w:rsidP="00270C85">
            <w:pPr>
              <w:pStyle w:val="a3"/>
              <w:spacing w:before="0" w:beforeAutospacing="0" w:after="0"/>
              <w:ind w:left="318"/>
              <w:jc w:val="both"/>
              <w:rPr>
                <w:b/>
                <w:bCs/>
              </w:rPr>
            </w:pPr>
            <w:r>
              <w:t>Галова В.И.</w:t>
            </w:r>
          </w:p>
        </w:tc>
        <w:tc>
          <w:tcPr>
            <w:tcW w:w="6804" w:type="dxa"/>
          </w:tcPr>
          <w:p w:rsidR="002D260E" w:rsidRDefault="002D260E" w:rsidP="002D260E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>
              <w:t>Педагог МДОУ «Центр развития ребёнка детский сад «Колокольчик», председатель райкома профсоюза работников образования</w:t>
            </w:r>
          </w:p>
        </w:tc>
      </w:tr>
      <w:tr w:rsidR="002D260E" w:rsidTr="008B5E5B">
        <w:tc>
          <w:tcPr>
            <w:tcW w:w="3261" w:type="dxa"/>
          </w:tcPr>
          <w:p w:rsidR="002D260E" w:rsidRDefault="002D260E" w:rsidP="00270C85">
            <w:pPr>
              <w:pStyle w:val="a3"/>
              <w:spacing w:before="0" w:beforeAutospacing="0" w:after="0"/>
              <w:ind w:left="318"/>
              <w:jc w:val="both"/>
              <w:rPr>
                <w:b/>
                <w:bCs/>
              </w:rPr>
            </w:pPr>
            <w:r w:rsidRPr="00E563A0">
              <w:rPr>
                <w:b/>
                <w:bCs/>
              </w:rPr>
              <w:t>от работодателей:</w:t>
            </w:r>
          </w:p>
        </w:tc>
        <w:tc>
          <w:tcPr>
            <w:tcW w:w="6804" w:type="dxa"/>
          </w:tcPr>
          <w:p w:rsidR="002D260E" w:rsidRDefault="002D260E" w:rsidP="002D260E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</w:tr>
      <w:tr w:rsidR="002D260E" w:rsidTr="008B5E5B">
        <w:tc>
          <w:tcPr>
            <w:tcW w:w="3261" w:type="dxa"/>
          </w:tcPr>
          <w:p w:rsidR="002D260E" w:rsidRDefault="002D260E" w:rsidP="00270C85">
            <w:pPr>
              <w:pStyle w:val="a3"/>
              <w:spacing w:before="0" w:beforeAutospacing="0" w:after="0"/>
              <w:ind w:left="318"/>
              <w:jc w:val="both"/>
              <w:rPr>
                <w:b/>
                <w:bCs/>
              </w:rPr>
            </w:pPr>
            <w:r w:rsidRPr="00C160B2">
              <w:rPr>
                <w:bCs/>
              </w:rPr>
              <w:t>Жилова Л.И.</w:t>
            </w:r>
          </w:p>
        </w:tc>
        <w:tc>
          <w:tcPr>
            <w:tcW w:w="6804" w:type="dxa"/>
          </w:tcPr>
          <w:p w:rsidR="002D260E" w:rsidRDefault="002D260E" w:rsidP="002D260E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C160B2">
              <w:t>Инженер по охране труда ОГУП «Кожевниковское ДРСУ»</w:t>
            </w:r>
          </w:p>
        </w:tc>
      </w:tr>
      <w:tr w:rsidR="002D260E" w:rsidTr="008B5E5B">
        <w:tc>
          <w:tcPr>
            <w:tcW w:w="3261" w:type="dxa"/>
          </w:tcPr>
          <w:p w:rsidR="002D260E" w:rsidRPr="00C160B2" w:rsidRDefault="002D260E" w:rsidP="00270C85">
            <w:pPr>
              <w:pStyle w:val="a3"/>
              <w:spacing w:before="0" w:beforeAutospacing="0" w:after="0"/>
              <w:ind w:firstLine="318"/>
              <w:jc w:val="both"/>
              <w:rPr>
                <w:bCs/>
              </w:rPr>
            </w:pPr>
            <w:r w:rsidRPr="00290B80">
              <w:t>Вильт О.Л.</w:t>
            </w:r>
          </w:p>
        </w:tc>
        <w:tc>
          <w:tcPr>
            <w:tcW w:w="6804" w:type="dxa"/>
          </w:tcPr>
          <w:p w:rsidR="002D260E" w:rsidRPr="00C160B2" w:rsidRDefault="002D260E" w:rsidP="002D260E">
            <w:pPr>
              <w:pStyle w:val="a3"/>
              <w:spacing w:before="0" w:beforeAutospacing="0" w:after="0"/>
              <w:jc w:val="both"/>
            </w:pPr>
            <w:r w:rsidRPr="000339E4">
              <w:t>Начальник управления финансов Администрации района</w:t>
            </w:r>
          </w:p>
        </w:tc>
      </w:tr>
    </w:tbl>
    <w:p w:rsidR="002D260E" w:rsidRDefault="002D260E" w:rsidP="002D260E">
      <w:pPr>
        <w:pStyle w:val="a3"/>
        <w:shd w:val="clear" w:color="auto" w:fill="FFFFFF"/>
        <w:spacing w:before="0" w:beforeAutospacing="0" w:after="0"/>
        <w:ind w:left="-426"/>
        <w:jc w:val="both"/>
        <w:rPr>
          <w:b/>
          <w:bCs/>
        </w:rPr>
      </w:pPr>
    </w:p>
    <w:p w:rsidR="002D260E" w:rsidRDefault="002D260E" w:rsidP="002D260E">
      <w:pPr>
        <w:pStyle w:val="western"/>
        <w:spacing w:before="0" w:beforeAutospacing="0" w:after="0"/>
        <w:jc w:val="both"/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5103"/>
        <w:gridCol w:w="4962"/>
      </w:tblGrid>
      <w:tr w:rsidR="002D260E" w:rsidRPr="00981E4D" w:rsidTr="001C0753">
        <w:tc>
          <w:tcPr>
            <w:tcW w:w="10065" w:type="dxa"/>
            <w:gridSpan w:val="2"/>
          </w:tcPr>
          <w:p w:rsidR="002D260E" w:rsidRDefault="002D260E" w:rsidP="00411910">
            <w:pPr>
              <w:pStyle w:val="3"/>
              <w:shd w:val="clear" w:color="auto" w:fill="auto"/>
              <w:tabs>
                <w:tab w:val="left" w:pos="3566"/>
                <w:tab w:val="left" w:leader="underscore" w:pos="5198"/>
              </w:tabs>
              <w:spacing w:line="240" w:lineRule="auto"/>
              <w:ind w:left="-249" w:right="-710" w:firstLine="250"/>
              <w:jc w:val="both"/>
              <w:rPr>
                <w:sz w:val="24"/>
                <w:szCs w:val="24"/>
              </w:rPr>
            </w:pPr>
          </w:p>
          <w:p w:rsidR="002D260E" w:rsidRPr="00981E4D" w:rsidRDefault="002D260E" w:rsidP="001C0753">
            <w:pPr>
              <w:pStyle w:val="3"/>
              <w:shd w:val="clear" w:color="auto" w:fill="auto"/>
              <w:tabs>
                <w:tab w:val="left" w:pos="3566"/>
                <w:tab w:val="left" w:leader="underscore" w:pos="5198"/>
              </w:tabs>
              <w:spacing w:line="240" w:lineRule="auto"/>
              <w:ind w:left="-249" w:right="-710" w:firstLine="567"/>
              <w:jc w:val="both"/>
              <w:rPr>
                <w:sz w:val="24"/>
                <w:szCs w:val="24"/>
              </w:rPr>
            </w:pPr>
            <w:r w:rsidRPr="00981E4D">
              <w:rPr>
                <w:sz w:val="24"/>
                <w:szCs w:val="24"/>
              </w:rPr>
              <w:t>1. Открытие заседания комиссии</w:t>
            </w:r>
          </w:p>
        </w:tc>
      </w:tr>
      <w:tr w:rsidR="002D260E" w:rsidRPr="00981E4D" w:rsidTr="001C0753">
        <w:trPr>
          <w:trHeight w:val="805"/>
        </w:trPr>
        <w:tc>
          <w:tcPr>
            <w:tcW w:w="5103" w:type="dxa"/>
          </w:tcPr>
          <w:p w:rsidR="002D260E" w:rsidRPr="00981E4D" w:rsidRDefault="002D260E" w:rsidP="001C0753">
            <w:pPr>
              <w:pStyle w:val="3"/>
              <w:shd w:val="clear" w:color="auto" w:fill="auto"/>
              <w:tabs>
                <w:tab w:val="left" w:pos="504"/>
              </w:tabs>
              <w:spacing w:line="240" w:lineRule="auto"/>
              <w:ind w:left="-249" w:firstLine="567"/>
              <w:jc w:val="both"/>
              <w:rPr>
                <w:sz w:val="24"/>
                <w:szCs w:val="24"/>
              </w:rPr>
            </w:pPr>
            <w:r w:rsidRPr="00981E4D">
              <w:rPr>
                <w:sz w:val="24"/>
                <w:szCs w:val="24"/>
              </w:rPr>
              <w:t>Кучер Владимир Владимирович</w:t>
            </w:r>
          </w:p>
          <w:p w:rsidR="002D260E" w:rsidRPr="00981E4D" w:rsidRDefault="002D260E" w:rsidP="00411910">
            <w:pPr>
              <w:ind w:left="-249" w:firstLine="250"/>
              <w:jc w:val="both"/>
            </w:pPr>
          </w:p>
          <w:p w:rsidR="002D260E" w:rsidRPr="00981E4D" w:rsidRDefault="002D260E" w:rsidP="00411910">
            <w:pPr>
              <w:ind w:left="-249" w:firstLine="250"/>
              <w:jc w:val="both"/>
            </w:pPr>
          </w:p>
        </w:tc>
        <w:tc>
          <w:tcPr>
            <w:tcW w:w="4962" w:type="dxa"/>
          </w:tcPr>
          <w:p w:rsidR="002D260E" w:rsidRPr="00981E4D" w:rsidRDefault="002D260E" w:rsidP="001C0753">
            <w:pPr>
              <w:ind w:left="-107"/>
              <w:jc w:val="both"/>
            </w:pPr>
            <w:r w:rsidRPr="00981E4D">
              <w:t>Заместитель Главы района по экономике и финансам, координатор комиссии.</w:t>
            </w: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Pr="00411910" w:rsidRDefault="002D260E" w:rsidP="001C0753">
            <w:pPr>
              <w:pStyle w:val="21"/>
              <w:shd w:val="clear" w:color="auto" w:fill="auto"/>
              <w:tabs>
                <w:tab w:val="left" w:pos="236"/>
              </w:tabs>
              <w:spacing w:line="240" w:lineRule="exact"/>
              <w:ind w:left="-249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E4D">
              <w:rPr>
                <w:sz w:val="24"/>
                <w:szCs w:val="24"/>
              </w:rPr>
              <w:t xml:space="preserve">2. </w:t>
            </w:r>
            <w:r w:rsidRPr="00411910">
              <w:rPr>
                <w:rFonts w:ascii="Times New Roman" w:hAnsi="Times New Roman" w:cs="Times New Roman"/>
                <w:sz w:val="24"/>
                <w:szCs w:val="24"/>
              </w:rPr>
              <w:t>О плане работы трехсторонней комиссии на 2019 год.</w:t>
            </w:r>
          </w:p>
          <w:p w:rsidR="002D260E" w:rsidRPr="00411910" w:rsidRDefault="002D260E" w:rsidP="001C0753">
            <w:pPr>
              <w:pStyle w:val="21"/>
              <w:shd w:val="clear" w:color="auto" w:fill="auto"/>
              <w:tabs>
                <w:tab w:val="left" w:pos="236"/>
              </w:tabs>
              <w:spacing w:line="240" w:lineRule="exact"/>
              <w:ind w:left="-249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41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коллективно-договорной кампании в организациях Кожевниковского района </w:t>
            </w:r>
          </w:p>
          <w:p w:rsidR="002D260E" w:rsidRPr="00981E4D" w:rsidRDefault="002D260E" w:rsidP="00411910">
            <w:pPr>
              <w:pStyle w:val="3"/>
              <w:shd w:val="clear" w:color="auto" w:fill="auto"/>
              <w:tabs>
                <w:tab w:val="left" w:pos="504"/>
              </w:tabs>
              <w:spacing w:line="240" w:lineRule="auto"/>
              <w:ind w:left="-249" w:firstLine="250"/>
              <w:jc w:val="both"/>
              <w:rPr>
                <w:sz w:val="24"/>
                <w:szCs w:val="24"/>
              </w:rPr>
            </w:pPr>
          </w:p>
        </w:tc>
      </w:tr>
      <w:tr w:rsidR="002D260E" w:rsidRPr="00981E4D" w:rsidTr="001C0753">
        <w:tc>
          <w:tcPr>
            <w:tcW w:w="5103" w:type="dxa"/>
          </w:tcPr>
          <w:p w:rsidR="002D260E" w:rsidRPr="00411910" w:rsidRDefault="002D260E" w:rsidP="001C0753">
            <w:pPr>
              <w:pStyle w:val="3"/>
              <w:shd w:val="clear" w:color="auto" w:fill="auto"/>
              <w:tabs>
                <w:tab w:val="left" w:pos="504"/>
              </w:tabs>
              <w:spacing w:line="240" w:lineRule="auto"/>
              <w:ind w:left="-249" w:firstLine="567"/>
              <w:jc w:val="both"/>
              <w:rPr>
                <w:sz w:val="24"/>
                <w:szCs w:val="24"/>
              </w:rPr>
            </w:pPr>
            <w:r w:rsidRPr="00411910">
              <w:rPr>
                <w:sz w:val="24"/>
                <w:szCs w:val="24"/>
                <w:lang w:eastAsia="ru-RU"/>
              </w:rPr>
              <w:t>Емельянова Татьяна Анатольевна</w:t>
            </w:r>
          </w:p>
        </w:tc>
        <w:tc>
          <w:tcPr>
            <w:tcW w:w="4962" w:type="dxa"/>
          </w:tcPr>
          <w:p w:rsidR="002D260E" w:rsidRPr="00411910" w:rsidRDefault="002D260E" w:rsidP="001C0753">
            <w:pPr>
              <w:ind w:left="-107"/>
              <w:jc w:val="both"/>
            </w:pPr>
            <w:r w:rsidRPr="00411910">
              <w:t>Начальник отдела экономического анализа и прогнозирования Администрации Кожевниковского района</w:t>
            </w:r>
          </w:p>
          <w:p w:rsidR="002D260E" w:rsidRPr="00411910" w:rsidRDefault="002D260E" w:rsidP="00411910">
            <w:pPr>
              <w:ind w:left="-249" w:firstLine="250"/>
              <w:jc w:val="both"/>
            </w:pPr>
            <w:r w:rsidRPr="00411910">
              <w:t xml:space="preserve"> </w:t>
            </w: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Pr="00411910" w:rsidRDefault="002D260E" w:rsidP="001C0753">
            <w:pPr>
              <w:pStyle w:val="21"/>
              <w:shd w:val="clear" w:color="auto" w:fill="auto"/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19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1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содействию занятости в Кожевниковском районе за 2018 год.</w:t>
            </w:r>
          </w:p>
          <w:p w:rsidR="002D260E" w:rsidRPr="00411910" w:rsidRDefault="002D260E" w:rsidP="001C0753">
            <w:pPr>
              <w:tabs>
                <w:tab w:val="left" w:pos="318"/>
              </w:tabs>
              <w:ind w:left="318"/>
              <w:jc w:val="both"/>
            </w:pPr>
            <w:r w:rsidRPr="00411910">
              <w:t xml:space="preserve"> Об организации общественных работ.</w:t>
            </w:r>
          </w:p>
        </w:tc>
      </w:tr>
      <w:tr w:rsidR="002D260E" w:rsidRPr="00981E4D" w:rsidTr="001C0753">
        <w:tc>
          <w:tcPr>
            <w:tcW w:w="5103" w:type="dxa"/>
          </w:tcPr>
          <w:p w:rsidR="002D260E" w:rsidRPr="008B766F" w:rsidRDefault="002D260E" w:rsidP="001C0753">
            <w:pPr>
              <w:ind w:left="-249" w:firstLine="567"/>
              <w:jc w:val="both"/>
              <w:rPr>
                <w:highlight w:val="yellow"/>
              </w:rPr>
            </w:pPr>
            <w:r w:rsidRPr="00C849CD">
              <w:t>Вакурина</w:t>
            </w:r>
            <w:r>
              <w:t xml:space="preserve"> Людмила Геннадьевна</w:t>
            </w:r>
          </w:p>
        </w:tc>
        <w:tc>
          <w:tcPr>
            <w:tcW w:w="4962" w:type="dxa"/>
          </w:tcPr>
          <w:p w:rsidR="002D260E" w:rsidRPr="00C2194B" w:rsidRDefault="002D260E" w:rsidP="001C0753">
            <w:pPr>
              <w:ind w:left="-107"/>
              <w:jc w:val="both"/>
              <w:rPr>
                <w:bCs/>
                <w:highlight w:val="yellow"/>
              </w:rPr>
            </w:pPr>
            <w:r w:rsidRPr="00C2194B">
              <w:rPr>
                <w:bCs/>
              </w:rPr>
              <w:t>Директор ОГКУ ЦЗН Кожевниковского района</w:t>
            </w: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Default="002D260E" w:rsidP="00411910">
            <w:pPr>
              <w:pStyle w:val="21"/>
              <w:shd w:val="clear" w:color="auto" w:fill="auto"/>
              <w:tabs>
                <w:tab w:val="left" w:pos="260"/>
              </w:tabs>
              <w:spacing w:line="240" w:lineRule="exact"/>
              <w:ind w:left="-249" w:firstLine="250"/>
              <w:jc w:val="left"/>
              <w:rPr>
                <w:sz w:val="24"/>
                <w:szCs w:val="24"/>
                <w:lang w:eastAsia="ru-RU"/>
              </w:rPr>
            </w:pPr>
          </w:p>
          <w:p w:rsidR="002D260E" w:rsidRPr="00007809" w:rsidRDefault="002D260E" w:rsidP="001C0753">
            <w:pPr>
              <w:pStyle w:val="21"/>
              <w:shd w:val="clear" w:color="auto" w:fill="auto"/>
              <w:tabs>
                <w:tab w:val="left" w:pos="260"/>
              </w:tabs>
              <w:spacing w:line="240" w:lineRule="exact"/>
              <w:ind w:left="318"/>
              <w:jc w:val="left"/>
              <w:rPr>
                <w:b/>
                <w:bCs/>
                <w:sz w:val="24"/>
                <w:szCs w:val="24"/>
              </w:rPr>
            </w:pPr>
            <w:r w:rsidRPr="001C0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0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18B7">
              <w:rPr>
                <w:sz w:val="24"/>
                <w:szCs w:val="24"/>
              </w:rPr>
              <w:t xml:space="preserve"> </w:t>
            </w:r>
            <w:r w:rsidRPr="003E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  <w:r w:rsidR="004569B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ГИБДД  У</w:t>
            </w:r>
            <w:r w:rsidRPr="003E5CF8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 по Кожевниковскому району о безопасности дорожного движения</w:t>
            </w:r>
          </w:p>
        </w:tc>
      </w:tr>
      <w:tr w:rsidR="002D260E" w:rsidRPr="00981E4D" w:rsidTr="001C0753">
        <w:tc>
          <w:tcPr>
            <w:tcW w:w="5103" w:type="dxa"/>
          </w:tcPr>
          <w:p w:rsidR="002D260E" w:rsidRPr="00981E4D" w:rsidRDefault="002D260E" w:rsidP="001C0753">
            <w:pPr>
              <w:pStyle w:val="3"/>
              <w:shd w:val="clear" w:color="auto" w:fill="auto"/>
              <w:tabs>
                <w:tab w:val="left" w:pos="504"/>
              </w:tabs>
              <w:spacing w:line="240" w:lineRule="auto"/>
              <w:ind w:left="-24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Пашкевич Игорь Николаевич</w:t>
            </w:r>
          </w:p>
        </w:tc>
        <w:tc>
          <w:tcPr>
            <w:tcW w:w="4962" w:type="dxa"/>
          </w:tcPr>
          <w:p w:rsidR="002D260E" w:rsidRDefault="002D260E" w:rsidP="001C0753">
            <w:pPr>
              <w:ind w:left="-107"/>
              <w:jc w:val="both"/>
              <w:rPr>
                <w:bCs/>
              </w:rPr>
            </w:pPr>
            <w:r>
              <w:rPr>
                <w:bCs/>
              </w:rPr>
              <w:t>Начальник отдела ГИБДД УМВД России по Кожевниковскому району</w:t>
            </w:r>
          </w:p>
          <w:p w:rsidR="002D260E" w:rsidRPr="00981E4D" w:rsidRDefault="002D260E" w:rsidP="00411910">
            <w:pPr>
              <w:ind w:left="-249" w:right="600" w:firstLine="250"/>
              <w:jc w:val="both"/>
            </w:pP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Pr="00C2194B" w:rsidRDefault="002D260E" w:rsidP="001C0753">
            <w:pPr>
              <w:ind w:left="318"/>
              <w:jc w:val="both"/>
              <w:rPr>
                <w:bCs/>
              </w:rPr>
            </w:pPr>
            <w:r>
              <w:t>5</w:t>
            </w:r>
            <w:r w:rsidRPr="00C2194B">
              <w:t>. Информация о соблюдении трудового законодательства</w:t>
            </w:r>
            <w:r>
              <w:t xml:space="preserve"> в организациях Кожевниковского района</w:t>
            </w:r>
          </w:p>
        </w:tc>
      </w:tr>
      <w:tr w:rsidR="002D260E" w:rsidRPr="00981E4D" w:rsidTr="001C0753">
        <w:tc>
          <w:tcPr>
            <w:tcW w:w="5103" w:type="dxa"/>
          </w:tcPr>
          <w:p w:rsidR="002D260E" w:rsidRPr="00C2194B" w:rsidRDefault="002D260E" w:rsidP="001C0753">
            <w:pPr>
              <w:ind w:left="318"/>
              <w:jc w:val="both"/>
            </w:pPr>
            <w:r>
              <w:t>Прокуратура Кожевниковского района</w:t>
            </w:r>
          </w:p>
        </w:tc>
        <w:tc>
          <w:tcPr>
            <w:tcW w:w="4962" w:type="dxa"/>
          </w:tcPr>
          <w:p w:rsidR="002D260E" w:rsidRPr="00C2194B" w:rsidRDefault="002D260E" w:rsidP="00411910">
            <w:pPr>
              <w:ind w:left="-249" w:firstLine="250"/>
              <w:jc w:val="both"/>
            </w:pP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Default="002D260E" w:rsidP="00411910">
            <w:pPr>
              <w:ind w:left="-249" w:firstLine="250"/>
              <w:jc w:val="both"/>
            </w:pPr>
          </w:p>
          <w:p w:rsidR="002D260E" w:rsidRDefault="002D260E" w:rsidP="001C0753">
            <w:pPr>
              <w:ind w:left="-249" w:firstLine="567"/>
              <w:jc w:val="both"/>
            </w:pPr>
            <w:r>
              <w:t xml:space="preserve">6. Итоги сдачи отчетности в ПФ по форме СЗВ </w:t>
            </w:r>
            <w:proofErr w:type="gramStart"/>
            <w:r>
              <w:t>–М</w:t>
            </w:r>
            <w:proofErr w:type="gramEnd"/>
            <w:r>
              <w:t>.</w:t>
            </w:r>
          </w:p>
          <w:p w:rsidR="002D260E" w:rsidRDefault="002D260E" w:rsidP="001C0753">
            <w:pPr>
              <w:ind w:left="318"/>
              <w:jc w:val="both"/>
            </w:pPr>
            <w:r>
              <w:t xml:space="preserve">Итоги реализации Федерального закона № 256 от 29.12.2006 г. «О дополнительных мерах </w:t>
            </w:r>
            <w:r w:rsidR="00572165">
              <w:t xml:space="preserve">    </w:t>
            </w:r>
            <w:r>
              <w:t>государственной поддержки семей, имеющих детей».</w:t>
            </w:r>
          </w:p>
          <w:p w:rsidR="002D260E" w:rsidRPr="00C2194B" w:rsidRDefault="002D260E" w:rsidP="00411910">
            <w:pPr>
              <w:ind w:left="-249" w:firstLine="250"/>
              <w:jc w:val="both"/>
            </w:pPr>
            <w:r>
              <w:t xml:space="preserve">    </w:t>
            </w:r>
          </w:p>
        </w:tc>
      </w:tr>
      <w:tr w:rsidR="002D260E" w:rsidRPr="00981E4D" w:rsidTr="001C0753">
        <w:tc>
          <w:tcPr>
            <w:tcW w:w="5103" w:type="dxa"/>
          </w:tcPr>
          <w:p w:rsidR="002D260E" w:rsidRDefault="002D260E" w:rsidP="001C0753">
            <w:pPr>
              <w:ind w:left="318"/>
              <w:jc w:val="both"/>
            </w:pPr>
            <w:r>
              <w:t>Юркин Сергей Викторович</w:t>
            </w:r>
          </w:p>
        </w:tc>
        <w:tc>
          <w:tcPr>
            <w:tcW w:w="4962" w:type="dxa"/>
          </w:tcPr>
          <w:p w:rsidR="002D260E" w:rsidRPr="005C0A42" w:rsidRDefault="002D260E" w:rsidP="001C0753">
            <w:pPr>
              <w:ind w:left="-107"/>
              <w:jc w:val="both"/>
            </w:pPr>
            <w:r w:rsidRPr="005C0A42">
              <w:t>Руководитель клиентской службы на правах отдела в Кожевниковском районе государственного учреждения – Управления Пенсионного фонда РФ в Томском районе Томской области</w:t>
            </w: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Default="002D260E" w:rsidP="00411910">
            <w:pPr>
              <w:ind w:left="-249" w:firstLine="250"/>
              <w:jc w:val="both"/>
            </w:pPr>
          </w:p>
          <w:p w:rsidR="002D260E" w:rsidRDefault="002D260E" w:rsidP="001C0753">
            <w:pPr>
              <w:ind w:left="318"/>
              <w:jc w:val="both"/>
            </w:pPr>
            <w:r>
              <w:t>7.  Информация о проведении всероссийской акции «За достойный труд»</w:t>
            </w:r>
          </w:p>
        </w:tc>
      </w:tr>
      <w:tr w:rsidR="002D260E" w:rsidRPr="00981E4D" w:rsidTr="001C0753">
        <w:tc>
          <w:tcPr>
            <w:tcW w:w="5103" w:type="dxa"/>
          </w:tcPr>
          <w:p w:rsidR="002D260E" w:rsidRDefault="002D260E" w:rsidP="001C0753">
            <w:pPr>
              <w:ind w:left="-249" w:firstLine="567"/>
              <w:jc w:val="both"/>
            </w:pPr>
            <w:r>
              <w:lastRenderedPageBreak/>
              <w:t>Буценко Надежда Егоровна</w:t>
            </w:r>
          </w:p>
        </w:tc>
        <w:tc>
          <w:tcPr>
            <w:tcW w:w="4962" w:type="dxa"/>
          </w:tcPr>
          <w:p w:rsidR="002D260E" w:rsidRPr="00591F33" w:rsidRDefault="002D260E" w:rsidP="001C0753">
            <w:pPr>
              <w:ind w:left="-107"/>
              <w:jc w:val="both"/>
            </w:pPr>
            <w:r w:rsidRPr="00591F33">
              <w:rPr>
                <w:bCs/>
              </w:rPr>
              <w:t>Директор МБУ МЦБС Кожевниковского района, координатор профсоюзной деятельности в Кожевниковском районе</w:t>
            </w:r>
          </w:p>
        </w:tc>
      </w:tr>
      <w:tr w:rsidR="002D260E" w:rsidRPr="00981E4D" w:rsidTr="001C0753">
        <w:tc>
          <w:tcPr>
            <w:tcW w:w="5103" w:type="dxa"/>
          </w:tcPr>
          <w:p w:rsidR="002D260E" w:rsidRDefault="002D260E" w:rsidP="00411910">
            <w:pPr>
              <w:ind w:left="-249" w:firstLine="250"/>
              <w:jc w:val="both"/>
            </w:pPr>
          </w:p>
          <w:p w:rsidR="002D260E" w:rsidRDefault="002D260E" w:rsidP="001C0753">
            <w:pPr>
              <w:ind w:left="-249" w:firstLine="567"/>
              <w:jc w:val="both"/>
            </w:pPr>
            <w:r>
              <w:t>8. О выполнении ранее принятых решений</w:t>
            </w:r>
          </w:p>
        </w:tc>
        <w:tc>
          <w:tcPr>
            <w:tcW w:w="4962" w:type="dxa"/>
          </w:tcPr>
          <w:p w:rsidR="002D260E" w:rsidRPr="00C2194B" w:rsidRDefault="002D260E" w:rsidP="00411910">
            <w:pPr>
              <w:ind w:left="-249" w:firstLine="250"/>
              <w:jc w:val="both"/>
            </w:pPr>
          </w:p>
        </w:tc>
      </w:tr>
      <w:tr w:rsidR="002D260E" w:rsidRPr="00981E4D" w:rsidTr="001C0753">
        <w:tc>
          <w:tcPr>
            <w:tcW w:w="10065" w:type="dxa"/>
            <w:gridSpan w:val="2"/>
          </w:tcPr>
          <w:p w:rsidR="002D260E" w:rsidRPr="00C2194B" w:rsidRDefault="002D260E" w:rsidP="001C0753">
            <w:pPr>
              <w:ind w:left="-249" w:firstLine="567"/>
              <w:jc w:val="both"/>
            </w:pPr>
            <w:r>
              <w:t>Члены трехсторонней комиссии</w:t>
            </w:r>
          </w:p>
        </w:tc>
      </w:tr>
    </w:tbl>
    <w:p w:rsidR="002D260E" w:rsidRDefault="002D260E" w:rsidP="002D260E">
      <w:pPr>
        <w:pStyle w:val="western"/>
        <w:shd w:val="clear" w:color="auto" w:fill="FFFFFF"/>
        <w:spacing w:before="0" w:beforeAutospacing="0" w:after="0"/>
        <w:jc w:val="both"/>
      </w:pPr>
    </w:p>
    <w:p w:rsidR="002D260E" w:rsidRDefault="00406A03" w:rsidP="001C0753">
      <w:pPr>
        <w:pStyle w:val="western"/>
        <w:spacing w:before="0" w:beforeAutospacing="0" w:after="0"/>
        <w:ind w:left="-284" w:right="-1" w:firstLine="993"/>
        <w:jc w:val="both"/>
      </w:pPr>
      <w:r>
        <w:t>Комиссия решила:</w:t>
      </w:r>
    </w:p>
    <w:p w:rsidR="002D260E" w:rsidRDefault="002D260E" w:rsidP="002D260E">
      <w:pPr>
        <w:pStyle w:val="a3"/>
        <w:shd w:val="clear" w:color="auto" w:fill="FFFFFF"/>
        <w:spacing w:before="0" w:beforeAutospacing="0" w:after="0"/>
        <w:ind w:left="-426"/>
        <w:jc w:val="both"/>
        <w:rPr>
          <w:b/>
        </w:rPr>
      </w:pPr>
    </w:p>
    <w:p w:rsidR="002D260E" w:rsidRDefault="00406A03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 xml:space="preserve">Утвердить план работы трехсторонней комиссии по регулированию социально – трудовых отношений на 2019 год согласно приложению к протоколу. </w:t>
      </w:r>
      <w:r w:rsidR="00CC7B51">
        <w:t>Информацию об итогах коллективно - договорной кампании в организациях Кожевниковского района, принять к сведению.</w:t>
      </w:r>
    </w:p>
    <w:p w:rsidR="00406A03" w:rsidRDefault="00C942DD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>Написать письмо в департамент труда и занятости населения Томской области, чтобы трудоустройство инвалидов носило заявительный характер</w:t>
      </w:r>
      <w:r w:rsidR="00406A03">
        <w:t>.</w:t>
      </w:r>
    </w:p>
    <w:p w:rsidR="00406A03" w:rsidRDefault="00C942DD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>Информацию отделения ГИБДД УМВД России по Кожевниковскому району о безопасности дорожного движения, информацию принять к сведению.</w:t>
      </w:r>
    </w:p>
    <w:p w:rsidR="00C942DD" w:rsidRDefault="00C942DD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>Вопрос не рассматривался.</w:t>
      </w:r>
    </w:p>
    <w:p w:rsidR="00C942DD" w:rsidRDefault="00C942DD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>Информацию об итогах сдачи отчетности в ПФ по форме СЗВ – М, информацию принять к сведению.  Информацию об итогах реализации Федерального закона № 256 от 29.12.2006 г. «О дополнительных мерах государственной поддержки семей, имеющих детей» принять к сведению.</w:t>
      </w:r>
    </w:p>
    <w:p w:rsidR="00C942DD" w:rsidRDefault="00C942DD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>Буценко Надежде Егоровне организовать все необходимые мероприятия к 4 октября 2019 года для проведения всероссийской акции «За достойный труд».</w:t>
      </w:r>
    </w:p>
    <w:p w:rsidR="00C942DD" w:rsidRDefault="007A17F3" w:rsidP="00406A03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</w:pPr>
      <w:r>
        <w:t>Информацию о выполнении ранее принятых решений, принять к сведению.</w:t>
      </w:r>
      <w:bookmarkStart w:id="0" w:name="_GoBack"/>
      <w:bookmarkEnd w:id="0"/>
    </w:p>
    <w:p w:rsidR="007A17F3" w:rsidRDefault="007A17F3" w:rsidP="002D260E">
      <w:pPr>
        <w:pStyle w:val="western"/>
        <w:shd w:val="clear" w:color="auto" w:fill="FFFFFF"/>
        <w:spacing w:before="0" w:beforeAutospacing="0" w:after="0"/>
        <w:jc w:val="both"/>
      </w:pPr>
    </w:p>
    <w:p w:rsidR="007A17F3" w:rsidRDefault="007A17F3" w:rsidP="002D260E">
      <w:pPr>
        <w:pStyle w:val="western"/>
        <w:shd w:val="clear" w:color="auto" w:fill="FFFFFF"/>
        <w:spacing w:before="0" w:beforeAutospacing="0" w:after="0"/>
        <w:jc w:val="both"/>
      </w:pPr>
    </w:p>
    <w:p w:rsidR="007A17F3" w:rsidRDefault="007A17F3" w:rsidP="002D260E">
      <w:pPr>
        <w:pStyle w:val="western"/>
        <w:shd w:val="clear" w:color="auto" w:fill="FFFFFF"/>
        <w:spacing w:before="0" w:beforeAutospacing="0" w:after="0"/>
        <w:jc w:val="both"/>
      </w:pPr>
    </w:p>
    <w:p w:rsidR="002D260E" w:rsidRPr="000339E4" w:rsidRDefault="002D260E" w:rsidP="002D260E">
      <w:pPr>
        <w:pStyle w:val="western"/>
        <w:shd w:val="clear" w:color="auto" w:fill="FFFFFF"/>
        <w:spacing w:before="0" w:beforeAutospacing="0" w:after="0"/>
        <w:jc w:val="both"/>
      </w:pPr>
      <w:r w:rsidRPr="000339E4">
        <w:t>Координатор комиссии,</w:t>
      </w:r>
    </w:p>
    <w:p w:rsidR="002D260E" w:rsidRPr="000339E4" w:rsidRDefault="002D260E" w:rsidP="002D260E">
      <w:pPr>
        <w:pStyle w:val="western"/>
        <w:shd w:val="clear" w:color="auto" w:fill="FFFFFF"/>
        <w:spacing w:before="0" w:beforeAutospacing="0" w:after="0"/>
        <w:jc w:val="both"/>
      </w:pPr>
      <w:r w:rsidRPr="000339E4">
        <w:t>Заместитель Главы района</w:t>
      </w:r>
    </w:p>
    <w:p w:rsidR="002D260E" w:rsidRPr="000339E4" w:rsidRDefault="002D260E" w:rsidP="002D260E">
      <w:pPr>
        <w:pStyle w:val="western"/>
        <w:shd w:val="clear" w:color="auto" w:fill="FFFFFF"/>
        <w:spacing w:before="0" w:beforeAutospacing="0" w:after="0"/>
        <w:jc w:val="both"/>
      </w:pPr>
      <w:r>
        <w:t xml:space="preserve">По </w:t>
      </w:r>
      <w:r w:rsidRPr="000339E4">
        <w:t xml:space="preserve">экономике и финансам                                                                       </w:t>
      </w:r>
      <w:r>
        <w:t xml:space="preserve">                     </w:t>
      </w:r>
      <w:r w:rsidR="00B310CE">
        <w:t xml:space="preserve">    </w:t>
      </w:r>
      <w:r w:rsidRPr="000339E4">
        <w:t>В.В. Кучер</w:t>
      </w:r>
    </w:p>
    <w:p w:rsidR="002D260E" w:rsidRPr="000339E4" w:rsidRDefault="002D260E" w:rsidP="002D260E">
      <w:pPr>
        <w:pStyle w:val="western"/>
        <w:shd w:val="clear" w:color="auto" w:fill="FFFFFF"/>
        <w:spacing w:before="0" w:beforeAutospacing="0" w:after="0"/>
        <w:jc w:val="both"/>
      </w:pPr>
    </w:p>
    <w:p w:rsidR="002D260E" w:rsidRPr="000339E4" w:rsidRDefault="002D260E" w:rsidP="002D260E">
      <w:pPr>
        <w:pStyle w:val="western"/>
        <w:shd w:val="clear" w:color="auto" w:fill="FFFFFF"/>
        <w:spacing w:before="0" w:beforeAutospacing="0" w:after="0"/>
        <w:jc w:val="both"/>
      </w:pPr>
    </w:p>
    <w:p w:rsidR="00B310CE" w:rsidRPr="000339E4" w:rsidRDefault="00B310CE" w:rsidP="002D260E">
      <w:pPr>
        <w:pStyle w:val="western"/>
        <w:shd w:val="clear" w:color="auto" w:fill="FFFFFF"/>
        <w:spacing w:before="0" w:beforeAutospacing="0" w:after="0"/>
        <w:jc w:val="both"/>
      </w:pPr>
    </w:p>
    <w:p w:rsidR="002D260E" w:rsidRPr="000339E4" w:rsidRDefault="002D260E" w:rsidP="00B310CE">
      <w:pPr>
        <w:pStyle w:val="western"/>
        <w:shd w:val="clear" w:color="auto" w:fill="FFFFFF"/>
        <w:spacing w:before="0" w:beforeAutospacing="0" w:after="0"/>
        <w:ind w:right="-1"/>
        <w:jc w:val="both"/>
      </w:pPr>
      <w:r w:rsidRPr="000339E4">
        <w:t xml:space="preserve">Секретарь комиссии                                                                             </w:t>
      </w:r>
      <w:r>
        <w:t xml:space="preserve">               </w:t>
      </w:r>
      <w:r w:rsidR="00B310CE">
        <w:t xml:space="preserve">     </w:t>
      </w:r>
      <w:r w:rsidRPr="000339E4">
        <w:t xml:space="preserve">Т.А. Емельянова </w:t>
      </w:r>
    </w:p>
    <w:p w:rsidR="002D260E" w:rsidRPr="00D84D18" w:rsidRDefault="002D260E" w:rsidP="002D260E">
      <w:pPr>
        <w:pStyle w:val="western"/>
        <w:shd w:val="clear" w:color="auto" w:fill="FFFFFF"/>
        <w:spacing w:before="0" w:beforeAutospacing="0" w:after="0"/>
        <w:ind w:firstLine="709"/>
        <w:jc w:val="both"/>
        <w:rPr>
          <w:b/>
        </w:rPr>
      </w:pPr>
    </w:p>
    <w:p w:rsidR="002D260E" w:rsidRPr="002D260E" w:rsidRDefault="002D260E" w:rsidP="002D260E">
      <w:pPr>
        <w:pStyle w:val="a3"/>
        <w:shd w:val="clear" w:color="auto" w:fill="FFFFFF"/>
        <w:spacing w:before="0" w:beforeAutospacing="0" w:after="0"/>
        <w:ind w:left="-426"/>
        <w:jc w:val="both"/>
        <w:rPr>
          <w:b/>
        </w:rPr>
      </w:pPr>
    </w:p>
    <w:p w:rsidR="002D260E" w:rsidRDefault="002D260E" w:rsidP="002D260E">
      <w:pPr>
        <w:ind w:left="-426"/>
      </w:pPr>
    </w:p>
    <w:sectPr w:rsidR="002D260E" w:rsidSect="001C0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7E4685"/>
    <w:multiLevelType w:val="hybridMultilevel"/>
    <w:tmpl w:val="BA281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18C5"/>
    <w:multiLevelType w:val="hybridMultilevel"/>
    <w:tmpl w:val="41B663DE"/>
    <w:lvl w:ilvl="0" w:tplc="A4B6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A"/>
    <w:rsid w:val="00070525"/>
    <w:rsid w:val="001C0753"/>
    <w:rsid w:val="00270C85"/>
    <w:rsid w:val="002D260E"/>
    <w:rsid w:val="00340003"/>
    <w:rsid w:val="00343228"/>
    <w:rsid w:val="003D5627"/>
    <w:rsid w:val="003E5CF8"/>
    <w:rsid w:val="00406A03"/>
    <w:rsid w:val="00411910"/>
    <w:rsid w:val="004569B9"/>
    <w:rsid w:val="005254D6"/>
    <w:rsid w:val="00572165"/>
    <w:rsid w:val="007265C8"/>
    <w:rsid w:val="007A17F3"/>
    <w:rsid w:val="008B5E5B"/>
    <w:rsid w:val="00954391"/>
    <w:rsid w:val="00B310CE"/>
    <w:rsid w:val="00BC7D7A"/>
    <w:rsid w:val="00C30FD8"/>
    <w:rsid w:val="00C942DD"/>
    <w:rsid w:val="00CC7B51"/>
    <w:rsid w:val="00D6541B"/>
    <w:rsid w:val="00D911AB"/>
    <w:rsid w:val="00D97BBD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60E"/>
    <w:pPr>
      <w:keepNext/>
      <w:suppressAutoHyphens/>
      <w:ind w:left="1440" w:hanging="360"/>
      <w:outlineLvl w:val="1"/>
    </w:pPr>
    <w:rPr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60E"/>
    <w:pPr>
      <w:spacing w:before="100" w:beforeAutospacing="1" w:after="119"/>
    </w:pPr>
  </w:style>
  <w:style w:type="paragraph" w:customStyle="1" w:styleId="western">
    <w:name w:val="western"/>
    <w:basedOn w:val="a"/>
    <w:rsid w:val="002D260E"/>
    <w:pPr>
      <w:spacing w:before="100" w:beforeAutospacing="1" w:after="119"/>
    </w:pPr>
  </w:style>
  <w:style w:type="table" w:styleId="a4">
    <w:name w:val="Table Grid"/>
    <w:basedOn w:val="a1"/>
    <w:uiPriority w:val="59"/>
    <w:rsid w:val="002D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1"/>
    <w:locked/>
    <w:rsid w:val="002D260E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2D260E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D260E"/>
    <w:pPr>
      <w:widowControl w:val="0"/>
      <w:shd w:val="clear" w:color="auto" w:fill="FFFFFF"/>
      <w:spacing w:line="274" w:lineRule="exact"/>
    </w:pPr>
    <w:rPr>
      <w:rFonts w:eastAsia="Courier New"/>
      <w:sz w:val="23"/>
      <w:szCs w:val="23"/>
      <w:lang w:eastAsia="en-US"/>
    </w:rPr>
  </w:style>
  <w:style w:type="paragraph" w:customStyle="1" w:styleId="a6">
    <w:name w:val="Адресат"/>
    <w:basedOn w:val="a"/>
    <w:rsid w:val="002D260E"/>
    <w:pPr>
      <w:spacing w:before="120"/>
    </w:pPr>
    <w:rPr>
      <w:rFonts w:eastAsia="Courier New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D260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7">
    <w:name w:val="Body Text Indent"/>
    <w:basedOn w:val="a"/>
    <w:link w:val="a8"/>
    <w:rsid w:val="002D26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D2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D260E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2D260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60E"/>
    <w:pPr>
      <w:keepNext/>
      <w:suppressAutoHyphens/>
      <w:ind w:left="1440" w:hanging="360"/>
      <w:outlineLvl w:val="1"/>
    </w:pPr>
    <w:rPr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60E"/>
    <w:pPr>
      <w:spacing w:before="100" w:beforeAutospacing="1" w:after="119"/>
    </w:pPr>
  </w:style>
  <w:style w:type="paragraph" w:customStyle="1" w:styleId="western">
    <w:name w:val="western"/>
    <w:basedOn w:val="a"/>
    <w:rsid w:val="002D260E"/>
    <w:pPr>
      <w:spacing w:before="100" w:beforeAutospacing="1" w:after="119"/>
    </w:pPr>
  </w:style>
  <w:style w:type="table" w:styleId="a4">
    <w:name w:val="Table Grid"/>
    <w:basedOn w:val="a1"/>
    <w:uiPriority w:val="59"/>
    <w:rsid w:val="002D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1"/>
    <w:locked/>
    <w:rsid w:val="002D260E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2D260E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D260E"/>
    <w:pPr>
      <w:widowControl w:val="0"/>
      <w:shd w:val="clear" w:color="auto" w:fill="FFFFFF"/>
      <w:spacing w:line="274" w:lineRule="exact"/>
    </w:pPr>
    <w:rPr>
      <w:rFonts w:eastAsia="Courier New"/>
      <w:sz w:val="23"/>
      <w:szCs w:val="23"/>
      <w:lang w:eastAsia="en-US"/>
    </w:rPr>
  </w:style>
  <w:style w:type="paragraph" w:customStyle="1" w:styleId="a6">
    <w:name w:val="Адресат"/>
    <w:basedOn w:val="a"/>
    <w:rsid w:val="002D260E"/>
    <w:pPr>
      <w:spacing w:before="120"/>
    </w:pPr>
    <w:rPr>
      <w:rFonts w:eastAsia="Courier New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D260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7">
    <w:name w:val="Body Text Indent"/>
    <w:basedOn w:val="a"/>
    <w:link w:val="a8"/>
    <w:rsid w:val="002D26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D2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D260E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2D260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3</cp:revision>
  <dcterms:created xsi:type="dcterms:W3CDTF">2019-09-18T03:39:00Z</dcterms:created>
  <dcterms:modified xsi:type="dcterms:W3CDTF">2019-09-18T04:21:00Z</dcterms:modified>
</cp:coreProperties>
</file>