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C5" w:rsidRPr="000D48C5" w:rsidRDefault="000D48C5" w:rsidP="000D48C5">
      <w:pPr>
        <w:ind w:firstLine="709"/>
        <w:jc w:val="center"/>
        <w:rPr>
          <w:b/>
          <w:sz w:val="36"/>
          <w:szCs w:val="28"/>
        </w:rPr>
      </w:pPr>
      <w:r w:rsidRPr="000D48C5">
        <w:rPr>
          <w:b/>
          <w:sz w:val="36"/>
          <w:szCs w:val="28"/>
        </w:rPr>
        <w:t>За 9 месяцев 201</w:t>
      </w:r>
      <w:r w:rsidR="00941335">
        <w:rPr>
          <w:b/>
          <w:sz w:val="36"/>
          <w:szCs w:val="28"/>
        </w:rPr>
        <w:t>9</w:t>
      </w:r>
      <w:r w:rsidRPr="000D48C5">
        <w:rPr>
          <w:b/>
          <w:sz w:val="36"/>
          <w:szCs w:val="28"/>
        </w:rPr>
        <w:t xml:space="preserve"> года</w:t>
      </w:r>
    </w:p>
    <w:p w:rsidR="000D48C5" w:rsidRDefault="000D48C5" w:rsidP="000D48C5">
      <w:pPr>
        <w:ind w:firstLine="709"/>
        <w:jc w:val="both"/>
        <w:rPr>
          <w:sz w:val="28"/>
          <w:szCs w:val="28"/>
        </w:rPr>
      </w:pPr>
    </w:p>
    <w:p w:rsidR="000D48C5" w:rsidRPr="003457A5" w:rsidRDefault="000D48C5" w:rsidP="000D48C5">
      <w:pPr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Формирование здорового образа жизни, развитие массового физкультурного движения для всех возрастных групп населения является одним из приоритетных направлений деятельности органов местного самоуправления.</w:t>
      </w:r>
    </w:p>
    <w:p w:rsidR="000D48C5" w:rsidRPr="003457A5" w:rsidRDefault="000D48C5" w:rsidP="000D48C5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3457A5">
        <w:rPr>
          <w:sz w:val="28"/>
          <w:szCs w:val="28"/>
        </w:rPr>
        <w:t>Доля населения, систематически занимающаяся физической культурой и спортом в Кож</w:t>
      </w:r>
      <w:r w:rsidR="00334A8D">
        <w:rPr>
          <w:sz w:val="28"/>
          <w:szCs w:val="28"/>
        </w:rPr>
        <w:t>евниковском районе, составляет 2</w:t>
      </w:r>
      <w:r w:rsidR="00941335">
        <w:rPr>
          <w:sz w:val="28"/>
          <w:szCs w:val="28"/>
        </w:rPr>
        <w:t>2</w:t>
      </w:r>
      <w:r w:rsidRPr="003457A5">
        <w:rPr>
          <w:sz w:val="28"/>
          <w:szCs w:val="28"/>
        </w:rPr>
        <w:t>,</w:t>
      </w:r>
      <w:r w:rsidR="00B33CC3">
        <w:rPr>
          <w:sz w:val="28"/>
          <w:szCs w:val="28"/>
        </w:rPr>
        <w:t>9</w:t>
      </w:r>
      <w:r w:rsidRPr="003457A5">
        <w:rPr>
          <w:sz w:val="28"/>
          <w:szCs w:val="28"/>
        </w:rPr>
        <w:t xml:space="preserve">%.  </w:t>
      </w:r>
    </w:p>
    <w:p w:rsidR="000D48C5" w:rsidRPr="003457A5" w:rsidRDefault="000D48C5" w:rsidP="000D48C5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3457A5">
        <w:rPr>
          <w:sz w:val="28"/>
          <w:szCs w:val="28"/>
        </w:rPr>
        <w:t>На территории Кожевниковского района расположено 58 спортивных сооружений, позволяющих организовывать физкультурно-оздоровительную работу с населением по месту жительства.</w:t>
      </w:r>
    </w:p>
    <w:p w:rsidR="000D48C5" w:rsidRPr="003457A5" w:rsidRDefault="000D48C5" w:rsidP="000D48C5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3457A5">
        <w:rPr>
          <w:sz w:val="28"/>
          <w:szCs w:val="28"/>
        </w:rPr>
        <w:t>Структура спортивных сооружений:</w:t>
      </w:r>
    </w:p>
    <w:p w:rsidR="000D48C5" w:rsidRPr="003457A5" w:rsidRDefault="000D48C5" w:rsidP="000D48C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457A5">
        <w:rPr>
          <w:bCs/>
          <w:sz w:val="28"/>
          <w:szCs w:val="28"/>
        </w:rPr>
        <w:t>Стадионы - 1</w:t>
      </w:r>
    </w:p>
    <w:p w:rsidR="000D48C5" w:rsidRPr="003457A5" w:rsidRDefault="000D48C5" w:rsidP="000D48C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457A5">
        <w:rPr>
          <w:bCs/>
          <w:sz w:val="28"/>
          <w:szCs w:val="28"/>
        </w:rPr>
        <w:t>Плоскостные спортивные сооружения - 27</w:t>
      </w:r>
    </w:p>
    <w:p w:rsidR="000D48C5" w:rsidRPr="003457A5" w:rsidRDefault="000D48C5" w:rsidP="000D48C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457A5">
        <w:rPr>
          <w:bCs/>
          <w:sz w:val="28"/>
          <w:szCs w:val="28"/>
        </w:rPr>
        <w:t>Спортивные залы - 16</w:t>
      </w:r>
    </w:p>
    <w:p w:rsidR="000D48C5" w:rsidRPr="003457A5" w:rsidRDefault="000D48C5" w:rsidP="000D48C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457A5">
        <w:rPr>
          <w:bCs/>
          <w:sz w:val="28"/>
          <w:szCs w:val="28"/>
        </w:rPr>
        <w:t>Лыжная база - 1</w:t>
      </w:r>
    </w:p>
    <w:p w:rsidR="000D48C5" w:rsidRPr="003457A5" w:rsidRDefault="000D48C5" w:rsidP="000D48C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457A5">
        <w:rPr>
          <w:bCs/>
          <w:sz w:val="28"/>
          <w:szCs w:val="28"/>
        </w:rPr>
        <w:t>Стрелковый тир - 3</w:t>
      </w:r>
    </w:p>
    <w:p w:rsidR="000D48C5" w:rsidRPr="003457A5" w:rsidRDefault="000D48C5" w:rsidP="000D48C5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851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3457A5">
        <w:rPr>
          <w:bCs/>
          <w:sz w:val="28"/>
          <w:szCs w:val="28"/>
        </w:rPr>
        <w:t>Другие спортивные сооружения - 10</w:t>
      </w:r>
    </w:p>
    <w:p w:rsidR="000D48C5" w:rsidRPr="003457A5" w:rsidRDefault="001A6635" w:rsidP="00E80F73">
      <w:pPr>
        <w:suppressAutoHyphens/>
        <w:ind w:firstLine="709"/>
        <w:jc w:val="both"/>
        <w:rPr>
          <w:sz w:val="28"/>
          <w:szCs w:val="28"/>
        </w:rPr>
      </w:pPr>
      <w:r w:rsidRPr="007C31D5">
        <w:rPr>
          <w:sz w:val="28"/>
          <w:szCs w:val="28"/>
        </w:rPr>
        <w:t>За период 2019 года в районе произошло увеличение</w:t>
      </w:r>
      <w:r w:rsidR="000D48C5" w:rsidRPr="007C31D5">
        <w:rPr>
          <w:sz w:val="28"/>
          <w:szCs w:val="28"/>
        </w:rPr>
        <w:t xml:space="preserve"> спортивных сооружений за счет ввода в эксплуатацию </w:t>
      </w:r>
      <w:r w:rsidR="00974DA2" w:rsidRPr="007C31D5">
        <w:rPr>
          <w:sz w:val="28"/>
          <w:szCs w:val="28"/>
        </w:rPr>
        <w:t>четырех</w:t>
      </w:r>
      <w:r w:rsidR="000D48C5" w:rsidRPr="007C31D5">
        <w:rPr>
          <w:sz w:val="28"/>
          <w:szCs w:val="28"/>
        </w:rPr>
        <w:t xml:space="preserve"> спортивных площадок для подготовки и </w:t>
      </w:r>
      <w:r w:rsidR="00DA5C21" w:rsidRPr="007C31D5">
        <w:rPr>
          <w:sz w:val="28"/>
          <w:szCs w:val="28"/>
        </w:rPr>
        <w:t>сдачи норм ВФСК ГТО,</w:t>
      </w:r>
      <w:r w:rsidR="000D48C5" w:rsidRPr="007C31D5">
        <w:rPr>
          <w:sz w:val="28"/>
          <w:szCs w:val="28"/>
        </w:rPr>
        <w:t xml:space="preserve"> которые были построены </w:t>
      </w:r>
      <w:r w:rsidR="004A1246" w:rsidRPr="007C31D5">
        <w:rPr>
          <w:sz w:val="28"/>
          <w:szCs w:val="28"/>
        </w:rPr>
        <w:t>в Малиновском, Новопокровском и Кожевниковском</w:t>
      </w:r>
      <w:r w:rsidR="00147547" w:rsidRPr="007C31D5">
        <w:rPr>
          <w:sz w:val="28"/>
          <w:szCs w:val="28"/>
        </w:rPr>
        <w:t xml:space="preserve"> сельских поселениях</w:t>
      </w:r>
      <w:r w:rsidR="00763501" w:rsidRPr="007C31D5">
        <w:rPr>
          <w:sz w:val="28"/>
          <w:szCs w:val="28"/>
        </w:rPr>
        <w:t xml:space="preserve"> на общую сумму </w:t>
      </w:r>
      <w:r w:rsidR="00C8552E" w:rsidRPr="007C31D5">
        <w:rPr>
          <w:sz w:val="28"/>
          <w:szCs w:val="28"/>
        </w:rPr>
        <w:t>1 600,</w:t>
      </w:r>
      <w:r w:rsidR="00603178" w:rsidRPr="007C31D5">
        <w:rPr>
          <w:sz w:val="28"/>
          <w:szCs w:val="28"/>
        </w:rPr>
        <w:t xml:space="preserve">00 тыс. руб. </w:t>
      </w:r>
      <w:r w:rsidR="000D48C5" w:rsidRPr="007C31D5">
        <w:rPr>
          <w:sz w:val="28"/>
          <w:szCs w:val="28"/>
        </w:rPr>
        <w:t xml:space="preserve">благодаря </w:t>
      </w:r>
      <w:r w:rsidR="002D6730" w:rsidRPr="007C31D5">
        <w:rPr>
          <w:sz w:val="28"/>
          <w:szCs w:val="28"/>
        </w:rPr>
        <w:t>областному про</w:t>
      </w:r>
      <w:r w:rsidR="001E762B" w:rsidRPr="007C31D5">
        <w:rPr>
          <w:sz w:val="28"/>
          <w:szCs w:val="28"/>
        </w:rPr>
        <w:t xml:space="preserve">екту </w:t>
      </w:r>
      <w:r w:rsidR="000D48C5" w:rsidRPr="007C31D5">
        <w:rPr>
          <w:sz w:val="28"/>
          <w:szCs w:val="28"/>
        </w:rPr>
        <w:t>«100 площадок ГТО»</w:t>
      </w:r>
      <w:r w:rsidR="007C513C" w:rsidRPr="007C31D5">
        <w:rPr>
          <w:sz w:val="28"/>
          <w:szCs w:val="28"/>
        </w:rPr>
        <w:t xml:space="preserve">. Так же </w:t>
      </w:r>
      <w:r w:rsidR="00246B75" w:rsidRPr="007C31D5">
        <w:rPr>
          <w:sz w:val="28"/>
          <w:szCs w:val="28"/>
        </w:rPr>
        <w:t xml:space="preserve">согласно </w:t>
      </w:r>
      <w:r w:rsidR="00DA5C21" w:rsidRPr="007C31D5">
        <w:rPr>
          <w:sz w:val="28"/>
          <w:szCs w:val="28"/>
        </w:rPr>
        <w:t>реализации Национального проекта,</w:t>
      </w:r>
      <w:r w:rsidR="009808E1" w:rsidRPr="007C31D5">
        <w:rPr>
          <w:sz w:val="28"/>
          <w:szCs w:val="28"/>
        </w:rPr>
        <w:t xml:space="preserve"> «Демография»</w:t>
      </w:r>
      <w:r w:rsidR="00095479" w:rsidRPr="007C31D5">
        <w:rPr>
          <w:sz w:val="28"/>
          <w:szCs w:val="28"/>
        </w:rPr>
        <w:t xml:space="preserve"> </w:t>
      </w:r>
      <w:r w:rsidR="00F970D9" w:rsidRPr="007C31D5">
        <w:rPr>
          <w:sz w:val="28"/>
          <w:szCs w:val="28"/>
        </w:rPr>
        <w:t>ведется работа</w:t>
      </w:r>
      <w:r w:rsidR="009808E1" w:rsidRPr="007C31D5">
        <w:rPr>
          <w:sz w:val="28"/>
          <w:szCs w:val="28"/>
        </w:rPr>
        <w:t xml:space="preserve"> </w:t>
      </w:r>
      <w:r w:rsidR="007765E1" w:rsidRPr="007C31D5">
        <w:rPr>
          <w:sz w:val="28"/>
          <w:szCs w:val="28"/>
        </w:rPr>
        <w:t>среди</w:t>
      </w:r>
      <w:r w:rsidR="009808E1" w:rsidRPr="007C31D5">
        <w:rPr>
          <w:sz w:val="28"/>
          <w:szCs w:val="28"/>
        </w:rPr>
        <w:t xml:space="preserve"> всех категорий и групп населения </w:t>
      </w:r>
      <w:r w:rsidR="00DA5C21" w:rsidRPr="007C31D5">
        <w:rPr>
          <w:sz w:val="28"/>
          <w:szCs w:val="28"/>
        </w:rPr>
        <w:t>для создания</w:t>
      </w:r>
      <w:r w:rsidR="00603178" w:rsidRPr="007C31D5">
        <w:rPr>
          <w:sz w:val="28"/>
          <w:szCs w:val="28"/>
        </w:rPr>
        <w:t xml:space="preserve"> </w:t>
      </w:r>
      <w:r w:rsidR="009808E1" w:rsidRPr="007C31D5">
        <w:rPr>
          <w:sz w:val="28"/>
          <w:szCs w:val="28"/>
        </w:rPr>
        <w:t>условий для занятий физической</w:t>
      </w:r>
      <w:r w:rsidR="007765E1" w:rsidRPr="007C31D5">
        <w:rPr>
          <w:sz w:val="28"/>
          <w:szCs w:val="28"/>
        </w:rPr>
        <w:t xml:space="preserve"> </w:t>
      </w:r>
      <w:r w:rsidR="009808E1" w:rsidRPr="007C31D5">
        <w:rPr>
          <w:sz w:val="28"/>
          <w:szCs w:val="28"/>
        </w:rPr>
        <w:t>культурой и массовым спортом, в том числе повышение уровня обеспеченности</w:t>
      </w:r>
      <w:r w:rsidR="0096323F" w:rsidRPr="007C31D5">
        <w:rPr>
          <w:sz w:val="28"/>
          <w:szCs w:val="28"/>
        </w:rPr>
        <w:t xml:space="preserve"> </w:t>
      </w:r>
      <w:r w:rsidR="009808E1" w:rsidRPr="007C31D5">
        <w:rPr>
          <w:sz w:val="28"/>
          <w:szCs w:val="28"/>
        </w:rPr>
        <w:t>населения объектами спорта</w:t>
      </w:r>
      <w:r w:rsidR="00E53A15" w:rsidRPr="007C31D5">
        <w:rPr>
          <w:sz w:val="28"/>
          <w:szCs w:val="28"/>
        </w:rPr>
        <w:t xml:space="preserve"> в рамках Государственной программы Российской Федерации «Развитие физической культуры и спорта».</w:t>
      </w:r>
      <w:r w:rsidR="007765E1" w:rsidRPr="007C31D5">
        <w:rPr>
          <w:sz w:val="28"/>
          <w:szCs w:val="28"/>
        </w:rPr>
        <w:t xml:space="preserve"> </w:t>
      </w:r>
      <w:r w:rsidR="009808E1" w:rsidRPr="007C31D5">
        <w:rPr>
          <w:sz w:val="28"/>
          <w:szCs w:val="28"/>
        </w:rPr>
        <w:t xml:space="preserve">(«Спорт </w:t>
      </w:r>
      <w:r w:rsidR="007765E1" w:rsidRPr="007C31D5">
        <w:rPr>
          <w:sz w:val="28"/>
          <w:szCs w:val="28"/>
        </w:rPr>
        <w:t>–</w:t>
      </w:r>
      <w:r w:rsidR="009808E1" w:rsidRPr="007C31D5">
        <w:rPr>
          <w:sz w:val="28"/>
          <w:szCs w:val="28"/>
        </w:rPr>
        <w:t xml:space="preserve"> норма</w:t>
      </w:r>
      <w:r w:rsidR="007765E1" w:rsidRPr="007C31D5">
        <w:rPr>
          <w:sz w:val="28"/>
          <w:szCs w:val="28"/>
        </w:rPr>
        <w:t xml:space="preserve"> </w:t>
      </w:r>
      <w:r w:rsidR="009808E1" w:rsidRPr="007C31D5">
        <w:rPr>
          <w:sz w:val="28"/>
          <w:szCs w:val="28"/>
        </w:rPr>
        <w:t>жизни»)</w:t>
      </w:r>
      <w:r w:rsidR="008A23BD" w:rsidRPr="007C31D5">
        <w:rPr>
          <w:sz w:val="28"/>
          <w:szCs w:val="28"/>
        </w:rPr>
        <w:t>,</w:t>
      </w:r>
      <w:r w:rsidR="00E80F73" w:rsidRPr="007C31D5">
        <w:rPr>
          <w:sz w:val="28"/>
          <w:szCs w:val="28"/>
        </w:rPr>
        <w:t xml:space="preserve"> </w:t>
      </w:r>
      <w:r w:rsidR="00497BA2" w:rsidRPr="007C31D5">
        <w:rPr>
          <w:sz w:val="28"/>
          <w:szCs w:val="28"/>
        </w:rPr>
        <w:t>закуплено</w:t>
      </w:r>
      <w:r w:rsidR="008A23BD" w:rsidRPr="007C31D5">
        <w:rPr>
          <w:sz w:val="28"/>
          <w:szCs w:val="28"/>
        </w:rPr>
        <w:t xml:space="preserve"> и установлено </w:t>
      </w:r>
      <w:r w:rsidR="00E80F73" w:rsidRPr="007C31D5">
        <w:rPr>
          <w:sz w:val="28"/>
          <w:szCs w:val="28"/>
        </w:rPr>
        <w:t>оборудование с учётом потребностей населения в самостоятельной</w:t>
      </w:r>
      <w:r w:rsidR="00497BA2" w:rsidRPr="007C31D5">
        <w:rPr>
          <w:sz w:val="28"/>
          <w:szCs w:val="28"/>
        </w:rPr>
        <w:t xml:space="preserve"> </w:t>
      </w:r>
      <w:r w:rsidR="00E80F73" w:rsidRPr="007C31D5">
        <w:rPr>
          <w:sz w:val="28"/>
          <w:szCs w:val="28"/>
        </w:rPr>
        <w:t>подготовке к выполнению нормативов комплекса ГТО</w:t>
      </w:r>
      <w:r w:rsidR="00497BA2" w:rsidRPr="007C31D5">
        <w:rPr>
          <w:sz w:val="28"/>
          <w:szCs w:val="28"/>
        </w:rPr>
        <w:t xml:space="preserve"> на сумму </w:t>
      </w:r>
      <w:r w:rsidR="00685CC7" w:rsidRPr="007C31D5">
        <w:rPr>
          <w:sz w:val="28"/>
          <w:szCs w:val="28"/>
        </w:rPr>
        <w:t>2 999, 776 тыс. руб.</w:t>
      </w:r>
      <w:r w:rsidR="00B44502" w:rsidRPr="007C31D5">
        <w:rPr>
          <w:sz w:val="28"/>
          <w:szCs w:val="28"/>
        </w:rPr>
        <w:t xml:space="preserve"> </w:t>
      </w:r>
      <w:r w:rsidR="00D669BB" w:rsidRPr="007C31D5">
        <w:rPr>
          <w:sz w:val="28"/>
          <w:szCs w:val="28"/>
        </w:rPr>
        <w:t>В рамках ре</w:t>
      </w:r>
      <w:r w:rsidR="00FF4207" w:rsidRPr="007C31D5">
        <w:rPr>
          <w:sz w:val="28"/>
          <w:szCs w:val="28"/>
        </w:rPr>
        <w:t>ализации областной программы</w:t>
      </w:r>
      <w:r w:rsidR="00BE7947" w:rsidRPr="007C31D5">
        <w:rPr>
          <w:sz w:val="28"/>
          <w:szCs w:val="28"/>
        </w:rPr>
        <w:t xml:space="preserve"> «Развитие молодежной политики, физической культуры и спорта в Томской области», утвержденной постановлением Администрации Томской области от 12.12.2014 № 488а </w:t>
      </w:r>
      <w:bookmarkStart w:id="0" w:name="_GoBack"/>
      <w:bookmarkEnd w:id="0"/>
      <w:r w:rsidR="00BE7947" w:rsidRPr="007C31D5">
        <w:rPr>
          <w:sz w:val="28"/>
          <w:szCs w:val="28"/>
        </w:rPr>
        <w:t>на финансирование из областного бюджета в 2019-2021г.</w:t>
      </w:r>
      <w:r w:rsidR="00104CD1" w:rsidRPr="007C31D5">
        <w:rPr>
          <w:sz w:val="28"/>
          <w:szCs w:val="28"/>
        </w:rPr>
        <w:t xml:space="preserve"> в</w:t>
      </w:r>
      <w:r w:rsidR="00B44502" w:rsidRPr="007C31D5">
        <w:rPr>
          <w:sz w:val="28"/>
          <w:szCs w:val="28"/>
        </w:rPr>
        <w:t xml:space="preserve">ыполнен </w:t>
      </w:r>
      <w:r w:rsidR="004E3585" w:rsidRPr="007C31D5">
        <w:rPr>
          <w:sz w:val="28"/>
          <w:szCs w:val="28"/>
        </w:rPr>
        <w:t>капитальный</w:t>
      </w:r>
      <w:r w:rsidR="00B44502" w:rsidRPr="007C31D5">
        <w:rPr>
          <w:sz w:val="28"/>
          <w:szCs w:val="28"/>
        </w:rPr>
        <w:t xml:space="preserve"> ремонт центральной трибуны МКУ КР «СОЦ «Колос» на сумму </w:t>
      </w:r>
      <w:r w:rsidR="007F49C2" w:rsidRPr="007C31D5">
        <w:rPr>
          <w:bCs/>
          <w:sz w:val="28"/>
          <w:szCs w:val="28"/>
        </w:rPr>
        <w:t xml:space="preserve">Областные деньги = </w:t>
      </w:r>
      <w:r w:rsidR="005007AB" w:rsidRPr="007C31D5">
        <w:rPr>
          <w:bCs/>
          <w:sz w:val="28"/>
          <w:szCs w:val="28"/>
        </w:rPr>
        <w:t>5</w:t>
      </w:r>
      <w:r w:rsidR="007F49C2" w:rsidRPr="007C31D5">
        <w:rPr>
          <w:bCs/>
          <w:sz w:val="28"/>
          <w:szCs w:val="28"/>
        </w:rPr>
        <w:t xml:space="preserve"> </w:t>
      </w:r>
      <w:r w:rsidR="005007AB" w:rsidRPr="007C31D5">
        <w:rPr>
          <w:bCs/>
          <w:sz w:val="28"/>
          <w:szCs w:val="28"/>
        </w:rPr>
        <w:t>190</w:t>
      </w:r>
      <w:r w:rsidR="007F49C2" w:rsidRPr="007C31D5">
        <w:rPr>
          <w:bCs/>
          <w:sz w:val="28"/>
          <w:szCs w:val="28"/>
        </w:rPr>
        <w:t>,</w:t>
      </w:r>
      <w:r w:rsidR="005007AB" w:rsidRPr="007C31D5">
        <w:rPr>
          <w:bCs/>
          <w:sz w:val="28"/>
          <w:szCs w:val="28"/>
        </w:rPr>
        <w:t>75</w:t>
      </w:r>
      <w:r w:rsidR="007F49C2" w:rsidRPr="007C31D5">
        <w:rPr>
          <w:bCs/>
          <w:sz w:val="28"/>
          <w:szCs w:val="28"/>
        </w:rPr>
        <w:t xml:space="preserve"> тыс. руб</w:t>
      </w:r>
      <w:r w:rsidR="005007AB" w:rsidRPr="007C31D5">
        <w:rPr>
          <w:bCs/>
          <w:sz w:val="28"/>
          <w:szCs w:val="28"/>
        </w:rPr>
        <w:t>.</w:t>
      </w:r>
    </w:p>
    <w:p w:rsidR="000D48C5" w:rsidRPr="003457A5" w:rsidRDefault="000D48C5" w:rsidP="000D48C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00B4A">
        <w:rPr>
          <w:sz w:val="28"/>
          <w:szCs w:val="28"/>
        </w:rPr>
        <w:t>На территории Кожевн</w:t>
      </w:r>
      <w:r w:rsidR="00400B4A" w:rsidRPr="00400B4A">
        <w:rPr>
          <w:sz w:val="28"/>
          <w:szCs w:val="28"/>
        </w:rPr>
        <w:t>иковского района проживает 1 073 инвалида, из них 62 дети, 280</w:t>
      </w:r>
      <w:r w:rsidRPr="00400B4A">
        <w:rPr>
          <w:sz w:val="28"/>
          <w:szCs w:val="28"/>
        </w:rPr>
        <w:t xml:space="preserve"> пенсионера по возрасту.</w:t>
      </w:r>
      <w:r w:rsidRPr="00400B4A">
        <w:rPr>
          <w:color w:val="000000"/>
          <w:sz w:val="28"/>
          <w:szCs w:val="28"/>
        </w:rPr>
        <w:t xml:space="preserve"> В мероприятиях приняли участие лица с ограниченными возможностями с общим количеством участников </w:t>
      </w:r>
      <w:r w:rsidR="00B83371">
        <w:rPr>
          <w:color w:val="000000"/>
          <w:sz w:val="28"/>
          <w:szCs w:val="28"/>
        </w:rPr>
        <w:t>более 270</w:t>
      </w:r>
      <w:r w:rsidRPr="00B83371">
        <w:rPr>
          <w:color w:val="000000"/>
          <w:sz w:val="28"/>
          <w:szCs w:val="28"/>
        </w:rPr>
        <w:t xml:space="preserve"> человек</w:t>
      </w:r>
      <w:r w:rsidRPr="003457A5">
        <w:rPr>
          <w:color w:val="000000"/>
          <w:sz w:val="28"/>
          <w:szCs w:val="28"/>
        </w:rPr>
        <w:t>.</w:t>
      </w:r>
    </w:p>
    <w:p w:rsidR="000D48C5" w:rsidRPr="003457A5" w:rsidRDefault="000D48C5" w:rsidP="000D48C5">
      <w:pPr>
        <w:suppressAutoHyphens/>
        <w:ind w:firstLine="709"/>
        <w:jc w:val="both"/>
        <w:rPr>
          <w:sz w:val="28"/>
          <w:szCs w:val="28"/>
        </w:rPr>
      </w:pPr>
      <w:r w:rsidRPr="003457A5">
        <w:rPr>
          <w:color w:val="000000"/>
          <w:sz w:val="28"/>
          <w:szCs w:val="28"/>
        </w:rPr>
        <w:t>Учащиеся МОУ специальной (коррекционной) школы - интернат 8 вида с. Уртам Кожевниковского района успешно занимаются легкой атлетикой и лыжными гонками и являются призерами Спартакиады коррекционных учреждений Томской области по программе Специальной Олимпиады.</w:t>
      </w:r>
    </w:p>
    <w:p w:rsidR="000D48C5" w:rsidRPr="003457A5" w:rsidRDefault="000D48C5" w:rsidP="000D48C5">
      <w:pPr>
        <w:suppressAutoHyphens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В соответствии с единым календарным планом </w:t>
      </w:r>
      <w:proofErr w:type="spellStart"/>
      <w:r w:rsidRPr="003457A5">
        <w:rPr>
          <w:sz w:val="28"/>
          <w:szCs w:val="28"/>
        </w:rPr>
        <w:t>ОФКСиМП</w:t>
      </w:r>
      <w:proofErr w:type="spellEnd"/>
      <w:r w:rsidRPr="003457A5">
        <w:rPr>
          <w:sz w:val="28"/>
          <w:szCs w:val="28"/>
        </w:rPr>
        <w:t xml:space="preserve"> Администрации Кожевниковского района было проведено более 1</w:t>
      </w:r>
      <w:r w:rsidR="002338BF">
        <w:rPr>
          <w:sz w:val="28"/>
          <w:szCs w:val="28"/>
        </w:rPr>
        <w:t>1</w:t>
      </w:r>
      <w:r w:rsidRPr="003457A5">
        <w:rPr>
          <w:sz w:val="28"/>
          <w:szCs w:val="28"/>
        </w:rPr>
        <w:t>4 районных, межмуниципальных и областных соревнований. В данных</w:t>
      </w:r>
      <w:r w:rsidR="00334A8D">
        <w:rPr>
          <w:sz w:val="28"/>
          <w:szCs w:val="28"/>
        </w:rPr>
        <w:t xml:space="preserve"> соревнованиях приняли участие </w:t>
      </w:r>
      <w:r w:rsidR="002338BF">
        <w:rPr>
          <w:sz w:val="28"/>
          <w:szCs w:val="28"/>
        </w:rPr>
        <w:t>71</w:t>
      </w:r>
      <w:r w:rsidRPr="003457A5">
        <w:rPr>
          <w:sz w:val="28"/>
          <w:szCs w:val="28"/>
        </w:rPr>
        <w:t>56 человек.</w:t>
      </w:r>
    </w:p>
    <w:p w:rsidR="000D48C5" w:rsidRPr="003457A5" w:rsidRDefault="000D48C5" w:rsidP="000D48C5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7A5">
        <w:rPr>
          <w:sz w:val="28"/>
          <w:szCs w:val="28"/>
        </w:rPr>
        <w:t>Во всероссийских</w:t>
      </w:r>
      <w:r w:rsidR="00334A8D">
        <w:rPr>
          <w:sz w:val="28"/>
          <w:szCs w:val="28"/>
        </w:rPr>
        <w:t xml:space="preserve"> соревнованиях приняли участие 24</w:t>
      </w:r>
      <w:r w:rsidRPr="003457A5">
        <w:rPr>
          <w:sz w:val="28"/>
          <w:szCs w:val="28"/>
        </w:rPr>
        <w:t xml:space="preserve"> человек</w:t>
      </w:r>
      <w:r w:rsidR="00334A8D">
        <w:rPr>
          <w:sz w:val="28"/>
          <w:szCs w:val="28"/>
        </w:rPr>
        <w:t>а</w:t>
      </w:r>
      <w:r w:rsidRPr="003457A5">
        <w:rPr>
          <w:sz w:val="28"/>
          <w:szCs w:val="28"/>
        </w:rPr>
        <w:t xml:space="preserve">, из них </w:t>
      </w:r>
      <w:r w:rsidR="00334A8D">
        <w:rPr>
          <w:sz w:val="28"/>
          <w:szCs w:val="28"/>
        </w:rPr>
        <w:t>4 призера</w:t>
      </w:r>
      <w:r w:rsidRPr="003457A5">
        <w:rPr>
          <w:sz w:val="28"/>
          <w:szCs w:val="28"/>
        </w:rPr>
        <w:t>, в м</w:t>
      </w:r>
      <w:r w:rsidR="00F229B8">
        <w:rPr>
          <w:sz w:val="28"/>
          <w:szCs w:val="28"/>
        </w:rPr>
        <w:t>ежрегиональных соревнованиях - 63 человека, из них 38</w:t>
      </w:r>
      <w:r w:rsidRPr="003457A5">
        <w:rPr>
          <w:sz w:val="28"/>
          <w:szCs w:val="28"/>
        </w:rPr>
        <w:t xml:space="preserve"> призеров, в </w:t>
      </w:r>
      <w:r w:rsidR="00F229B8">
        <w:rPr>
          <w:sz w:val="28"/>
          <w:szCs w:val="28"/>
        </w:rPr>
        <w:t>областных соревнованиях – 67</w:t>
      </w:r>
      <w:r w:rsidRPr="003457A5">
        <w:rPr>
          <w:sz w:val="28"/>
          <w:szCs w:val="28"/>
        </w:rPr>
        <w:t>.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lastRenderedPageBreak/>
        <w:t xml:space="preserve">Регулярными в районе стали такие комплексные мероприятия как: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зимняя и летняя спартакиада,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круглогодичная спартакиада,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межотраслевая спартакиада на День физкультурника,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спартакиада райцентра, посвященная Дню народного единства,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спортивно - массовые мероприятия, посвященные Дню России, 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соревнования, посвященные памяти Ю.А. Дровосекова по гиревому спорту, Н.А. Коновалова по шахматам, Ю.М. Ермолаева по городошному спорту.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Традиционно проводились областные мероприятия: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территориальные соревнования по городошному спорту, футболу,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спартакиада Казначеев,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спартакиада Кожевниковской пивоварни,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зональные соревнования Левобережья «Юность России» по баскетболу, волейболу,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зональные соревнования школьников по футболу, Русской лапте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областной финал военно-спортивной игры «Зарница»,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областная летняя и зимняя спартакиада допризывной молодежи Томской области,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областной финал по шахматам среди детей, проживающих в сельской местности,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 областной финал по шахматам среди взрослого населения, проживающего в сельской местности,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всероссийские сорев</w:t>
      </w:r>
      <w:r w:rsidR="00621891">
        <w:rPr>
          <w:sz w:val="28"/>
          <w:szCs w:val="28"/>
        </w:rPr>
        <w:t>новательные акции</w:t>
      </w:r>
      <w:r w:rsidRPr="003457A5">
        <w:rPr>
          <w:sz w:val="28"/>
          <w:szCs w:val="28"/>
        </w:rPr>
        <w:t xml:space="preserve"> «Лыжня России», «Кросс нации»,</w:t>
      </w:r>
      <w:r w:rsidR="00621891">
        <w:rPr>
          <w:sz w:val="28"/>
          <w:szCs w:val="28"/>
        </w:rPr>
        <w:t xml:space="preserve"> «Ходи Россия</w:t>
      </w:r>
      <w:r w:rsidR="00B74221">
        <w:rPr>
          <w:sz w:val="28"/>
          <w:szCs w:val="28"/>
        </w:rPr>
        <w:t>»</w:t>
      </w:r>
      <w:r w:rsidRPr="003457A5">
        <w:rPr>
          <w:sz w:val="28"/>
          <w:szCs w:val="28"/>
        </w:rPr>
        <w:t xml:space="preserve"> т.д.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457A5">
        <w:rPr>
          <w:b/>
          <w:sz w:val="28"/>
          <w:szCs w:val="28"/>
        </w:rPr>
        <w:t>Персональные спортивные достижения 201</w:t>
      </w:r>
      <w:r w:rsidR="00FB0E90">
        <w:rPr>
          <w:b/>
          <w:sz w:val="28"/>
          <w:szCs w:val="28"/>
        </w:rPr>
        <w:t>9</w:t>
      </w:r>
      <w:r w:rsidRPr="003457A5">
        <w:rPr>
          <w:b/>
          <w:sz w:val="28"/>
          <w:szCs w:val="28"/>
        </w:rPr>
        <w:t xml:space="preserve"> года: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</w:t>
      </w:r>
      <w:r w:rsidR="00F003BA">
        <w:rPr>
          <w:sz w:val="28"/>
          <w:szCs w:val="28"/>
        </w:rPr>
        <w:t>Баранова Анастасия</w:t>
      </w:r>
      <w:r w:rsidRPr="003457A5">
        <w:rPr>
          <w:sz w:val="28"/>
          <w:szCs w:val="28"/>
        </w:rPr>
        <w:t xml:space="preserve"> – 1 место </w:t>
      </w:r>
      <w:r w:rsidR="00F003BA">
        <w:rPr>
          <w:sz w:val="28"/>
          <w:szCs w:val="28"/>
        </w:rPr>
        <w:t xml:space="preserve">Росляков Сергей – 2 место </w:t>
      </w:r>
      <w:r w:rsidRPr="003457A5">
        <w:rPr>
          <w:sz w:val="28"/>
          <w:szCs w:val="28"/>
        </w:rPr>
        <w:t>в областных соревнованиях «Снежные узоры» по шахматам;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Герасимов Василий, </w:t>
      </w:r>
      <w:r w:rsidR="00F003BA" w:rsidRPr="003457A5">
        <w:rPr>
          <w:sz w:val="28"/>
          <w:szCs w:val="28"/>
        </w:rPr>
        <w:t>– 3 место в областных соревнованиях «Снежные узоры»</w:t>
      </w:r>
      <w:r w:rsidR="00F003BA">
        <w:rPr>
          <w:sz w:val="28"/>
          <w:szCs w:val="28"/>
        </w:rPr>
        <w:t xml:space="preserve"> Лыжные гонки;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_Hlk23514673"/>
      <w:r w:rsidRPr="003457A5">
        <w:rPr>
          <w:sz w:val="28"/>
          <w:szCs w:val="28"/>
        </w:rPr>
        <w:t xml:space="preserve">- Команда футболистов (руководитель </w:t>
      </w:r>
      <w:proofErr w:type="spellStart"/>
      <w:r w:rsidRPr="003457A5">
        <w:rPr>
          <w:sz w:val="28"/>
          <w:szCs w:val="28"/>
        </w:rPr>
        <w:t>Горошников</w:t>
      </w:r>
      <w:proofErr w:type="spellEnd"/>
      <w:r w:rsidR="00F003BA">
        <w:rPr>
          <w:sz w:val="28"/>
          <w:szCs w:val="28"/>
        </w:rPr>
        <w:t xml:space="preserve"> Е.А.) – </w:t>
      </w:r>
      <w:r w:rsidR="00B74221">
        <w:rPr>
          <w:sz w:val="28"/>
          <w:szCs w:val="28"/>
        </w:rPr>
        <w:t>3</w:t>
      </w:r>
      <w:r w:rsidRPr="003457A5">
        <w:rPr>
          <w:sz w:val="28"/>
          <w:szCs w:val="28"/>
        </w:rPr>
        <w:t xml:space="preserve"> место в областных соревнованиях «Снежные узоры» по футболу;</w:t>
      </w:r>
    </w:p>
    <w:bookmarkEnd w:id="1"/>
    <w:p w:rsidR="00C275B9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>- Ильин Виктор Николаеви</w:t>
      </w:r>
      <w:r w:rsidR="00D53451">
        <w:rPr>
          <w:sz w:val="28"/>
          <w:szCs w:val="28"/>
        </w:rPr>
        <w:t>ч, Ильина Светлана Николаевна, 3</w:t>
      </w:r>
      <w:r w:rsidRPr="003457A5">
        <w:rPr>
          <w:sz w:val="28"/>
          <w:szCs w:val="28"/>
        </w:rPr>
        <w:t xml:space="preserve"> место в областных соревнованиях «Снежные узоры» по рыболовному спорту;</w:t>
      </w:r>
    </w:p>
    <w:p w:rsidR="00C275B9" w:rsidRPr="003457A5" w:rsidRDefault="000D48C5" w:rsidP="00C275B9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 </w:t>
      </w:r>
      <w:r w:rsidR="00C275B9" w:rsidRPr="003457A5">
        <w:rPr>
          <w:sz w:val="28"/>
          <w:szCs w:val="28"/>
        </w:rPr>
        <w:t xml:space="preserve">- Команда футболистов (руководитель </w:t>
      </w:r>
      <w:proofErr w:type="spellStart"/>
      <w:r w:rsidR="00C275B9" w:rsidRPr="003457A5">
        <w:rPr>
          <w:sz w:val="28"/>
          <w:szCs w:val="28"/>
        </w:rPr>
        <w:t>Горошников</w:t>
      </w:r>
      <w:proofErr w:type="spellEnd"/>
      <w:r w:rsidR="00C275B9">
        <w:rPr>
          <w:sz w:val="28"/>
          <w:szCs w:val="28"/>
        </w:rPr>
        <w:t xml:space="preserve"> Е.А.) – 1</w:t>
      </w:r>
      <w:r w:rsidR="00C275B9" w:rsidRPr="003457A5">
        <w:rPr>
          <w:sz w:val="28"/>
          <w:szCs w:val="28"/>
        </w:rPr>
        <w:t xml:space="preserve"> место в областных соревнованиях «</w:t>
      </w:r>
      <w:r w:rsidR="00C275B9">
        <w:rPr>
          <w:sz w:val="28"/>
          <w:szCs w:val="28"/>
        </w:rPr>
        <w:t>Стадион для всех</w:t>
      </w:r>
      <w:r w:rsidR="00C275B9" w:rsidRPr="003457A5">
        <w:rPr>
          <w:sz w:val="28"/>
          <w:szCs w:val="28"/>
        </w:rPr>
        <w:t>» по футболу;</w:t>
      </w:r>
    </w:p>
    <w:p w:rsidR="00D53451" w:rsidRPr="003457A5" w:rsidRDefault="00D53451" w:rsidP="00D53451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</w:t>
      </w:r>
      <w:r w:rsidR="000E4C3B">
        <w:rPr>
          <w:sz w:val="28"/>
          <w:szCs w:val="28"/>
        </w:rPr>
        <w:t>К</w:t>
      </w:r>
      <w:r w:rsidRPr="003457A5">
        <w:rPr>
          <w:sz w:val="28"/>
          <w:szCs w:val="28"/>
        </w:rPr>
        <w:t xml:space="preserve">оманда по городошному спорту (руководитель Добровольский Н.Г.) – </w:t>
      </w:r>
      <w:r w:rsidR="00C275B9">
        <w:rPr>
          <w:sz w:val="28"/>
          <w:szCs w:val="28"/>
        </w:rPr>
        <w:t>3</w:t>
      </w:r>
      <w:r w:rsidRPr="003457A5">
        <w:rPr>
          <w:sz w:val="28"/>
          <w:szCs w:val="28"/>
        </w:rPr>
        <w:t xml:space="preserve"> место</w:t>
      </w:r>
      <w:r w:rsidRPr="00D53451">
        <w:rPr>
          <w:sz w:val="28"/>
          <w:szCs w:val="28"/>
        </w:rPr>
        <w:t xml:space="preserve"> </w:t>
      </w:r>
      <w:r w:rsidRPr="003457A5">
        <w:rPr>
          <w:sz w:val="28"/>
          <w:szCs w:val="28"/>
        </w:rPr>
        <w:t>областных соревнованиях «Стадион для всех»</w:t>
      </w:r>
    </w:p>
    <w:p w:rsidR="000D48C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Команда шахматистов </w:t>
      </w:r>
      <w:r w:rsidR="00D53451">
        <w:rPr>
          <w:sz w:val="28"/>
          <w:szCs w:val="28"/>
        </w:rPr>
        <w:t>(руководитель Богачков Н.П.) – 2</w:t>
      </w:r>
      <w:r w:rsidRPr="003457A5">
        <w:rPr>
          <w:sz w:val="28"/>
          <w:szCs w:val="28"/>
        </w:rPr>
        <w:t xml:space="preserve"> место среди взрослых, проживающих в сельской местности;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</w:t>
      </w:r>
      <w:r w:rsidR="000E4C3B">
        <w:rPr>
          <w:sz w:val="28"/>
          <w:szCs w:val="28"/>
        </w:rPr>
        <w:t>К</w:t>
      </w:r>
      <w:r w:rsidRPr="003457A5">
        <w:rPr>
          <w:sz w:val="28"/>
          <w:szCs w:val="28"/>
        </w:rPr>
        <w:t xml:space="preserve">оманда по городошному спорту (руководитель Добровольский Н.Г.) – 1 место Сибирского федерального округа; </w:t>
      </w:r>
    </w:p>
    <w:p w:rsidR="000D48C5" w:rsidRPr="003457A5" w:rsidRDefault="000D48C5" w:rsidP="000D48C5">
      <w:pPr>
        <w:pStyle w:val="msonormalcxspmiddle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57A5">
        <w:rPr>
          <w:sz w:val="28"/>
          <w:szCs w:val="28"/>
        </w:rPr>
        <w:t xml:space="preserve">- </w:t>
      </w:r>
      <w:r w:rsidR="000E4C3B">
        <w:rPr>
          <w:sz w:val="28"/>
          <w:szCs w:val="28"/>
        </w:rPr>
        <w:t>К</w:t>
      </w:r>
      <w:r w:rsidRPr="003457A5">
        <w:rPr>
          <w:sz w:val="28"/>
          <w:szCs w:val="28"/>
        </w:rPr>
        <w:t xml:space="preserve">оманда по городошному спорту (руководитель Добровольский Н.Г.) – 2 место Первенства области среди школьников; </w:t>
      </w:r>
    </w:p>
    <w:p w:rsidR="002D4559" w:rsidRDefault="002D4559"/>
    <w:sectPr w:rsidR="002D4559" w:rsidSect="00DA5C2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A182F"/>
    <w:multiLevelType w:val="hybridMultilevel"/>
    <w:tmpl w:val="D438016E"/>
    <w:lvl w:ilvl="0" w:tplc="1B26C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E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06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0A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58A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C1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E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AF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8C5"/>
    <w:rsid w:val="00095479"/>
    <w:rsid w:val="000D48C5"/>
    <w:rsid w:val="000E4C3B"/>
    <w:rsid w:val="00104CD1"/>
    <w:rsid w:val="00147547"/>
    <w:rsid w:val="00186C47"/>
    <w:rsid w:val="001A6635"/>
    <w:rsid w:val="001E762B"/>
    <w:rsid w:val="002338BF"/>
    <w:rsid w:val="00246B75"/>
    <w:rsid w:val="002D4559"/>
    <w:rsid w:val="002D6730"/>
    <w:rsid w:val="00334A8D"/>
    <w:rsid w:val="003A6785"/>
    <w:rsid w:val="00400B4A"/>
    <w:rsid w:val="00415B76"/>
    <w:rsid w:val="00497BA2"/>
    <w:rsid w:val="004A1246"/>
    <w:rsid w:val="004C2EC6"/>
    <w:rsid w:val="004E3585"/>
    <w:rsid w:val="005007AB"/>
    <w:rsid w:val="0055269D"/>
    <w:rsid w:val="00603178"/>
    <w:rsid w:val="00610689"/>
    <w:rsid w:val="00621891"/>
    <w:rsid w:val="00685CC7"/>
    <w:rsid w:val="00763501"/>
    <w:rsid w:val="007765E1"/>
    <w:rsid w:val="007C31D5"/>
    <w:rsid w:val="007C513C"/>
    <w:rsid w:val="007F49C2"/>
    <w:rsid w:val="008A23BD"/>
    <w:rsid w:val="008E31F3"/>
    <w:rsid w:val="0092662C"/>
    <w:rsid w:val="00941335"/>
    <w:rsid w:val="0096323F"/>
    <w:rsid w:val="00974DA2"/>
    <w:rsid w:val="009808E1"/>
    <w:rsid w:val="00A7061B"/>
    <w:rsid w:val="00B33CC3"/>
    <w:rsid w:val="00B44502"/>
    <w:rsid w:val="00B74221"/>
    <w:rsid w:val="00B83371"/>
    <w:rsid w:val="00BE7947"/>
    <w:rsid w:val="00C275B9"/>
    <w:rsid w:val="00C8552E"/>
    <w:rsid w:val="00CF42FA"/>
    <w:rsid w:val="00D53451"/>
    <w:rsid w:val="00D669BB"/>
    <w:rsid w:val="00DA5C21"/>
    <w:rsid w:val="00E53A15"/>
    <w:rsid w:val="00E80F73"/>
    <w:rsid w:val="00EB1E56"/>
    <w:rsid w:val="00ED48E7"/>
    <w:rsid w:val="00F003BA"/>
    <w:rsid w:val="00F229B8"/>
    <w:rsid w:val="00F970D9"/>
    <w:rsid w:val="00FB0E90"/>
    <w:rsid w:val="00FC5A46"/>
    <w:rsid w:val="00FE7AB2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7DA55-4FE5-4CFC-9BEC-3BAF394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D48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2018-10-24T07:11:00Z</cp:lastPrinted>
  <dcterms:created xsi:type="dcterms:W3CDTF">2018-10-24T03:53:00Z</dcterms:created>
  <dcterms:modified xsi:type="dcterms:W3CDTF">2019-11-11T02:51:00Z</dcterms:modified>
</cp:coreProperties>
</file>