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D0" w:rsidRPr="00BB1279" w:rsidRDefault="000553D0" w:rsidP="000553D0">
      <w:pPr>
        <w:tabs>
          <w:tab w:val="center" w:pos="5103"/>
          <w:tab w:val="right" w:pos="10206"/>
        </w:tabs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Повестка</w:t>
      </w:r>
    </w:p>
    <w:p w:rsidR="000553D0" w:rsidRPr="00BB1279" w:rsidRDefault="000553D0" w:rsidP="000553D0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заседания Собрания Думы Кожевниковского района</w:t>
      </w:r>
    </w:p>
    <w:p w:rsidR="000553D0" w:rsidRPr="00BB1279" w:rsidRDefault="000553D0" w:rsidP="000553D0">
      <w:pPr>
        <w:rPr>
          <w:b/>
          <w:sz w:val="24"/>
          <w:szCs w:val="24"/>
        </w:rPr>
      </w:pPr>
    </w:p>
    <w:p w:rsidR="000553D0" w:rsidRPr="00BB1279" w:rsidRDefault="000553D0" w:rsidP="000553D0">
      <w:pPr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 xml:space="preserve">26.04.2018                                                                                      </w:t>
      </w:r>
      <w:r w:rsidR="00A81393" w:rsidRPr="00BB1279">
        <w:rPr>
          <w:b/>
          <w:sz w:val="24"/>
          <w:szCs w:val="24"/>
        </w:rPr>
        <w:t xml:space="preserve"> </w:t>
      </w:r>
      <w:r w:rsidRPr="00BB1279">
        <w:rPr>
          <w:b/>
          <w:sz w:val="24"/>
          <w:szCs w:val="24"/>
        </w:rPr>
        <w:t xml:space="preserve">                             </w:t>
      </w:r>
      <w:r w:rsidR="00377296">
        <w:rPr>
          <w:b/>
          <w:sz w:val="24"/>
          <w:szCs w:val="24"/>
        </w:rPr>
        <w:t xml:space="preserve">                        </w:t>
      </w:r>
      <w:r w:rsidRPr="00BB1279">
        <w:rPr>
          <w:b/>
          <w:sz w:val="24"/>
          <w:szCs w:val="24"/>
        </w:rPr>
        <w:t>14.00</w:t>
      </w:r>
    </w:p>
    <w:p w:rsidR="000C36BF" w:rsidRPr="00921D00" w:rsidRDefault="000C36BF" w:rsidP="000C36BF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14.00-14.05</w:t>
      </w:r>
    </w:p>
    <w:p w:rsidR="00921D00" w:rsidRDefault="000C36BF" w:rsidP="000C36BF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 xml:space="preserve">открытие Собрания и утверждение повестки дня </w:t>
      </w:r>
    </w:p>
    <w:p w:rsidR="000C36BF" w:rsidRPr="00BB1279" w:rsidRDefault="000C36BF" w:rsidP="000C36BF">
      <w:pPr>
        <w:jc w:val="center"/>
        <w:rPr>
          <w:sz w:val="24"/>
          <w:szCs w:val="24"/>
        </w:rPr>
      </w:pPr>
      <w:r w:rsidRPr="00BB1279">
        <w:rPr>
          <w:sz w:val="24"/>
          <w:szCs w:val="24"/>
        </w:rPr>
        <w:t xml:space="preserve"> </w:t>
      </w:r>
    </w:p>
    <w:p w:rsidR="000553D0" w:rsidRPr="00921D00" w:rsidRDefault="00FC7CFC" w:rsidP="00A44DF7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</w:t>
      </w:r>
      <w:r w:rsidR="00377296">
        <w:rPr>
          <w:b/>
          <w:i/>
          <w:sz w:val="24"/>
          <w:szCs w:val="24"/>
          <w:u w:val="single"/>
        </w:rPr>
        <w:t>05</w:t>
      </w:r>
      <w:r w:rsidRPr="00921D00">
        <w:rPr>
          <w:b/>
          <w:i/>
          <w:sz w:val="24"/>
          <w:szCs w:val="24"/>
          <w:u w:val="single"/>
        </w:rPr>
        <w:t>-14.30</w:t>
      </w:r>
    </w:p>
    <w:p w:rsidR="00825336" w:rsidRPr="00BB1279" w:rsidRDefault="0037380D" w:rsidP="00D933AD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279">
        <w:rPr>
          <w:rFonts w:ascii="Times New Roman" w:hAnsi="Times New Roman" w:cs="Times New Roman"/>
          <w:b w:val="0"/>
          <w:sz w:val="24"/>
          <w:szCs w:val="24"/>
        </w:rPr>
        <w:t>1.</w:t>
      </w:r>
      <w:r w:rsidR="00825336" w:rsidRPr="00BB1279">
        <w:rPr>
          <w:sz w:val="24"/>
          <w:szCs w:val="24"/>
        </w:rPr>
        <w:t xml:space="preserve"> </w:t>
      </w:r>
      <w:r w:rsidR="00825336" w:rsidRPr="00BB1279">
        <w:rPr>
          <w:rFonts w:ascii="Times New Roman" w:hAnsi="Times New Roman" w:cs="Times New Roman"/>
          <w:b w:val="0"/>
          <w:color w:val="000000"/>
          <w:sz w:val="24"/>
          <w:szCs w:val="24"/>
        </w:rPr>
        <w:t>О предложении кандидатуры  для назначения членом</w:t>
      </w:r>
      <w:r w:rsidR="00825336" w:rsidRPr="00BB12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336" w:rsidRPr="00BB1279">
        <w:rPr>
          <w:rFonts w:ascii="Times New Roman" w:hAnsi="Times New Roman" w:cs="Times New Roman"/>
          <w:b w:val="0"/>
          <w:color w:val="000000"/>
          <w:sz w:val="24"/>
          <w:szCs w:val="24"/>
        </w:rPr>
        <w:t>Избирательной</w:t>
      </w:r>
      <w:r w:rsidR="00825336" w:rsidRPr="00BB1279">
        <w:rPr>
          <w:rFonts w:ascii="Times New Roman" w:hAnsi="Times New Roman" w:cs="Times New Roman"/>
          <w:b w:val="0"/>
          <w:sz w:val="24"/>
          <w:szCs w:val="24"/>
        </w:rPr>
        <w:t xml:space="preserve"> комиссии </w:t>
      </w:r>
      <w:r w:rsidR="00825336" w:rsidRPr="00BB1279">
        <w:rPr>
          <w:rFonts w:ascii="Times New Roman" w:hAnsi="Times New Roman" w:cs="Times New Roman"/>
          <w:b w:val="0"/>
          <w:color w:val="000000"/>
          <w:sz w:val="24"/>
          <w:szCs w:val="24"/>
        </w:rPr>
        <w:t>Томской области с</w:t>
      </w:r>
      <w:r w:rsidR="00825336" w:rsidRPr="00BB12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336" w:rsidRPr="00BB1279">
        <w:rPr>
          <w:rFonts w:ascii="Times New Roman" w:hAnsi="Times New Roman" w:cs="Times New Roman"/>
          <w:b w:val="0"/>
          <w:color w:val="000000"/>
          <w:sz w:val="24"/>
          <w:szCs w:val="24"/>
        </w:rPr>
        <w:t>правом решающего голоса.</w:t>
      </w:r>
    </w:p>
    <w:p w:rsidR="00825336" w:rsidRDefault="00825336" w:rsidP="00825336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Докл. Селихов Владимир Николаевич, председатель Думы</w:t>
      </w:r>
      <w:r w:rsidR="000C77C8">
        <w:rPr>
          <w:b/>
          <w:sz w:val="24"/>
          <w:szCs w:val="24"/>
        </w:rPr>
        <w:t xml:space="preserve"> Кожевниковского района</w:t>
      </w:r>
    </w:p>
    <w:p w:rsidR="007D4BF4" w:rsidRDefault="007D4BF4" w:rsidP="007D4BF4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 xml:space="preserve">Содоклад. </w:t>
      </w:r>
      <w:proofErr w:type="spellStart"/>
      <w:r>
        <w:rPr>
          <w:b/>
          <w:sz w:val="24"/>
          <w:szCs w:val="24"/>
        </w:rPr>
        <w:t>Юсубов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Эльман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Сулейманович</w:t>
      </w:r>
      <w:proofErr w:type="spellEnd"/>
      <w:r>
        <w:rPr>
          <w:b/>
          <w:sz w:val="24"/>
          <w:szCs w:val="24"/>
        </w:rPr>
        <w:t xml:space="preserve">, председатель </w:t>
      </w:r>
      <w:r w:rsidR="000C77C8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збирательной комиссии Томской области </w:t>
      </w:r>
    </w:p>
    <w:p w:rsidR="007D4BF4" w:rsidRDefault="007D4BF4" w:rsidP="007D4BF4">
      <w:pPr>
        <w:jc w:val="center"/>
        <w:rPr>
          <w:b/>
          <w:sz w:val="24"/>
          <w:szCs w:val="24"/>
        </w:rPr>
      </w:pPr>
    </w:p>
    <w:p w:rsidR="00825336" w:rsidRPr="00921D00" w:rsidRDefault="00FC7CFC" w:rsidP="00A44DF7">
      <w:pPr>
        <w:tabs>
          <w:tab w:val="left" w:pos="993"/>
        </w:tabs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14.30-14.40</w:t>
      </w:r>
    </w:p>
    <w:p w:rsidR="00497E9E" w:rsidRPr="00BB1279" w:rsidRDefault="00825336" w:rsidP="00D933A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B1279">
        <w:rPr>
          <w:sz w:val="24"/>
          <w:szCs w:val="24"/>
        </w:rPr>
        <w:t xml:space="preserve">2. </w:t>
      </w:r>
      <w:r w:rsidR="00497E9E" w:rsidRPr="00BB1279">
        <w:rPr>
          <w:sz w:val="24"/>
          <w:szCs w:val="24"/>
        </w:rPr>
        <w:t xml:space="preserve">О внесении изменений в Устав муниципального образования «Кожевниковский район». </w:t>
      </w:r>
    </w:p>
    <w:p w:rsidR="000553D0" w:rsidRDefault="00825336" w:rsidP="000553D0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 xml:space="preserve">Докл. </w:t>
      </w:r>
      <w:r w:rsidR="000553D0" w:rsidRPr="00BB1279">
        <w:rPr>
          <w:b/>
          <w:sz w:val="24"/>
          <w:szCs w:val="24"/>
        </w:rPr>
        <w:t>Пономаренко Михаил Владимирович, начальник отдела правовой и кадровой работы</w:t>
      </w:r>
    </w:p>
    <w:p w:rsidR="00921D00" w:rsidRPr="00BB1279" w:rsidRDefault="00921D00" w:rsidP="000553D0">
      <w:pPr>
        <w:jc w:val="center"/>
        <w:rPr>
          <w:b/>
          <w:sz w:val="24"/>
          <w:szCs w:val="24"/>
        </w:rPr>
      </w:pPr>
    </w:p>
    <w:p w:rsidR="00C8039A" w:rsidRPr="00921D00" w:rsidRDefault="00FC7CFC" w:rsidP="00A44DF7">
      <w:pPr>
        <w:ind w:right="-5"/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14.40-14.45</w:t>
      </w:r>
    </w:p>
    <w:p w:rsidR="000553D0" w:rsidRPr="00BB1279" w:rsidRDefault="00CE418D" w:rsidP="005E5E48">
      <w:pPr>
        <w:tabs>
          <w:tab w:val="left" w:pos="851"/>
          <w:tab w:val="left" w:pos="993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336" w:rsidRPr="00BB1279">
        <w:rPr>
          <w:sz w:val="24"/>
          <w:szCs w:val="24"/>
        </w:rPr>
        <w:t>.</w:t>
      </w:r>
      <w:r w:rsidR="00A23E20">
        <w:rPr>
          <w:sz w:val="24"/>
          <w:szCs w:val="24"/>
        </w:rPr>
        <w:t xml:space="preserve"> </w:t>
      </w:r>
      <w:r w:rsidR="00DB646D" w:rsidRPr="00BB1279">
        <w:rPr>
          <w:sz w:val="24"/>
          <w:szCs w:val="24"/>
        </w:rPr>
        <w:t>О внесении изменений в решение Дум</w:t>
      </w:r>
      <w:bookmarkStart w:id="0" w:name="_GoBack"/>
      <w:bookmarkEnd w:id="0"/>
      <w:r w:rsidR="00DB646D" w:rsidRPr="00BB1279">
        <w:rPr>
          <w:sz w:val="24"/>
          <w:szCs w:val="24"/>
        </w:rPr>
        <w:t xml:space="preserve">ы Кожевниковского района </w:t>
      </w:r>
      <w:r w:rsidR="00DB646D" w:rsidRPr="00BB1279">
        <w:rPr>
          <w:sz w:val="24"/>
          <w:szCs w:val="24"/>
        </w:rPr>
        <w:br/>
        <w:t>от 30.08.2017 г. № 163 «О прогнозном плане приватизации муниципального имущества Кожевниковского района на 2018 год».</w:t>
      </w:r>
    </w:p>
    <w:p w:rsidR="00DB646D" w:rsidRPr="00BB1279" w:rsidRDefault="00DB646D" w:rsidP="00DB646D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 xml:space="preserve">Докл. </w:t>
      </w:r>
      <w:proofErr w:type="spellStart"/>
      <w:r w:rsidRPr="00BB1279">
        <w:rPr>
          <w:b/>
          <w:sz w:val="24"/>
          <w:szCs w:val="24"/>
        </w:rPr>
        <w:t>Носикова</w:t>
      </w:r>
      <w:proofErr w:type="spellEnd"/>
      <w:r w:rsidRPr="00BB1279">
        <w:rPr>
          <w:b/>
          <w:sz w:val="24"/>
          <w:szCs w:val="24"/>
        </w:rPr>
        <w:t xml:space="preserve"> Елена Алексеевна,</w:t>
      </w:r>
    </w:p>
    <w:p w:rsidR="00DB646D" w:rsidRDefault="00DB646D" w:rsidP="00DB646D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начальник отдела по управлению муниципальной собственностью</w:t>
      </w:r>
    </w:p>
    <w:p w:rsidR="00921D00" w:rsidRPr="00BB1279" w:rsidRDefault="00921D00" w:rsidP="00DB646D">
      <w:pPr>
        <w:jc w:val="center"/>
        <w:rPr>
          <w:b/>
          <w:sz w:val="24"/>
          <w:szCs w:val="24"/>
        </w:rPr>
      </w:pPr>
    </w:p>
    <w:p w:rsidR="00DB646D" w:rsidRPr="00921D00" w:rsidRDefault="00FC7CFC" w:rsidP="00A44DF7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14.45-15.45</w:t>
      </w:r>
    </w:p>
    <w:p w:rsidR="000553D0" w:rsidRPr="00BB1279" w:rsidRDefault="00CE418D" w:rsidP="00D933A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5336" w:rsidRPr="00BB1279">
        <w:rPr>
          <w:sz w:val="24"/>
          <w:szCs w:val="24"/>
        </w:rPr>
        <w:t xml:space="preserve">. </w:t>
      </w:r>
      <w:r w:rsidR="000553D0" w:rsidRPr="00BB1279">
        <w:rPr>
          <w:sz w:val="24"/>
          <w:szCs w:val="24"/>
        </w:rPr>
        <w:t xml:space="preserve">Об </w:t>
      </w:r>
      <w:r w:rsidR="000553D0" w:rsidRPr="00BB1279">
        <w:rPr>
          <w:spacing w:val="2"/>
          <w:sz w:val="24"/>
          <w:szCs w:val="24"/>
        </w:rPr>
        <w:t>отчёте Главы Кожевниковского района о результатах его деятельности и деятельности Администрации Кожевниковского района</w:t>
      </w:r>
      <w:r w:rsidR="000553D0" w:rsidRPr="00BB1279">
        <w:rPr>
          <w:b/>
          <w:sz w:val="24"/>
          <w:szCs w:val="24"/>
        </w:rPr>
        <w:t xml:space="preserve"> </w:t>
      </w:r>
      <w:r w:rsidR="000553D0" w:rsidRPr="00BB1279">
        <w:rPr>
          <w:sz w:val="24"/>
          <w:szCs w:val="24"/>
        </w:rPr>
        <w:t>за 201</w:t>
      </w:r>
      <w:r w:rsidR="00FE70DC" w:rsidRPr="00BB1279">
        <w:rPr>
          <w:sz w:val="24"/>
          <w:szCs w:val="24"/>
        </w:rPr>
        <w:t>7</w:t>
      </w:r>
      <w:r w:rsidR="000553D0" w:rsidRPr="00BB1279">
        <w:rPr>
          <w:sz w:val="24"/>
          <w:szCs w:val="24"/>
        </w:rPr>
        <w:t xml:space="preserve"> год.</w:t>
      </w:r>
    </w:p>
    <w:p w:rsidR="000553D0" w:rsidRDefault="000553D0" w:rsidP="000553D0">
      <w:pPr>
        <w:ind w:firstLine="426"/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Докл. Емельянов Александр Михайлович, Глава Кожевниковского района</w:t>
      </w:r>
    </w:p>
    <w:p w:rsidR="00921D00" w:rsidRPr="00BB1279" w:rsidRDefault="00921D00" w:rsidP="000553D0">
      <w:pPr>
        <w:ind w:firstLine="426"/>
        <w:jc w:val="center"/>
        <w:rPr>
          <w:sz w:val="24"/>
          <w:szCs w:val="24"/>
        </w:rPr>
      </w:pPr>
    </w:p>
    <w:p w:rsidR="000553D0" w:rsidRPr="00921D00" w:rsidRDefault="00FC7CFC" w:rsidP="00A44DF7">
      <w:pPr>
        <w:ind w:right="-5"/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15.45-16.</w:t>
      </w:r>
      <w:r w:rsidR="004F7EFF">
        <w:rPr>
          <w:b/>
          <w:i/>
          <w:sz w:val="24"/>
          <w:szCs w:val="24"/>
          <w:u w:val="single"/>
        </w:rPr>
        <w:t>15</w:t>
      </w:r>
    </w:p>
    <w:p w:rsidR="004F7EFF" w:rsidRPr="00BB1279" w:rsidRDefault="00CE418D" w:rsidP="004F7EF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C7CFC">
        <w:rPr>
          <w:sz w:val="24"/>
          <w:szCs w:val="24"/>
        </w:rPr>
        <w:t>5</w:t>
      </w:r>
      <w:r w:rsidR="00825336" w:rsidRPr="00FC7CFC">
        <w:rPr>
          <w:sz w:val="24"/>
          <w:szCs w:val="24"/>
        </w:rPr>
        <w:t xml:space="preserve">. </w:t>
      </w:r>
      <w:r w:rsidR="004F7EFF" w:rsidRPr="00BB1279">
        <w:rPr>
          <w:sz w:val="24"/>
          <w:szCs w:val="24"/>
        </w:rPr>
        <w:t xml:space="preserve">Информация  прокурора Кожевниковского района о состоянии законности и правопорядка  в Кожевниковском районе Томской области за 2017 год. </w:t>
      </w:r>
    </w:p>
    <w:p w:rsidR="004F7EFF" w:rsidRPr="00BB1279" w:rsidRDefault="004F7EFF" w:rsidP="004F7EFF">
      <w:pPr>
        <w:pStyle w:val="ConsPlusTitle"/>
        <w:tabs>
          <w:tab w:val="left" w:pos="9356"/>
        </w:tabs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B1279">
        <w:rPr>
          <w:rFonts w:ascii="Times New Roman" w:hAnsi="Times New Roman" w:cs="Times New Roman"/>
          <w:sz w:val="24"/>
          <w:szCs w:val="24"/>
        </w:rPr>
        <w:t xml:space="preserve">Маметов Таир </w:t>
      </w:r>
      <w:proofErr w:type="spellStart"/>
      <w:r w:rsidRPr="00BB1279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BB1279">
        <w:rPr>
          <w:rFonts w:ascii="Times New Roman" w:hAnsi="Times New Roman" w:cs="Times New Roman"/>
          <w:sz w:val="24"/>
          <w:szCs w:val="24"/>
        </w:rPr>
        <w:t>, прокурор Кожевниковского района</w:t>
      </w:r>
    </w:p>
    <w:p w:rsidR="004F7EFF" w:rsidRDefault="004F7EFF" w:rsidP="004F7EFF">
      <w:pPr>
        <w:pStyle w:val="3"/>
        <w:ind w:right="0"/>
        <w:jc w:val="center"/>
        <w:rPr>
          <w:b/>
          <w:i/>
          <w:u w:val="single"/>
        </w:rPr>
      </w:pPr>
    </w:p>
    <w:p w:rsidR="004F7EFF" w:rsidRPr="00921D00" w:rsidRDefault="004F7EFF" w:rsidP="004F7EFF">
      <w:pPr>
        <w:pStyle w:val="3"/>
        <w:ind w:right="0"/>
        <w:jc w:val="center"/>
        <w:rPr>
          <w:b/>
          <w:i/>
          <w:u w:val="single"/>
        </w:rPr>
      </w:pPr>
      <w:r w:rsidRPr="00921D00">
        <w:rPr>
          <w:b/>
          <w:i/>
          <w:u w:val="single"/>
        </w:rPr>
        <w:t>16.</w:t>
      </w:r>
      <w:r>
        <w:rPr>
          <w:b/>
          <w:i/>
          <w:u w:val="single"/>
        </w:rPr>
        <w:t>1</w:t>
      </w:r>
      <w:r w:rsidRPr="00921D00">
        <w:rPr>
          <w:b/>
          <w:i/>
          <w:u w:val="single"/>
        </w:rPr>
        <w:t>5-</w:t>
      </w:r>
      <w:r>
        <w:rPr>
          <w:b/>
          <w:i/>
          <w:u w:val="single"/>
        </w:rPr>
        <w:t>17.15</w:t>
      </w:r>
    </w:p>
    <w:p w:rsidR="00FE70DC" w:rsidRPr="00FC7CFC" w:rsidRDefault="004F7EFF" w:rsidP="00D933AD">
      <w:pPr>
        <w:tabs>
          <w:tab w:val="left" w:pos="993"/>
        </w:tabs>
        <w:ind w:right="-5" w:firstLine="709"/>
        <w:jc w:val="both"/>
        <w:rPr>
          <w:sz w:val="24"/>
          <w:szCs w:val="24"/>
        </w:rPr>
      </w:pPr>
      <w:r w:rsidRPr="0077345C">
        <w:rPr>
          <w:sz w:val="24"/>
          <w:szCs w:val="24"/>
        </w:rPr>
        <w:t>6.</w:t>
      </w:r>
      <w:r w:rsidRPr="00BB1279">
        <w:t xml:space="preserve"> </w:t>
      </w:r>
      <w:r w:rsidR="00FE70DC" w:rsidRPr="00FC7CFC">
        <w:rPr>
          <w:sz w:val="24"/>
          <w:szCs w:val="24"/>
        </w:rPr>
        <w:t>Об утверждении отчета об исполнении бюджета Кожевниковского района за 2017 год.</w:t>
      </w:r>
    </w:p>
    <w:p w:rsidR="00FE70DC" w:rsidRPr="00BB1279" w:rsidRDefault="00FE70DC" w:rsidP="00FE70DC">
      <w:pPr>
        <w:pStyle w:val="ConsPlusTitle"/>
        <w:tabs>
          <w:tab w:val="left" w:pos="9356"/>
        </w:tabs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1279">
        <w:rPr>
          <w:rFonts w:ascii="Times New Roman" w:hAnsi="Times New Roman" w:cs="Times New Roman"/>
          <w:sz w:val="24"/>
          <w:szCs w:val="24"/>
        </w:rPr>
        <w:t xml:space="preserve">Докл. Вильт Ольга Леонидовна, начальник Управления финансов </w:t>
      </w:r>
    </w:p>
    <w:p w:rsidR="00FE70DC" w:rsidRPr="00BB1279" w:rsidRDefault="00FE70DC" w:rsidP="00D933A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B1279">
        <w:rPr>
          <w:sz w:val="24"/>
          <w:szCs w:val="24"/>
        </w:rPr>
        <w:t>Заключение Контрольной комиссии муниципального образования на отчет Администрации района «Об исполнении бюджета муниципального образования Кожевниковский район за 2017 год».</w:t>
      </w:r>
    </w:p>
    <w:p w:rsidR="00FE70DC" w:rsidRDefault="00FE70DC" w:rsidP="00FE70DC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 xml:space="preserve">Содоклад. Макарова Марина Юрьевна, председатель Контрольной комиссии </w:t>
      </w:r>
    </w:p>
    <w:p w:rsidR="00921D00" w:rsidRPr="00BB1279" w:rsidRDefault="00921D00" w:rsidP="00FE70DC">
      <w:pPr>
        <w:jc w:val="center"/>
        <w:rPr>
          <w:b/>
          <w:sz w:val="24"/>
          <w:szCs w:val="24"/>
        </w:rPr>
      </w:pPr>
    </w:p>
    <w:p w:rsidR="004F7EFF" w:rsidRPr="00921D00" w:rsidRDefault="004F7EFF" w:rsidP="004F7EFF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17.1</w:t>
      </w:r>
      <w:r>
        <w:rPr>
          <w:b/>
          <w:i/>
          <w:sz w:val="24"/>
          <w:szCs w:val="24"/>
          <w:u w:val="single"/>
        </w:rPr>
        <w:t>5-17.20</w:t>
      </w:r>
    </w:p>
    <w:p w:rsidR="00FE70DC" w:rsidRPr="00BB1279" w:rsidRDefault="0077345C" w:rsidP="00D933AD">
      <w:pPr>
        <w:pStyle w:val="3"/>
        <w:tabs>
          <w:tab w:val="left" w:pos="993"/>
        </w:tabs>
        <w:ind w:right="0" w:firstLine="709"/>
      </w:pPr>
      <w:r>
        <w:t xml:space="preserve">7. </w:t>
      </w:r>
      <w:r w:rsidR="00FE70DC" w:rsidRPr="00BB1279">
        <w:t>О назначении публичных слушаний по проекту решения Думы Кожевниковского района «Об исполнении районного бюджета Кожевниковского района за 201</w:t>
      </w:r>
      <w:r w:rsidR="00703514" w:rsidRPr="00BB1279">
        <w:t>7</w:t>
      </w:r>
      <w:r w:rsidR="00FE70DC" w:rsidRPr="00BB1279">
        <w:t xml:space="preserve"> год».</w:t>
      </w:r>
    </w:p>
    <w:p w:rsidR="00FE70DC" w:rsidRDefault="00FE70DC" w:rsidP="00FE70DC">
      <w:pPr>
        <w:pStyle w:val="ConsPlusTitle"/>
        <w:tabs>
          <w:tab w:val="left" w:pos="9356"/>
        </w:tabs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1279">
        <w:rPr>
          <w:rFonts w:ascii="Times New Roman" w:hAnsi="Times New Roman" w:cs="Times New Roman"/>
          <w:sz w:val="24"/>
          <w:szCs w:val="24"/>
        </w:rPr>
        <w:t xml:space="preserve">Докл. Вильт Ольга Леонидовна, начальник Управления финансов </w:t>
      </w:r>
    </w:p>
    <w:p w:rsidR="003A5A4C" w:rsidRPr="00921D00" w:rsidRDefault="003A5A4C" w:rsidP="003A5A4C">
      <w:pPr>
        <w:jc w:val="center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246291">
        <w:rPr>
          <w:b/>
          <w:i/>
          <w:sz w:val="24"/>
          <w:szCs w:val="24"/>
          <w:u w:val="single"/>
        </w:rPr>
        <w:t>17.20-17.45</w:t>
      </w:r>
    </w:p>
    <w:p w:rsidR="003A5A4C" w:rsidRDefault="003A5A4C" w:rsidP="003A5A4C">
      <w:pPr>
        <w:pStyle w:val="ConsPlusTitle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5A4C">
        <w:rPr>
          <w:rFonts w:ascii="Times New Roman" w:hAnsi="Times New Roman" w:cs="Times New Roman"/>
          <w:b w:val="0"/>
          <w:sz w:val="24"/>
          <w:szCs w:val="24"/>
        </w:rPr>
        <w:t>8.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формировании положительного имиджа органов власти</w:t>
      </w:r>
      <w:r w:rsidR="003B0EB0">
        <w:rPr>
          <w:rFonts w:ascii="Times New Roman" w:hAnsi="Times New Roman" w:cs="Times New Roman"/>
          <w:b w:val="0"/>
          <w:sz w:val="24"/>
          <w:szCs w:val="24"/>
        </w:rPr>
        <w:t xml:space="preserve"> Кожевниковского района.</w:t>
      </w:r>
    </w:p>
    <w:p w:rsidR="00921D00" w:rsidRPr="003A5A4C" w:rsidRDefault="003A5A4C" w:rsidP="003A5A4C">
      <w:pPr>
        <w:pStyle w:val="ConsPlusTitle"/>
        <w:tabs>
          <w:tab w:val="left" w:pos="9356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1279">
        <w:rPr>
          <w:rFonts w:ascii="Times New Roman" w:hAnsi="Times New Roman" w:cs="Times New Roman"/>
          <w:sz w:val="24"/>
          <w:szCs w:val="24"/>
        </w:rPr>
        <w:t>Докл</w:t>
      </w:r>
      <w:r>
        <w:rPr>
          <w:rFonts w:ascii="Times New Roman" w:hAnsi="Times New Roman" w:cs="Times New Roman"/>
          <w:sz w:val="24"/>
          <w:szCs w:val="24"/>
        </w:rPr>
        <w:t>. Ткаченко Геннадий Николаевич, начальник отдела по  культуре, спорту, моложеной политике и связям с общественностью</w:t>
      </w:r>
    </w:p>
    <w:p w:rsidR="007D5240" w:rsidRDefault="007D5240" w:rsidP="000C36BF">
      <w:pPr>
        <w:jc w:val="both"/>
        <w:rPr>
          <w:sz w:val="24"/>
          <w:szCs w:val="24"/>
        </w:rPr>
      </w:pPr>
    </w:p>
    <w:p w:rsidR="006B5FFA" w:rsidRDefault="000C36BF" w:rsidP="000C36BF">
      <w:pPr>
        <w:jc w:val="both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РАЗНОЕ:</w:t>
      </w:r>
    </w:p>
    <w:p w:rsidR="000C36BF" w:rsidRPr="006B5FFA" w:rsidRDefault="000C36BF" w:rsidP="000C36BF">
      <w:pPr>
        <w:jc w:val="both"/>
        <w:rPr>
          <w:b/>
          <w:sz w:val="10"/>
          <w:szCs w:val="24"/>
        </w:rPr>
      </w:pPr>
      <w:r w:rsidRPr="006B5FFA">
        <w:rPr>
          <w:b/>
          <w:sz w:val="10"/>
          <w:szCs w:val="24"/>
        </w:rPr>
        <w:t xml:space="preserve"> </w:t>
      </w:r>
    </w:p>
    <w:p w:rsidR="001B5000" w:rsidRPr="0091310A" w:rsidRDefault="001B5000" w:rsidP="001B5000">
      <w:pPr>
        <w:tabs>
          <w:tab w:val="left" w:pos="284"/>
        </w:tabs>
        <w:jc w:val="both"/>
        <w:rPr>
          <w:sz w:val="20"/>
          <w:szCs w:val="20"/>
        </w:rPr>
      </w:pPr>
      <w:r w:rsidRPr="0091310A">
        <w:rPr>
          <w:sz w:val="20"/>
          <w:szCs w:val="20"/>
        </w:rPr>
        <w:t>- информация о ходе выполнения ремонтных работ в областном государственном автономном учреждении здравоохранения «Кожевниковская районная больница»</w:t>
      </w:r>
      <w:r w:rsidRPr="0091310A">
        <w:rPr>
          <w:b/>
          <w:sz w:val="20"/>
          <w:szCs w:val="20"/>
        </w:rPr>
        <w:t xml:space="preserve"> (</w:t>
      </w:r>
      <w:proofErr w:type="spellStart"/>
      <w:r w:rsidRPr="0091310A">
        <w:rPr>
          <w:b/>
          <w:sz w:val="20"/>
          <w:szCs w:val="20"/>
        </w:rPr>
        <w:t>Вакурин</w:t>
      </w:r>
      <w:proofErr w:type="spellEnd"/>
      <w:r w:rsidRPr="0091310A">
        <w:rPr>
          <w:b/>
          <w:sz w:val="20"/>
          <w:szCs w:val="20"/>
        </w:rPr>
        <w:t xml:space="preserve"> Владимир Иванович) (5 мин.).</w:t>
      </w:r>
    </w:p>
    <w:p w:rsidR="001B5000" w:rsidRPr="0091310A" w:rsidRDefault="001B5000" w:rsidP="001B5000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91310A">
        <w:rPr>
          <w:sz w:val="20"/>
          <w:szCs w:val="20"/>
        </w:rPr>
        <w:t>- информация о ходе проведения ремонтных работ в Чилинской СОШ</w:t>
      </w:r>
      <w:r w:rsidRPr="0091310A">
        <w:rPr>
          <w:rStyle w:val="a3"/>
          <w:sz w:val="20"/>
          <w:szCs w:val="20"/>
          <w:bdr w:val="none" w:sz="0" w:space="0" w:color="auto" w:frame="1"/>
        </w:rPr>
        <w:t xml:space="preserve"> </w:t>
      </w:r>
      <w:r w:rsidRPr="0091310A">
        <w:rPr>
          <w:b/>
          <w:sz w:val="20"/>
          <w:szCs w:val="20"/>
        </w:rPr>
        <w:t>(</w:t>
      </w:r>
      <w:proofErr w:type="spellStart"/>
      <w:r w:rsidRPr="0091310A">
        <w:rPr>
          <w:b/>
          <w:sz w:val="20"/>
          <w:szCs w:val="20"/>
        </w:rPr>
        <w:t>Вакурин</w:t>
      </w:r>
      <w:proofErr w:type="spellEnd"/>
      <w:r w:rsidRPr="0091310A">
        <w:rPr>
          <w:b/>
          <w:sz w:val="20"/>
          <w:szCs w:val="20"/>
        </w:rPr>
        <w:t xml:space="preserve"> Владимир Иванович) (5 мин.).</w:t>
      </w:r>
    </w:p>
    <w:p w:rsidR="000C36BF" w:rsidRPr="0091310A" w:rsidRDefault="001B5000" w:rsidP="001B5000">
      <w:pPr>
        <w:jc w:val="both"/>
        <w:rPr>
          <w:sz w:val="20"/>
          <w:szCs w:val="20"/>
        </w:rPr>
      </w:pPr>
      <w:r w:rsidRPr="0091310A">
        <w:rPr>
          <w:sz w:val="20"/>
          <w:szCs w:val="20"/>
        </w:rPr>
        <w:t xml:space="preserve">- информация об очередном заседании фракции «ЕДИНАЯ РОССИЯ» </w:t>
      </w:r>
      <w:r w:rsidRPr="0091310A">
        <w:rPr>
          <w:b/>
          <w:sz w:val="20"/>
          <w:szCs w:val="20"/>
        </w:rPr>
        <w:t>(</w:t>
      </w:r>
      <w:proofErr w:type="spellStart"/>
      <w:r w:rsidRPr="0091310A">
        <w:rPr>
          <w:b/>
          <w:sz w:val="20"/>
          <w:szCs w:val="20"/>
        </w:rPr>
        <w:t>Кривоусов</w:t>
      </w:r>
      <w:proofErr w:type="spellEnd"/>
      <w:r w:rsidRPr="0091310A">
        <w:rPr>
          <w:b/>
          <w:sz w:val="20"/>
          <w:szCs w:val="20"/>
        </w:rPr>
        <w:t xml:space="preserve"> Александр Юрьевич) (5 мин.).</w:t>
      </w:r>
    </w:p>
    <w:sectPr w:rsidR="000C36BF" w:rsidRPr="0091310A" w:rsidSect="000C77C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BE" w:rsidRDefault="008E73BE" w:rsidP="00482D06">
      <w:r>
        <w:separator/>
      </w:r>
    </w:p>
  </w:endnote>
  <w:endnote w:type="continuationSeparator" w:id="0">
    <w:p w:rsidR="008E73BE" w:rsidRDefault="008E73BE" w:rsidP="004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BE" w:rsidRDefault="008E73BE" w:rsidP="00482D06">
      <w:r>
        <w:separator/>
      </w:r>
    </w:p>
  </w:footnote>
  <w:footnote w:type="continuationSeparator" w:id="0">
    <w:p w:rsidR="008E73BE" w:rsidRDefault="008E73BE" w:rsidP="0048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D0"/>
    <w:rsid w:val="00036261"/>
    <w:rsid w:val="000553D0"/>
    <w:rsid w:val="000C2FA0"/>
    <w:rsid w:val="000C36BF"/>
    <w:rsid w:val="000C77C8"/>
    <w:rsid w:val="001506CA"/>
    <w:rsid w:val="00176459"/>
    <w:rsid w:val="001B5000"/>
    <w:rsid w:val="00231EFA"/>
    <w:rsid w:val="00246291"/>
    <w:rsid w:val="003263C4"/>
    <w:rsid w:val="0037380D"/>
    <w:rsid w:val="00377296"/>
    <w:rsid w:val="003A5A4C"/>
    <w:rsid w:val="003B0EB0"/>
    <w:rsid w:val="00452AAC"/>
    <w:rsid w:val="00454A02"/>
    <w:rsid w:val="0046044B"/>
    <w:rsid w:val="00482D06"/>
    <w:rsid w:val="00492CE4"/>
    <w:rsid w:val="00497E9E"/>
    <w:rsid w:val="004F7EFF"/>
    <w:rsid w:val="00570EF4"/>
    <w:rsid w:val="005A2ED0"/>
    <w:rsid w:val="005E5E48"/>
    <w:rsid w:val="006A41BE"/>
    <w:rsid w:val="006B5FFA"/>
    <w:rsid w:val="00703514"/>
    <w:rsid w:val="0075203B"/>
    <w:rsid w:val="0077345C"/>
    <w:rsid w:val="007D4BF4"/>
    <w:rsid w:val="007D5240"/>
    <w:rsid w:val="007E5F7A"/>
    <w:rsid w:val="00825336"/>
    <w:rsid w:val="008E73BE"/>
    <w:rsid w:val="0091310A"/>
    <w:rsid w:val="00921D00"/>
    <w:rsid w:val="00940B0A"/>
    <w:rsid w:val="009C76F2"/>
    <w:rsid w:val="009D6232"/>
    <w:rsid w:val="00A144D3"/>
    <w:rsid w:val="00A23E20"/>
    <w:rsid w:val="00A44DF7"/>
    <w:rsid w:val="00A65B24"/>
    <w:rsid w:val="00A81393"/>
    <w:rsid w:val="00AF755B"/>
    <w:rsid w:val="00BB1279"/>
    <w:rsid w:val="00BF53A1"/>
    <w:rsid w:val="00C31DD3"/>
    <w:rsid w:val="00C8039A"/>
    <w:rsid w:val="00CE418D"/>
    <w:rsid w:val="00D933AD"/>
    <w:rsid w:val="00DB646D"/>
    <w:rsid w:val="00DE1E49"/>
    <w:rsid w:val="00E4455C"/>
    <w:rsid w:val="00EE1A65"/>
    <w:rsid w:val="00F326BF"/>
    <w:rsid w:val="00FC7CFC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DD63-C1BB-4F3E-B2A5-451E1B14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29</cp:revision>
  <cp:lastPrinted>2018-04-24T03:08:00Z</cp:lastPrinted>
  <dcterms:created xsi:type="dcterms:W3CDTF">2018-04-10T03:56:00Z</dcterms:created>
  <dcterms:modified xsi:type="dcterms:W3CDTF">2018-04-24T10:53:00Z</dcterms:modified>
</cp:coreProperties>
</file>