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17" w:rsidRDefault="00041017" w:rsidP="00041017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17" w:rsidRDefault="00041017" w:rsidP="00041017">
      <w:pPr>
        <w:ind w:firstLine="0"/>
        <w:jc w:val="center"/>
      </w:pPr>
    </w:p>
    <w:p w:rsidR="00041017" w:rsidRDefault="00041017" w:rsidP="00041017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041017" w:rsidRDefault="00041017" w:rsidP="00041017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041017" w:rsidRDefault="00041017" w:rsidP="00041017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041017" w:rsidRDefault="00041017" w:rsidP="00041017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041017" w:rsidRDefault="00041017" w:rsidP="00041017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407"/>
        <w:gridCol w:w="5629"/>
      </w:tblGrid>
      <w:tr w:rsidR="00041017" w:rsidTr="00041017">
        <w:trPr>
          <w:trHeight w:val="421"/>
        </w:trPr>
        <w:tc>
          <w:tcPr>
            <w:tcW w:w="9923" w:type="dxa"/>
            <w:gridSpan w:val="2"/>
          </w:tcPr>
          <w:p w:rsidR="00041017" w:rsidRDefault="00041017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041017" w:rsidRDefault="00041017" w:rsidP="00041017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предоставлении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информации  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количестве  инвалидов и ветеранов  боевых действий, вставших на учет  нуждающихся  в жилом помещении</w:t>
            </w:r>
          </w:p>
        </w:tc>
      </w:tr>
      <w:tr w:rsidR="00041017" w:rsidTr="00041017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041017" w:rsidRDefault="00041017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41017" w:rsidTr="00041017">
        <w:trPr>
          <w:trHeight w:val="1652"/>
        </w:trPr>
        <w:tc>
          <w:tcPr>
            <w:tcW w:w="9923" w:type="dxa"/>
            <w:gridSpan w:val="2"/>
          </w:tcPr>
          <w:p w:rsidR="00041017" w:rsidRDefault="00041017">
            <w:pPr>
              <w:pStyle w:val="Default"/>
              <w:spacing w:line="256" w:lineRule="auto"/>
            </w:pPr>
          </w:p>
          <w:p w:rsidR="00A21CCD" w:rsidRDefault="00041017">
            <w:pPr>
              <w:pStyle w:val="Default"/>
              <w:spacing w:line="256" w:lineRule="auto"/>
              <w:jc w:val="both"/>
            </w:pPr>
            <w:r>
              <w:t xml:space="preserve">            1. </w:t>
            </w:r>
            <w:r w:rsidR="00A21CCD">
              <w:t xml:space="preserve">Во исполнение запроса заместителя Губернатора Томской </w:t>
            </w:r>
            <w:proofErr w:type="gramStart"/>
            <w:r w:rsidR="00A21CCD">
              <w:t>области  по</w:t>
            </w:r>
            <w:proofErr w:type="gramEnd"/>
            <w:r w:rsidR="00A21CCD">
              <w:t xml:space="preserve"> социальной политике от 10.11.2017г. № ИД-59-1349</w:t>
            </w:r>
            <w:r w:rsidR="004B26EB">
              <w:t xml:space="preserve"> о</w:t>
            </w:r>
            <w:r w:rsidR="00100D2D">
              <w:t xml:space="preserve"> предоставлении  ежеквартальной информации о количестве инвалидов и ветеранов боевых  действий, вставших на учет нуждающихся в жилом</w:t>
            </w:r>
            <w:r w:rsidR="0038017C">
              <w:t xml:space="preserve"> помещении после января 2005 г., рекомендовать Главам сельских поселений  предоставлять ежеквартально  в срок до 30 числа квартала</w:t>
            </w:r>
            <w:r w:rsidR="00F75831">
              <w:t xml:space="preserve"> в Администрацию Кожевниковского района </w:t>
            </w:r>
            <w:r w:rsidR="0038017C">
              <w:t xml:space="preserve"> информацию согласно приложению 1 к настоящему распоряжению.</w:t>
            </w:r>
            <w:r w:rsidR="004B26EB">
              <w:t xml:space="preserve"> </w:t>
            </w:r>
            <w:r>
              <w:t xml:space="preserve"> </w:t>
            </w:r>
          </w:p>
          <w:p w:rsidR="00041017" w:rsidRDefault="00041017" w:rsidP="00363197">
            <w:pPr>
              <w:pStyle w:val="Default"/>
              <w:spacing w:line="256" w:lineRule="auto"/>
              <w:jc w:val="both"/>
            </w:pPr>
            <w:r>
              <w:t xml:space="preserve">         2. </w:t>
            </w:r>
            <w:r w:rsidR="006F2B2A">
              <w:t xml:space="preserve">Главному </w:t>
            </w:r>
            <w:proofErr w:type="gramStart"/>
            <w:r w:rsidR="006F2B2A">
              <w:t>специалисту  по</w:t>
            </w:r>
            <w:proofErr w:type="gramEnd"/>
            <w:r w:rsidR="006F2B2A">
              <w:t xml:space="preserve"> организации деятельности и взаимодействию с сельскими поселениями Администрации района (</w:t>
            </w:r>
            <w:proofErr w:type="spellStart"/>
            <w:r w:rsidR="006F2B2A">
              <w:t>Гарагуля</w:t>
            </w:r>
            <w:proofErr w:type="spellEnd"/>
            <w:r w:rsidR="006F2B2A">
              <w:t xml:space="preserve"> В.А.)</w:t>
            </w:r>
            <w:r w:rsidR="00C9358B">
              <w:t xml:space="preserve"> ежеквартально, до 2 числа квартала, следующего за отчетным  направлять сводную информацию  от муниципального образования Кожевниковский район в Департамент социальной  защиты населения Томской области.</w:t>
            </w:r>
          </w:p>
          <w:p w:rsidR="00041017" w:rsidRDefault="00041017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A2613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 Разместить распоряжение на официальном сайте муниципального образования Кожевниковский район.</w:t>
            </w:r>
          </w:p>
          <w:p w:rsidR="00041017" w:rsidRDefault="00041017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A2613F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 Распоряжение вступает в силу с даты его подписания.</w:t>
            </w:r>
          </w:p>
          <w:p w:rsidR="00041017" w:rsidRDefault="00041017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A2613F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. Контроль за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исполнением  настоящего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распоряжения</w:t>
            </w:r>
            <w:r w:rsidR="00DD5814">
              <w:rPr>
                <w:sz w:val="24"/>
                <w:szCs w:val="24"/>
                <w:lang w:eastAsia="en-US"/>
              </w:rPr>
              <w:t xml:space="preserve">  оставляю за собой.</w:t>
            </w:r>
          </w:p>
          <w:p w:rsidR="00041017" w:rsidRDefault="00041017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041017">
              <w:trPr>
                <w:trHeight w:val="1652"/>
              </w:trPr>
              <w:tc>
                <w:tcPr>
                  <w:tcW w:w="9606" w:type="dxa"/>
                </w:tcPr>
                <w:p w:rsidR="00041017" w:rsidRDefault="00041017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DD5814" w:rsidRDefault="00DD5814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Первый заместитель</w:t>
                  </w:r>
                </w:p>
                <w:p w:rsidR="00041017" w:rsidRDefault="00DD5814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Главы</w:t>
                  </w:r>
                  <w:r w:rsidR="00041017">
                    <w:rPr>
                      <w:sz w:val="24"/>
                      <w:szCs w:val="24"/>
                      <w:lang w:eastAsia="en-US"/>
                    </w:rPr>
                    <w:t xml:space="preserve"> Кожевниковского района                                                                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А.А.Малолетко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041017">
                    <w:tc>
                      <w:tcPr>
                        <w:tcW w:w="4749" w:type="dxa"/>
                      </w:tcPr>
                      <w:p w:rsidR="00041017" w:rsidRDefault="0004101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41017" w:rsidRPr="00771ED2" w:rsidRDefault="0004101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771ED2">
                          <w:rPr>
                            <w:sz w:val="22"/>
                            <w:szCs w:val="22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 w:rsidRPr="00771ED2"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041017" w:rsidRPr="00771ED2" w:rsidRDefault="0004101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771ED2">
                          <w:rPr>
                            <w:sz w:val="22"/>
                            <w:szCs w:val="22"/>
                            <w:lang w:eastAsia="en-US"/>
                          </w:rPr>
                          <w:t>правовой</w:t>
                        </w:r>
                        <w:proofErr w:type="gramEnd"/>
                        <w:r w:rsidRPr="00771ED2">
                          <w:rPr>
                            <w:sz w:val="22"/>
                            <w:szCs w:val="22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041017" w:rsidRPr="00771ED2" w:rsidRDefault="0004101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771ED2">
                          <w:rPr>
                            <w:sz w:val="22"/>
                            <w:szCs w:val="22"/>
                            <w:lang w:eastAsia="en-US"/>
                          </w:rPr>
                          <w:t>________________</w:t>
                        </w:r>
                        <w:proofErr w:type="spellStart"/>
                        <w:r w:rsidRPr="00771ED2">
                          <w:rPr>
                            <w:sz w:val="22"/>
                            <w:szCs w:val="22"/>
                            <w:lang w:eastAsia="en-US"/>
                          </w:rPr>
                          <w:t>М.В.Пономаренко</w:t>
                        </w:r>
                        <w:proofErr w:type="spellEnd"/>
                      </w:p>
                      <w:p w:rsidR="00041017" w:rsidRDefault="00DD5814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 w:rsidRPr="00771ED2">
                          <w:rPr>
                            <w:sz w:val="22"/>
                            <w:szCs w:val="22"/>
                            <w:lang w:eastAsia="en-US"/>
                          </w:rPr>
                          <w:t>«_____» _________ 2018</w:t>
                        </w:r>
                        <w:r w:rsidR="00041017" w:rsidRPr="00771ED2">
                          <w:rPr>
                            <w:sz w:val="22"/>
                            <w:szCs w:val="22"/>
                            <w:lang w:eastAsia="en-US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041017" w:rsidRDefault="0004101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41017" w:rsidRDefault="0004101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041017" w:rsidRDefault="00041017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41017" w:rsidRDefault="00041017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771ED2" w:rsidRDefault="00771ED2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771ED2" w:rsidRDefault="00771ED2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771ED2" w:rsidRDefault="00771ED2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771ED2" w:rsidRDefault="00771ED2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771ED2" w:rsidRDefault="00771ED2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771ED2" w:rsidRDefault="00771ED2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771ED2" w:rsidRDefault="00771ED2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041017" w:rsidRDefault="00041017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Бирюкова И.А.</w:t>
            </w:r>
          </w:p>
          <w:p w:rsidR="00041017" w:rsidRDefault="00041017">
            <w:pPr>
              <w:tabs>
                <w:tab w:val="left" w:pos="5955"/>
              </w:tabs>
              <w:spacing w:line="252" w:lineRule="auto"/>
              <w:ind w:firstLine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838244 (22345)</w:t>
            </w:r>
          </w:p>
          <w:p w:rsidR="00041017" w:rsidRDefault="00041017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0918" w:rsidRDefault="00010918" w:rsidP="006844D2">
            <w:pPr>
              <w:tabs>
                <w:tab w:val="left" w:pos="5955"/>
              </w:tabs>
              <w:ind w:firstLine="0"/>
              <w:jc w:val="right"/>
              <w:rPr>
                <w:sz w:val="24"/>
                <w:szCs w:val="24"/>
              </w:rPr>
            </w:pPr>
          </w:p>
          <w:p w:rsidR="006844D2" w:rsidRDefault="006844D2" w:rsidP="006844D2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551589">
              <w:rPr>
                <w:sz w:val="24"/>
                <w:szCs w:val="24"/>
                <w:lang w:eastAsia="en-US"/>
              </w:rPr>
              <w:t xml:space="preserve">Приложение </w:t>
            </w:r>
          </w:p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 w:rsidRPr="00551589">
              <w:rPr>
                <w:sz w:val="24"/>
                <w:szCs w:val="24"/>
                <w:lang w:eastAsia="en-US"/>
              </w:rPr>
              <w:t>к  распоряжению</w:t>
            </w:r>
            <w:proofErr w:type="gramEnd"/>
          </w:p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551589">
              <w:rPr>
                <w:sz w:val="24"/>
                <w:szCs w:val="24"/>
                <w:lang w:eastAsia="en-US"/>
              </w:rPr>
              <w:t xml:space="preserve">Администрации Кожевниковского района </w:t>
            </w:r>
          </w:p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 w:rsidRPr="00551589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551589">
              <w:rPr>
                <w:sz w:val="24"/>
                <w:szCs w:val="24"/>
                <w:lang w:eastAsia="en-US"/>
              </w:rPr>
              <w:t xml:space="preserve"> _______________  № _______</w:t>
            </w:r>
          </w:p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51589">
              <w:rPr>
                <w:b/>
                <w:sz w:val="24"/>
                <w:szCs w:val="24"/>
                <w:lang w:eastAsia="en-US"/>
              </w:rPr>
              <w:t>Информация</w:t>
            </w:r>
          </w:p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51589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551589">
              <w:rPr>
                <w:sz w:val="24"/>
                <w:szCs w:val="24"/>
                <w:lang w:eastAsia="en-US"/>
              </w:rPr>
              <w:t xml:space="preserve"> принимаемых мерах по улучшению жилищных условий ветеранов и инвалидов</w:t>
            </w:r>
          </w:p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51589">
              <w:rPr>
                <w:sz w:val="24"/>
                <w:szCs w:val="24"/>
                <w:lang w:eastAsia="en-US"/>
              </w:rPr>
              <w:t>боевых</w:t>
            </w:r>
            <w:proofErr w:type="gramEnd"/>
            <w:r w:rsidRPr="00551589">
              <w:rPr>
                <w:sz w:val="24"/>
                <w:szCs w:val="24"/>
                <w:lang w:eastAsia="en-US"/>
              </w:rPr>
              <w:t xml:space="preserve"> действий, а также членов семей погибших (умерших) ветеранов</w:t>
            </w:r>
          </w:p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51589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551589">
              <w:rPr>
                <w:sz w:val="24"/>
                <w:szCs w:val="24"/>
                <w:lang w:eastAsia="en-US"/>
              </w:rPr>
              <w:t xml:space="preserve"> инвалидов боевых действий</w:t>
            </w:r>
            <w:r w:rsidRPr="00551589">
              <w:rPr>
                <w:b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551589">
              <w:rPr>
                <w:sz w:val="24"/>
                <w:szCs w:val="24"/>
                <w:lang w:eastAsia="en-US"/>
              </w:rPr>
              <w:t xml:space="preserve"> в _______________________</w:t>
            </w:r>
          </w:p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51589">
              <w:rPr>
                <w:sz w:val="24"/>
                <w:szCs w:val="24"/>
                <w:lang w:eastAsia="en-US"/>
              </w:rPr>
              <w:t>(МО Томской области)</w:t>
            </w:r>
          </w:p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0"/>
              <w:gridCol w:w="1872"/>
              <w:gridCol w:w="938"/>
              <w:gridCol w:w="1108"/>
              <w:gridCol w:w="148"/>
              <w:gridCol w:w="862"/>
              <w:gridCol w:w="536"/>
              <w:gridCol w:w="982"/>
              <w:gridCol w:w="666"/>
              <w:gridCol w:w="994"/>
              <w:gridCol w:w="249"/>
              <w:gridCol w:w="1045"/>
            </w:tblGrid>
            <w:tr w:rsidR="00551589" w:rsidRPr="00551589" w:rsidTr="00551589">
              <w:trPr>
                <w:trHeight w:val="657"/>
              </w:trPr>
              <w:tc>
                <w:tcPr>
                  <w:tcW w:w="413" w:type="dxa"/>
                  <w:vMerge w:val="restart"/>
                  <w:tcBorders>
                    <w:bottom w:val="single" w:sz="4" w:space="0" w:color="auto"/>
                  </w:tcBorders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r w:rsidRPr="00551589">
                    <w:rPr>
                      <w:sz w:val="20"/>
                      <w:lang w:eastAsia="en-US"/>
                    </w:rPr>
                    <w:t>1.</w:t>
                  </w:r>
                </w:p>
              </w:tc>
              <w:tc>
                <w:tcPr>
                  <w:tcW w:w="2965" w:type="dxa"/>
                  <w:gridSpan w:val="2"/>
                  <w:vMerge w:val="restart"/>
                  <w:vAlign w:val="center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r w:rsidRPr="00551589">
                    <w:rPr>
                      <w:sz w:val="20"/>
                      <w:lang w:eastAsia="en-US"/>
                    </w:rPr>
                    <w:t xml:space="preserve">Улучшение жилищных условий 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vAlign w:val="center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r w:rsidRPr="00551589">
                    <w:rPr>
                      <w:sz w:val="20"/>
                      <w:lang w:eastAsia="en-US"/>
                    </w:rPr>
                    <w:t>Ветераны ВОВ</w:t>
                  </w:r>
                </w:p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3132" w:type="dxa"/>
                  <w:gridSpan w:val="4"/>
                  <w:vAlign w:val="center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r w:rsidRPr="00551589">
                    <w:rPr>
                      <w:sz w:val="20"/>
                      <w:lang w:eastAsia="en-US"/>
                    </w:rPr>
                    <w:t>Ветераны боевых действий</w:t>
                  </w:r>
                </w:p>
              </w:tc>
              <w:tc>
                <w:tcPr>
                  <w:tcW w:w="1264" w:type="dxa"/>
                  <w:gridSpan w:val="2"/>
                  <w:vAlign w:val="center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r w:rsidRPr="00551589">
                    <w:rPr>
                      <w:sz w:val="20"/>
                      <w:lang w:eastAsia="en-US"/>
                    </w:rPr>
                    <w:t>Ветераны военной службы</w:t>
                  </w:r>
                </w:p>
              </w:tc>
              <w:tc>
                <w:tcPr>
                  <w:tcW w:w="760" w:type="dxa"/>
                  <w:vAlign w:val="center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r w:rsidRPr="00551589">
                    <w:rPr>
                      <w:sz w:val="20"/>
                      <w:lang w:eastAsia="en-US"/>
                    </w:rPr>
                    <w:t>Ветераны труда</w:t>
                  </w:r>
                </w:p>
              </w:tc>
            </w:tr>
            <w:tr w:rsidR="00551589" w:rsidRPr="00551589" w:rsidTr="00551589">
              <w:trPr>
                <w:trHeight w:val="900"/>
              </w:trPr>
              <w:tc>
                <w:tcPr>
                  <w:tcW w:w="413" w:type="dxa"/>
                  <w:vMerge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965" w:type="dxa"/>
                  <w:gridSpan w:val="2"/>
                  <w:vMerge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1428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proofErr w:type="gramStart"/>
                  <w:r w:rsidRPr="00551589">
                    <w:rPr>
                      <w:sz w:val="20"/>
                      <w:lang w:eastAsia="en-US"/>
                    </w:rPr>
                    <w:t>вставшие</w:t>
                  </w:r>
                  <w:proofErr w:type="gramEnd"/>
                  <w:r w:rsidRPr="00551589">
                    <w:rPr>
                      <w:sz w:val="20"/>
                      <w:lang w:eastAsia="en-US"/>
                    </w:rPr>
                    <w:t xml:space="preserve"> на учет до 01.01.2005</w:t>
                  </w:r>
                </w:p>
              </w:tc>
              <w:tc>
                <w:tcPr>
                  <w:tcW w:w="1704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proofErr w:type="gramStart"/>
                  <w:r w:rsidRPr="00551589">
                    <w:rPr>
                      <w:sz w:val="20"/>
                      <w:lang w:eastAsia="en-US"/>
                    </w:rPr>
                    <w:t>вставшие</w:t>
                  </w:r>
                  <w:proofErr w:type="gramEnd"/>
                  <w:r w:rsidRPr="00551589">
                    <w:rPr>
                      <w:sz w:val="20"/>
                      <w:lang w:eastAsia="en-US"/>
                    </w:rPr>
                    <w:t xml:space="preserve"> на учет после 01.01.2005</w:t>
                  </w:r>
                </w:p>
              </w:tc>
              <w:tc>
                <w:tcPr>
                  <w:tcW w:w="1264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760" w:type="dxa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  <w:tr w:rsidR="00551589" w:rsidRPr="00551589" w:rsidTr="00551589">
              <w:trPr>
                <w:trHeight w:val="681"/>
              </w:trPr>
              <w:tc>
                <w:tcPr>
                  <w:tcW w:w="413" w:type="dxa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965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r w:rsidRPr="00551589">
                    <w:rPr>
                      <w:sz w:val="20"/>
                      <w:lang w:eastAsia="en-US"/>
                    </w:rPr>
                    <w:t>Обеспечены жильем с 2012 г. по 22.12.2017, чел.</w:t>
                  </w:r>
                </w:p>
              </w:tc>
              <w:tc>
                <w:tcPr>
                  <w:tcW w:w="1276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1428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1704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760" w:type="dxa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  <w:tr w:rsidR="00551589" w:rsidRPr="00551589" w:rsidTr="00551589">
              <w:trPr>
                <w:trHeight w:val="705"/>
              </w:trPr>
              <w:tc>
                <w:tcPr>
                  <w:tcW w:w="413" w:type="dxa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965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r w:rsidRPr="00551589">
                    <w:rPr>
                      <w:sz w:val="20"/>
                      <w:lang w:eastAsia="en-US"/>
                    </w:rPr>
                    <w:t>Очередь на получение жилья на 22.12.2017, чел.</w:t>
                  </w:r>
                </w:p>
              </w:tc>
              <w:tc>
                <w:tcPr>
                  <w:tcW w:w="1276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1428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1704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760" w:type="dxa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  <w:tr w:rsidR="00551589" w:rsidRPr="00551589" w:rsidTr="00551589">
              <w:trPr>
                <w:trHeight w:val="363"/>
              </w:trPr>
              <w:tc>
                <w:tcPr>
                  <w:tcW w:w="9810" w:type="dxa"/>
                  <w:gridSpan w:val="1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  <w:tr w:rsidR="00551589" w:rsidRPr="00551589" w:rsidTr="00551589">
              <w:trPr>
                <w:trHeight w:val="330"/>
              </w:trPr>
              <w:tc>
                <w:tcPr>
                  <w:tcW w:w="413" w:type="dxa"/>
                  <w:vMerge w:val="restart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r w:rsidRPr="00551589">
                    <w:rPr>
                      <w:sz w:val="20"/>
                      <w:lang w:eastAsia="en-US"/>
                    </w:rPr>
                    <w:t>2.</w:t>
                  </w:r>
                </w:p>
              </w:tc>
              <w:tc>
                <w:tcPr>
                  <w:tcW w:w="5114" w:type="dxa"/>
                  <w:gridSpan w:val="5"/>
                  <w:vMerge w:val="restart"/>
                  <w:vAlign w:val="center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r w:rsidRPr="00551589">
                    <w:rPr>
                      <w:sz w:val="20"/>
                      <w:lang w:eastAsia="en-US"/>
                    </w:rPr>
                    <w:t xml:space="preserve">Общее количество ветеранов и инвалидов боевых действий, а также членов семей погибших (умерших) ветеранов и инвалидов боевых действий, вставших на учет нуждающихся в улучшении жилищных условий после 1 января 2005 года, </w:t>
                  </w:r>
                  <w:r w:rsidRPr="00551589">
                    <w:rPr>
                      <w:b/>
                      <w:sz w:val="20"/>
                      <w:lang w:eastAsia="en-US"/>
                    </w:rPr>
                    <w:t>улучивших свои жилищные условия</w:t>
                  </w:r>
                  <w:r w:rsidRPr="00551589">
                    <w:rPr>
                      <w:sz w:val="20"/>
                      <w:lang w:eastAsia="en-US"/>
                    </w:rPr>
                    <w:t>, чел.</w:t>
                  </w:r>
                </w:p>
              </w:tc>
              <w:tc>
                <w:tcPr>
                  <w:tcW w:w="4283" w:type="dxa"/>
                  <w:gridSpan w:val="6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proofErr w:type="gramStart"/>
                  <w:r w:rsidRPr="00551589">
                    <w:rPr>
                      <w:sz w:val="20"/>
                      <w:lang w:eastAsia="en-US"/>
                    </w:rPr>
                    <w:t>из</w:t>
                  </w:r>
                  <w:proofErr w:type="gramEnd"/>
                  <w:r w:rsidRPr="00551589">
                    <w:rPr>
                      <w:sz w:val="20"/>
                      <w:lang w:eastAsia="en-US"/>
                    </w:rPr>
                    <w:t xml:space="preserve"> них:</w:t>
                  </w:r>
                </w:p>
              </w:tc>
            </w:tr>
            <w:tr w:rsidR="00551589" w:rsidRPr="00551589" w:rsidTr="00551589">
              <w:trPr>
                <w:trHeight w:val="1956"/>
              </w:trPr>
              <w:tc>
                <w:tcPr>
                  <w:tcW w:w="413" w:type="dxa"/>
                  <w:vMerge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5114" w:type="dxa"/>
                  <w:gridSpan w:val="5"/>
                  <w:vMerge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1561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proofErr w:type="gramStart"/>
                  <w:r w:rsidRPr="00551589">
                    <w:rPr>
                      <w:sz w:val="20"/>
                      <w:lang w:eastAsia="en-US"/>
                    </w:rPr>
                    <w:t>ветераны</w:t>
                  </w:r>
                  <w:proofErr w:type="gramEnd"/>
                  <w:r w:rsidRPr="00551589">
                    <w:rPr>
                      <w:sz w:val="20"/>
                      <w:lang w:eastAsia="en-US"/>
                    </w:rPr>
                    <w:t xml:space="preserve"> боевых действий</w:t>
                  </w:r>
                </w:p>
              </w:tc>
              <w:tc>
                <w:tcPr>
                  <w:tcW w:w="1701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proofErr w:type="gramStart"/>
                  <w:r w:rsidRPr="00551589">
                    <w:rPr>
                      <w:sz w:val="20"/>
                      <w:lang w:eastAsia="en-US"/>
                    </w:rPr>
                    <w:t>инвалиды</w:t>
                  </w:r>
                  <w:proofErr w:type="gramEnd"/>
                  <w:r w:rsidRPr="00551589">
                    <w:rPr>
                      <w:sz w:val="20"/>
                      <w:lang w:eastAsia="en-US"/>
                    </w:rPr>
                    <w:t xml:space="preserve"> боевых действий</w:t>
                  </w:r>
                </w:p>
              </w:tc>
              <w:tc>
                <w:tcPr>
                  <w:tcW w:w="1021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proofErr w:type="gramStart"/>
                  <w:r w:rsidRPr="00551589">
                    <w:rPr>
                      <w:sz w:val="20"/>
                      <w:lang w:eastAsia="en-US"/>
                    </w:rPr>
                    <w:t>члены</w:t>
                  </w:r>
                  <w:proofErr w:type="gramEnd"/>
                  <w:r w:rsidRPr="00551589">
                    <w:rPr>
                      <w:sz w:val="20"/>
                      <w:lang w:eastAsia="en-US"/>
                    </w:rPr>
                    <w:t xml:space="preserve"> семей погибших (умерших) ветеранов и инвалидов боевых действий</w:t>
                  </w:r>
                </w:p>
              </w:tc>
            </w:tr>
            <w:tr w:rsidR="00551589" w:rsidRPr="00551589" w:rsidTr="00551589">
              <w:trPr>
                <w:trHeight w:val="406"/>
              </w:trPr>
              <w:tc>
                <w:tcPr>
                  <w:tcW w:w="413" w:type="dxa"/>
                  <w:vMerge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5114" w:type="dxa"/>
                  <w:gridSpan w:val="5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r w:rsidRPr="00551589">
                    <w:rPr>
                      <w:sz w:val="20"/>
                      <w:lang w:eastAsia="en-US"/>
                    </w:rPr>
                    <w:t>2017 год - по состоянию на 22.12.2017</w:t>
                  </w:r>
                </w:p>
              </w:tc>
              <w:tc>
                <w:tcPr>
                  <w:tcW w:w="1561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1021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  <w:tr w:rsidR="00551589" w:rsidRPr="00551589" w:rsidTr="00551589">
              <w:trPr>
                <w:trHeight w:val="459"/>
              </w:trPr>
              <w:tc>
                <w:tcPr>
                  <w:tcW w:w="9810" w:type="dxa"/>
                  <w:gridSpan w:val="12"/>
                  <w:vAlign w:val="center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  <w:tr w:rsidR="00551589" w:rsidRPr="00551589" w:rsidTr="00551589">
              <w:trPr>
                <w:trHeight w:val="873"/>
              </w:trPr>
              <w:tc>
                <w:tcPr>
                  <w:tcW w:w="2373" w:type="dxa"/>
                  <w:gridSpan w:val="2"/>
                  <w:vAlign w:val="center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proofErr w:type="gramStart"/>
                  <w:r w:rsidRPr="00551589">
                    <w:rPr>
                      <w:sz w:val="20"/>
                      <w:lang w:eastAsia="en-US"/>
                    </w:rPr>
                    <w:t>в</w:t>
                  </w:r>
                  <w:proofErr w:type="gramEnd"/>
                  <w:r w:rsidRPr="00551589">
                    <w:rPr>
                      <w:sz w:val="20"/>
                      <w:lang w:eastAsia="en-US"/>
                    </w:rPr>
                    <w:t xml:space="preserve"> том числе обеспеченных в  течение года: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proofErr w:type="gramStart"/>
                  <w:r w:rsidRPr="00551589">
                    <w:rPr>
                      <w:sz w:val="20"/>
                      <w:lang w:eastAsia="en-US"/>
                    </w:rPr>
                    <w:t>по</w:t>
                  </w:r>
                  <w:proofErr w:type="gramEnd"/>
                  <w:r w:rsidRPr="00551589">
                    <w:rPr>
                      <w:sz w:val="20"/>
                      <w:lang w:eastAsia="en-US"/>
                    </w:rPr>
                    <w:t xml:space="preserve"> договору социального</w:t>
                  </w:r>
                </w:p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proofErr w:type="gramStart"/>
                  <w:r w:rsidRPr="00551589">
                    <w:rPr>
                      <w:sz w:val="20"/>
                      <w:lang w:eastAsia="en-US"/>
                    </w:rPr>
                    <w:t>найма</w:t>
                  </w:r>
                  <w:proofErr w:type="gramEnd"/>
                  <w:r w:rsidRPr="00551589">
                    <w:rPr>
                      <w:sz w:val="20"/>
                      <w:lang w:eastAsia="en-US"/>
                    </w:rPr>
                    <w:t>, чел.</w:t>
                  </w:r>
                </w:p>
              </w:tc>
              <w:tc>
                <w:tcPr>
                  <w:tcW w:w="5311" w:type="dxa"/>
                  <w:gridSpan w:val="8"/>
                  <w:vAlign w:val="center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proofErr w:type="gramStart"/>
                  <w:r w:rsidRPr="00551589">
                    <w:rPr>
                      <w:sz w:val="20"/>
                      <w:lang w:eastAsia="en-US"/>
                    </w:rPr>
                    <w:t>иное</w:t>
                  </w:r>
                  <w:proofErr w:type="gramEnd"/>
                  <w:r w:rsidRPr="00551589">
                    <w:rPr>
                      <w:sz w:val="20"/>
                      <w:lang w:eastAsia="en-US"/>
                    </w:rPr>
                    <w:t xml:space="preserve"> обеспечение</w:t>
                  </w:r>
                  <w:r w:rsidRPr="00551589">
                    <w:rPr>
                      <w:b/>
                      <w:sz w:val="20"/>
                      <w:vertAlign w:val="superscript"/>
                      <w:lang w:eastAsia="en-US"/>
                    </w:rPr>
                    <w:footnoteReference w:id="2"/>
                  </w:r>
                  <w:r w:rsidRPr="00551589">
                    <w:rPr>
                      <w:sz w:val="20"/>
                      <w:lang w:eastAsia="en-US"/>
                    </w:rPr>
                    <w:t>, в том числе за счет привлечения средств регионального бюджета, чел.</w:t>
                  </w:r>
                </w:p>
              </w:tc>
            </w:tr>
            <w:tr w:rsidR="00551589" w:rsidRPr="00551589" w:rsidTr="00551589">
              <w:trPr>
                <w:trHeight w:val="587"/>
              </w:trPr>
              <w:tc>
                <w:tcPr>
                  <w:tcW w:w="2373" w:type="dxa"/>
                  <w:gridSpan w:val="2"/>
                  <w:vAlign w:val="center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r w:rsidRPr="00551589">
                    <w:rPr>
                      <w:sz w:val="20"/>
                      <w:lang w:eastAsia="en-US"/>
                    </w:rPr>
                    <w:t>2017 год - по состоянию на 22.12.2017</w:t>
                  </w:r>
                </w:p>
              </w:tc>
              <w:tc>
                <w:tcPr>
                  <w:tcW w:w="2126" w:type="dxa"/>
                  <w:gridSpan w:val="2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5311" w:type="dxa"/>
                  <w:gridSpan w:val="8"/>
                </w:tcPr>
                <w:p w:rsidR="00551589" w:rsidRPr="00551589" w:rsidRDefault="00551589" w:rsidP="00551589">
                  <w:pPr>
                    <w:shd w:val="clear" w:color="auto" w:fill="FFFFFF"/>
                    <w:tabs>
                      <w:tab w:val="left" w:pos="1210"/>
                    </w:tabs>
                    <w:spacing w:line="252" w:lineRule="auto"/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</w:tbl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7D1558" w:rsidRDefault="007D1558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7D1558" w:rsidRDefault="007D1558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7D1558" w:rsidRDefault="007D1558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7D1558" w:rsidRDefault="007D1558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7D1558" w:rsidRDefault="007D1558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7D1558" w:rsidRDefault="007D1558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7D1558" w:rsidRDefault="007D1558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7D1558" w:rsidRDefault="007D1558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7D1558" w:rsidRDefault="007D1558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7D1558" w:rsidRDefault="007D1558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7D1558" w:rsidRDefault="007D1558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7D1558" w:rsidRDefault="007D1558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3503F1" w:rsidRDefault="003503F1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3503F1" w:rsidRDefault="003503F1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3503F1" w:rsidRDefault="003503F1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3503F1" w:rsidRDefault="003503F1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3503F1" w:rsidRDefault="003503F1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3503F1" w:rsidRDefault="003503F1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3503F1" w:rsidRDefault="003503F1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3503F1" w:rsidRDefault="003503F1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3503F1" w:rsidRDefault="003503F1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3503F1" w:rsidRDefault="003503F1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3503F1" w:rsidRDefault="003503F1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3503F1" w:rsidRDefault="003503F1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3503F1" w:rsidRDefault="003503F1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3503F1" w:rsidRDefault="003503F1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3503F1" w:rsidRDefault="003503F1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3503F1" w:rsidRDefault="003503F1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3503F1" w:rsidRDefault="003503F1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3503F1" w:rsidRDefault="003503F1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7D1558" w:rsidRDefault="007D1558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7D1558" w:rsidRDefault="007D1558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7D1558" w:rsidRDefault="007D1558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РАССЫЛКА:</w:t>
            </w:r>
          </w:p>
          <w:p w:rsidR="007D1558" w:rsidRDefault="007D1558" w:rsidP="007D155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1210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Главы сельских поселений;</w:t>
            </w:r>
          </w:p>
          <w:p w:rsidR="007D1558" w:rsidRPr="007D1558" w:rsidRDefault="007D1558" w:rsidP="007D155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1210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Гарагуля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  <w:p w:rsidR="007D1558" w:rsidRPr="00551589" w:rsidRDefault="007D1558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551589" w:rsidRPr="00551589" w:rsidRDefault="00551589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6844D2" w:rsidRDefault="006844D2" w:rsidP="0055158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6844D2" w:rsidRDefault="006844D2" w:rsidP="006844D2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844D2" w:rsidRDefault="006844D2" w:rsidP="006844D2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844D2" w:rsidRDefault="006844D2" w:rsidP="006844D2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844D2" w:rsidRDefault="006844D2" w:rsidP="006844D2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844D2" w:rsidRDefault="006844D2" w:rsidP="006844D2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844D2" w:rsidRDefault="006844D2" w:rsidP="006844D2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844D2" w:rsidRDefault="006844D2" w:rsidP="006844D2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4201D5" w:rsidRDefault="004201D5"/>
    <w:sectPr w:rsidR="0042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25" w:rsidRDefault="003F2A25" w:rsidP="006844D2">
      <w:r>
        <w:separator/>
      </w:r>
    </w:p>
  </w:endnote>
  <w:endnote w:type="continuationSeparator" w:id="0">
    <w:p w:rsidR="003F2A25" w:rsidRDefault="003F2A25" w:rsidP="0068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25" w:rsidRDefault="003F2A25" w:rsidP="006844D2">
      <w:r>
        <w:separator/>
      </w:r>
    </w:p>
  </w:footnote>
  <w:footnote w:type="continuationSeparator" w:id="0">
    <w:p w:rsidR="003F2A25" w:rsidRDefault="003F2A25" w:rsidP="006844D2">
      <w:r>
        <w:continuationSeparator/>
      </w:r>
    </w:p>
  </w:footnote>
  <w:footnote w:id="1">
    <w:p w:rsidR="00551589" w:rsidRPr="008D12F6" w:rsidRDefault="00551589" w:rsidP="00551589">
      <w:pPr>
        <w:pStyle w:val="a7"/>
        <w:jc w:val="both"/>
        <w:rPr>
          <w:b/>
        </w:rPr>
      </w:pPr>
      <w:r>
        <w:rPr>
          <w:rStyle w:val="a9"/>
        </w:rPr>
        <w:footnoteRef/>
      </w:r>
      <w:r w:rsidRPr="00A3583F">
        <w:t xml:space="preserve"> </w:t>
      </w:r>
      <w:r w:rsidRPr="00D82C65">
        <w:t xml:space="preserve">Информация предоставляется по состоянию на 22.12.2017, далее информация </w:t>
      </w:r>
      <w:r w:rsidRPr="008D12F6">
        <w:t>предоставляется до 2 числа квартала, следующего за отчетным.</w:t>
      </w:r>
    </w:p>
  </w:footnote>
  <w:footnote w:id="2">
    <w:p w:rsidR="00551589" w:rsidRDefault="00551589" w:rsidP="00551589">
      <w:pPr>
        <w:pStyle w:val="a7"/>
      </w:pPr>
      <w:r>
        <w:rPr>
          <w:rStyle w:val="a9"/>
        </w:rPr>
        <w:footnoteRef/>
      </w:r>
      <w:r>
        <w:t xml:space="preserve"> Указывается вид (виды) иных форм обеспечения и количество обеспеченных таким образом граждан.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76539"/>
    <w:multiLevelType w:val="hybridMultilevel"/>
    <w:tmpl w:val="D18A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17"/>
    <w:rsid w:val="00010918"/>
    <w:rsid w:val="00041017"/>
    <w:rsid w:val="00100D2D"/>
    <w:rsid w:val="003503F1"/>
    <w:rsid w:val="00363197"/>
    <w:rsid w:val="00364920"/>
    <w:rsid w:val="0038017C"/>
    <w:rsid w:val="003F2A25"/>
    <w:rsid w:val="004201D5"/>
    <w:rsid w:val="00423EE5"/>
    <w:rsid w:val="004B26EB"/>
    <w:rsid w:val="00551589"/>
    <w:rsid w:val="00590519"/>
    <w:rsid w:val="005D43FE"/>
    <w:rsid w:val="006844D2"/>
    <w:rsid w:val="006F2B2A"/>
    <w:rsid w:val="00771ED2"/>
    <w:rsid w:val="007D1558"/>
    <w:rsid w:val="009D2968"/>
    <w:rsid w:val="00A21CCD"/>
    <w:rsid w:val="00A2613F"/>
    <w:rsid w:val="00C9358B"/>
    <w:rsid w:val="00DD5814"/>
    <w:rsid w:val="00F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37C50-DD04-49B6-AF1D-5585CB2A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17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1017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41017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04101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Default">
    <w:name w:val="Default"/>
    <w:rsid w:val="00041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09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91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rsid w:val="00551589"/>
    <w:pPr>
      <w:ind w:firstLine="0"/>
    </w:pPr>
    <w:rPr>
      <w:sz w:val="20"/>
    </w:rPr>
  </w:style>
  <w:style w:type="character" w:customStyle="1" w:styleId="a8">
    <w:name w:val="Текст сноски Знак"/>
    <w:basedOn w:val="a0"/>
    <w:link w:val="a7"/>
    <w:rsid w:val="005515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551589"/>
    <w:rPr>
      <w:vertAlign w:val="superscript"/>
    </w:rPr>
  </w:style>
  <w:style w:type="paragraph" w:styleId="aa">
    <w:name w:val="List Paragraph"/>
    <w:basedOn w:val="a"/>
    <w:uiPriority w:val="34"/>
    <w:qFormat/>
    <w:rsid w:val="007D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2018-04-02T10:32:00Z</cp:lastPrinted>
  <dcterms:created xsi:type="dcterms:W3CDTF">2018-04-02T09:40:00Z</dcterms:created>
  <dcterms:modified xsi:type="dcterms:W3CDTF">2018-04-03T02:23:00Z</dcterms:modified>
</cp:coreProperties>
</file>