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EC" w:rsidRDefault="008510EC" w:rsidP="007E71CA">
      <w:pPr>
        <w:shd w:val="clear" w:color="auto" w:fill="FFFFFF"/>
        <w:spacing w:line="302" w:lineRule="exact"/>
        <w:rPr>
          <w:spacing w:val="-4"/>
          <w:sz w:val="24"/>
          <w:szCs w:val="24"/>
        </w:rPr>
      </w:pPr>
    </w:p>
    <w:p w:rsidR="008510EC" w:rsidRDefault="00E12D6F" w:rsidP="007E71CA">
      <w:pPr>
        <w:framePr w:h="1060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5257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EC" w:rsidRDefault="008510EC" w:rsidP="007E71CA">
      <w:pPr>
        <w:shd w:val="clear" w:color="auto" w:fill="FFFFFF"/>
        <w:spacing w:line="302" w:lineRule="exact"/>
        <w:rPr>
          <w:spacing w:val="-4"/>
          <w:sz w:val="24"/>
          <w:szCs w:val="24"/>
        </w:rPr>
      </w:pPr>
    </w:p>
    <w:p w:rsidR="008510EC" w:rsidRPr="007E71CA" w:rsidRDefault="008510EC" w:rsidP="007E71CA">
      <w:pPr>
        <w:shd w:val="clear" w:color="auto" w:fill="FFFFFF"/>
        <w:spacing w:line="682" w:lineRule="exact"/>
        <w:ind w:left="926"/>
        <w:rPr>
          <w:b/>
        </w:rPr>
      </w:pPr>
      <w:proofErr w:type="gramStart"/>
      <w:r w:rsidRPr="007E71CA">
        <w:rPr>
          <w:b/>
          <w:sz w:val="28"/>
          <w:szCs w:val="28"/>
        </w:rPr>
        <w:t>АДМИНИСТРАЦИЯ  КОЖЕВНИКОВСКОГО</w:t>
      </w:r>
      <w:proofErr w:type="gramEnd"/>
      <w:r w:rsidRPr="007E71CA">
        <w:rPr>
          <w:b/>
          <w:sz w:val="28"/>
          <w:szCs w:val="28"/>
        </w:rPr>
        <w:t xml:space="preserve">   РАЙОНА</w:t>
      </w:r>
    </w:p>
    <w:p w:rsidR="008510EC" w:rsidRDefault="008510EC" w:rsidP="007E71CA">
      <w:pPr>
        <w:shd w:val="clear" w:color="auto" w:fill="FFFFFF"/>
        <w:spacing w:line="682" w:lineRule="exact"/>
        <w:ind w:right="5"/>
        <w:jc w:val="center"/>
        <w:rPr>
          <w:b/>
          <w:sz w:val="28"/>
          <w:szCs w:val="28"/>
        </w:rPr>
      </w:pPr>
      <w:r w:rsidRPr="007E71CA">
        <w:rPr>
          <w:b/>
          <w:sz w:val="28"/>
          <w:szCs w:val="28"/>
        </w:rPr>
        <w:t>ПОСТАНОВЛЕНИЕ</w:t>
      </w:r>
    </w:p>
    <w:p w:rsidR="008510EC" w:rsidRDefault="008510EC" w:rsidP="007E71CA">
      <w:pPr>
        <w:shd w:val="clear" w:color="auto" w:fill="FFFFFF"/>
        <w:spacing w:line="682" w:lineRule="exact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E71CA">
        <w:rPr>
          <w:sz w:val="24"/>
          <w:szCs w:val="24"/>
        </w:rPr>
        <w:t>29.01.2013г.</w:t>
      </w:r>
      <w:r>
        <w:rPr>
          <w:sz w:val="24"/>
          <w:szCs w:val="24"/>
        </w:rPr>
        <w:t xml:space="preserve">                                                                                                                 № 40</w:t>
      </w:r>
    </w:p>
    <w:p w:rsidR="008510EC" w:rsidRDefault="008510EC" w:rsidP="007E71CA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с. Кожевниково   Кожевниковского района   Томской области</w:t>
      </w:r>
    </w:p>
    <w:p w:rsidR="008510EC" w:rsidRDefault="008510EC" w:rsidP="007E71CA"/>
    <w:p w:rsidR="008510EC" w:rsidRDefault="008510EC" w:rsidP="007E71CA"/>
    <w:p w:rsidR="008510EC" w:rsidRPr="00211B03" w:rsidRDefault="008510EC" w:rsidP="007E71CA">
      <w:pPr>
        <w:jc w:val="center"/>
        <w:rPr>
          <w:bCs/>
          <w:color w:val="000000"/>
          <w:sz w:val="24"/>
          <w:szCs w:val="24"/>
        </w:rPr>
      </w:pPr>
      <w:r w:rsidRPr="0072750E">
        <w:rPr>
          <w:sz w:val="24"/>
          <w:szCs w:val="24"/>
        </w:rPr>
        <w:t xml:space="preserve">Об утверждении </w:t>
      </w:r>
      <w:r w:rsidRPr="00211B03">
        <w:rPr>
          <w:bCs/>
          <w:color w:val="000000"/>
          <w:sz w:val="24"/>
          <w:szCs w:val="24"/>
        </w:rPr>
        <w:t>Административн</w:t>
      </w:r>
      <w:r>
        <w:rPr>
          <w:bCs/>
          <w:color w:val="000000"/>
          <w:sz w:val="24"/>
          <w:szCs w:val="24"/>
        </w:rPr>
        <w:t>ого</w:t>
      </w:r>
      <w:r w:rsidRPr="00211B03">
        <w:rPr>
          <w:bCs/>
          <w:color w:val="000000"/>
          <w:sz w:val="24"/>
          <w:szCs w:val="24"/>
        </w:rPr>
        <w:t xml:space="preserve"> регламент</w:t>
      </w:r>
      <w:r>
        <w:rPr>
          <w:bCs/>
          <w:color w:val="000000"/>
          <w:sz w:val="24"/>
          <w:szCs w:val="24"/>
        </w:rPr>
        <w:t>а</w:t>
      </w:r>
    </w:p>
    <w:p w:rsidR="008510EC" w:rsidRPr="007E71CA" w:rsidRDefault="008510EC" w:rsidP="007E71CA">
      <w:pPr>
        <w:jc w:val="center"/>
      </w:pPr>
      <w:r w:rsidRPr="00211B03"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>«Предоставление информации о деятельности Администрации Кожевниковского района по запросу</w:t>
      </w:r>
      <w:r>
        <w:rPr>
          <w:sz w:val="24"/>
          <w:szCs w:val="24"/>
        </w:rPr>
        <w:t>»</w:t>
      </w:r>
    </w:p>
    <w:p w:rsidR="008510EC" w:rsidRPr="00E12D6F" w:rsidRDefault="00E12D6F" w:rsidP="00E12D6F">
      <w:pPr>
        <w:jc w:val="center"/>
        <w:rPr>
          <w:i/>
          <w:color w:val="17365D" w:themeColor="text2" w:themeShade="BF"/>
        </w:rPr>
      </w:pPr>
      <w:r w:rsidRPr="00E12D6F">
        <w:rPr>
          <w:i/>
          <w:color w:val="17365D" w:themeColor="text2" w:themeShade="BF"/>
        </w:rPr>
        <w:t xml:space="preserve">(в редакции </w:t>
      </w:r>
      <w:proofErr w:type="gramStart"/>
      <w:r w:rsidRPr="00E12D6F">
        <w:rPr>
          <w:i/>
          <w:color w:val="17365D" w:themeColor="text2" w:themeShade="BF"/>
        </w:rPr>
        <w:t xml:space="preserve">постановления </w:t>
      </w:r>
      <w:r>
        <w:rPr>
          <w:i/>
          <w:color w:val="17365D" w:themeColor="text2" w:themeShade="BF"/>
        </w:rPr>
        <w:t xml:space="preserve"> Администрации</w:t>
      </w:r>
      <w:proofErr w:type="gramEnd"/>
      <w:r>
        <w:rPr>
          <w:i/>
          <w:color w:val="17365D" w:themeColor="text2" w:themeShade="BF"/>
        </w:rPr>
        <w:t xml:space="preserve"> Кожевниковского района № 27 от 19.01.2018 г.</w:t>
      </w:r>
      <w:r w:rsidRPr="00E12D6F">
        <w:rPr>
          <w:i/>
          <w:color w:val="17365D" w:themeColor="text2" w:themeShade="BF"/>
        </w:rPr>
        <w:t>)</w:t>
      </w:r>
    </w:p>
    <w:p w:rsidR="007D69DC" w:rsidRDefault="007D69DC" w:rsidP="007E71CA">
      <w:pPr>
        <w:ind w:firstLine="720"/>
        <w:jc w:val="both"/>
        <w:rPr>
          <w:sz w:val="24"/>
          <w:szCs w:val="24"/>
        </w:rPr>
      </w:pPr>
    </w:p>
    <w:p w:rsidR="008510EC" w:rsidRDefault="008510EC" w:rsidP="007E71CA">
      <w:pPr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8510EC" w:rsidRDefault="008510EC" w:rsidP="007E71CA">
      <w:pPr>
        <w:jc w:val="both"/>
        <w:rPr>
          <w:sz w:val="28"/>
          <w:szCs w:val="28"/>
        </w:rPr>
      </w:pPr>
      <w:r w:rsidRPr="004D0683">
        <w:rPr>
          <w:sz w:val="28"/>
          <w:szCs w:val="28"/>
        </w:rPr>
        <w:t xml:space="preserve">    </w:t>
      </w:r>
    </w:p>
    <w:p w:rsidR="008510EC" w:rsidRPr="001A4D8D" w:rsidRDefault="008510EC" w:rsidP="007E71CA">
      <w:pPr>
        <w:ind w:firstLine="720"/>
        <w:jc w:val="both"/>
        <w:rPr>
          <w:sz w:val="28"/>
          <w:szCs w:val="28"/>
        </w:rPr>
      </w:pPr>
      <w:r w:rsidRPr="0072750E">
        <w:rPr>
          <w:sz w:val="24"/>
          <w:szCs w:val="24"/>
        </w:rPr>
        <w:t>ПОСТАНОВЛЯЮ:</w:t>
      </w:r>
    </w:p>
    <w:p w:rsidR="008510EC" w:rsidRPr="0072750E" w:rsidRDefault="008510EC" w:rsidP="007E71CA">
      <w:pPr>
        <w:jc w:val="both"/>
        <w:rPr>
          <w:sz w:val="24"/>
          <w:szCs w:val="24"/>
        </w:rPr>
      </w:pPr>
    </w:p>
    <w:p w:rsidR="008510EC" w:rsidRPr="00211B03" w:rsidRDefault="008510EC" w:rsidP="007E71CA">
      <w:pPr>
        <w:ind w:firstLine="720"/>
        <w:jc w:val="both"/>
        <w:rPr>
          <w:bCs/>
          <w:color w:val="000000"/>
          <w:sz w:val="24"/>
          <w:szCs w:val="24"/>
        </w:rPr>
      </w:pPr>
      <w:r w:rsidRPr="00211B03">
        <w:rPr>
          <w:sz w:val="24"/>
          <w:szCs w:val="24"/>
        </w:rPr>
        <w:t xml:space="preserve">1. Утвердить </w:t>
      </w:r>
      <w:r w:rsidRPr="00211B03">
        <w:rPr>
          <w:bCs/>
          <w:color w:val="000000"/>
          <w:sz w:val="24"/>
          <w:szCs w:val="24"/>
        </w:rPr>
        <w:t>Административный регламент</w:t>
      </w:r>
      <w:r>
        <w:rPr>
          <w:bCs/>
          <w:color w:val="000000"/>
          <w:sz w:val="24"/>
          <w:szCs w:val="24"/>
        </w:rPr>
        <w:t xml:space="preserve"> </w:t>
      </w:r>
      <w:r w:rsidRPr="00211B03">
        <w:rPr>
          <w:color w:val="000000"/>
          <w:sz w:val="24"/>
          <w:szCs w:val="24"/>
        </w:rPr>
        <w:t>предоставления муниципа</w:t>
      </w:r>
      <w:r>
        <w:rPr>
          <w:color w:val="000000"/>
          <w:sz w:val="24"/>
          <w:szCs w:val="24"/>
        </w:rPr>
        <w:t>льной услуги «Предоставление информации о деятельности Администрации Кожевниковского района по запросу</w:t>
      </w:r>
      <w:r>
        <w:rPr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</w:t>
      </w:r>
      <w:r w:rsidRPr="00211B03">
        <w:rPr>
          <w:sz w:val="24"/>
          <w:szCs w:val="24"/>
        </w:rPr>
        <w:t>согласно приложению.</w:t>
      </w:r>
    </w:p>
    <w:p w:rsidR="008510EC" w:rsidRDefault="008510EC" w:rsidP="007E71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муниципального образования Кожевниковский район.</w:t>
      </w:r>
    </w:p>
    <w:p w:rsidR="001B3A44" w:rsidRPr="00E12D6F" w:rsidRDefault="008510EC" w:rsidP="001B3A44">
      <w:pPr>
        <w:ind w:firstLine="709"/>
        <w:jc w:val="both"/>
        <w:rPr>
          <w:i/>
          <w:color w:val="17365D" w:themeColor="text2" w:themeShade="BF"/>
        </w:rPr>
      </w:pPr>
      <w:r>
        <w:rPr>
          <w:sz w:val="24"/>
          <w:szCs w:val="24"/>
        </w:rPr>
        <w:t xml:space="preserve">3. </w:t>
      </w:r>
      <w:r w:rsidR="001B3A44">
        <w:rPr>
          <w:color w:val="000000"/>
          <w:sz w:val="24"/>
          <w:szCs w:val="24"/>
        </w:rPr>
        <w:t>Контроль за исполнением настоящего постановления возложить на управляющего делами Администрации Кожевниковского района Бирюкову И.А.</w:t>
      </w:r>
      <w:r w:rsidR="001B3A44" w:rsidRPr="001B3A44">
        <w:rPr>
          <w:i/>
          <w:color w:val="17365D" w:themeColor="text2" w:themeShade="BF"/>
        </w:rPr>
        <w:t xml:space="preserve"> </w:t>
      </w:r>
      <w:r w:rsidR="001B3A44" w:rsidRPr="00E12D6F">
        <w:rPr>
          <w:i/>
          <w:color w:val="17365D" w:themeColor="text2" w:themeShade="BF"/>
        </w:rPr>
        <w:t xml:space="preserve">(в редакции постановления </w:t>
      </w:r>
      <w:r w:rsidR="001B3A44">
        <w:rPr>
          <w:i/>
          <w:color w:val="17365D" w:themeColor="text2" w:themeShade="BF"/>
        </w:rPr>
        <w:t>Администрации Кожевниковского района № 27 от 19.01.2018 г.</w:t>
      </w:r>
      <w:r w:rsidR="001B3A44" w:rsidRPr="00E12D6F">
        <w:rPr>
          <w:i/>
          <w:color w:val="17365D" w:themeColor="text2" w:themeShade="BF"/>
        </w:rPr>
        <w:t>)</w:t>
      </w:r>
    </w:p>
    <w:p w:rsidR="008510EC" w:rsidRDefault="008510EC" w:rsidP="007E71CA">
      <w:pPr>
        <w:ind w:firstLine="720"/>
        <w:jc w:val="both"/>
        <w:rPr>
          <w:sz w:val="24"/>
          <w:szCs w:val="24"/>
        </w:rPr>
      </w:pPr>
    </w:p>
    <w:p w:rsidR="009C6D6E" w:rsidRDefault="009C6D6E" w:rsidP="007E71CA">
      <w:pPr>
        <w:ind w:firstLine="720"/>
        <w:jc w:val="both"/>
        <w:rPr>
          <w:sz w:val="24"/>
          <w:szCs w:val="24"/>
        </w:rPr>
      </w:pPr>
    </w:p>
    <w:p w:rsidR="008510EC" w:rsidRDefault="008510EC" w:rsidP="007E71CA">
      <w:pPr>
        <w:ind w:firstLine="720"/>
        <w:jc w:val="both"/>
        <w:rPr>
          <w:sz w:val="24"/>
          <w:szCs w:val="24"/>
        </w:rPr>
      </w:pPr>
    </w:p>
    <w:p w:rsidR="008510EC" w:rsidRDefault="008510EC" w:rsidP="007E71CA">
      <w:pPr>
        <w:ind w:firstLine="720"/>
        <w:jc w:val="both"/>
        <w:rPr>
          <w:sz w:val="24"/>
          <w:szCs w:val="24"/>
        </w:rPr>
      </w:pPr>
    </w:p>
    <w:p w:rsidR="008510EC" w:rsidRPr="00CB413F" w:rsidRDefault="008510EC" w:rsidP="007E71CA">
      <w:pPr>
        <w:tabs>
          <w:tab w:val="left" w:pos="7155"/>
          <w:tab w:val="left" w:pos="9072"/>
        </w:tabs>
        <w:jc w:val="both"/>
        <w:rPr>
          <w:sz w:val="24"/>
          <w:szCs w:val="24"/>
        </w:rPr>
      </w:pPr>
      <w:r w:rsidRPr="00CB413F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Кожевниковского </w:t>
      </w:r>
      <w:r w:rsidRPr="00CB413F">
        <w:rPr>
          <w:sz w:val="24"/>
          <w:szCs w:val="24"/>
        </w:rPr>
        <w:t xml:space="preserve">района </w:t>
      </w:r>
      <w:r w:rsidRPr="00CB413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CB413F">
        <w:rPr>
          <w:sz w:val="24"/>
          <w:szCs w:val="24"/>
        </w:rPr>
        <w:t>А.М. Емельянов</w:t>
      </w:r>
    </w:p>
    <w:p w:rsidR="008510EC" w:rsidRPr="00CB413F" w:rsidRDefault="008510EC" w:rsidP="007E71CA">
      <w:pPr>
        <w:tabs>
          <w:tab w:val="left" w:pos="5954"/>
        </w:tabs>
        <w:rPr>
          <w:sz w:val="24"/>
          <w:szCs w:val="24"/>
        </w:rPr>
      </w:pPr>
    </w:p>
    <w:p w:rsidR="008510EC" w:rsidRDefault="008510EC" w:rsidP="007E71CA">
      <w:pPr>
        <w:tabs>
          <w:tab w:val="left" w:pos="5954"/>
        </w:tabs>
        <w:rPr>
          <w:sz w:val="24"/>
          <w:szCs w:val="24"/>
        </w:rPr>
      </w:pPr>
    </w:p>
    <w:p w:rsidR="008510EC" w:rsidRPr="00CB413F" w:rsidRDefault="008510EC" w:rsidP="007E71CA">
      <w:pPr>
        <w:tabs>
          <w:tab w:val="left" w:pos="5954"/>
        </w:tabs>
        <w:rPr>
          <w:sz w:val="24"/>
          <w:szCs w:val="24"/>
        </w:rPr>
      </w:pPr>
    </w:p>
    <w:p w:rsidR="008510EC" w:rsidRPr="00CB413F" w:rsidRDefault="008510EC" w:rsidP="007E71CA">
      <w:pPr>
        <w:tabs>
          <w:tab w:val="left" w:pos="5954"/>
        </w:tabs>
        <w:rPr>
          <w:sz w:val="24"/>
          <w:szCs w:val="24"/>
        </w:rPr>
      </w:pPr>
      <w:r w:rsidRPr="00CB413F">
        <w:rPr>
          <w:sz w:val="24"/>
          <w:szCs w:val="24"/>
        </w:rPr>
        <w:t xml:space="preserve">Начальник отдела </w:t>
      </w:r>
    </w:p>
    <w:p w:rsidR="008510EC" w:rsidRPr="00CB413F" w:rsidRDefault="008510EC" w:rsidP="007E71CA">
      <w:pPr>
        <w:tabs>
          <w:tab w:val="left" w:pos="5954"/>
        </w:tabs>
        <w:rPr>
          <w:sz w:val="24"/>
          <w:szCs w:val="24"/>
        </w:rPr>
      </w:pPr>
      <w:r w:rsidRPr="00CB413F">
        <w:rPr>
          <w:sz w:val="24"/>
          <w:szCs w:val="24"/>
        </w:rPr>
        <w:t>правовой и кадровой работы</w:t>
      </w:r>
    </w:p>
    <w:p w:rsidR="008510EC" w:rsidRPr="00CB413F" w:rsidRDefault="008510EC" w:rsidP="007E71CA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_____________М.В. Пономаренко</w:t>
      </w:r>
    </w:p>
    <w:p w:rsidR="008510EC" w:rsidRPr="00CB413F" w:rsidRDefault="008510EC" w:rsidP="007E71CA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«28» 01.</w:t>
      </w:r>
      <w:r w:rsidRPr="00CB413F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CB413F">
        <w:rPr>
          <w:sz w:val="24"/>
          <w:szCs w:val="24"/>
        </w:rPr>
        <w:t>г.</w:t>
      </w:r>
    </w:p>
    <w:p w:rsidR="008510EC" w:rsidRPr="004F0ED6" w:rsidRDefault="008510EC" w:rsidP="007E71CA">
      <w:pPr>
        <w:tabs>
          <w:tab w:val="left" w:pos="5954"/>
        </w:tabs>
        <w:rPr>
          <w:sz w:val="28"/>
          <w:szCs w:val="28"/>
        </w:rPr>
      </w:pPr>
    </w:p>
    <w:p w:rsidR="008510EC" w:rsidRPr="004F0ED6" w:rsidRDefault="008510EC" w:rsidP="007E71CA">
      <w:pPr>
        <w:tabs>
          <w:tab w:val="left" w:pos="5954"/>
        </w:tabs>
        <w:rPr>
          <w:sz w:val="28"/>
          <w:szCs w:val="28"/>
        </w:rPr>
      </w:pPr>
    </w:p>
    <w:p w:rsidR="008510EC" w:rsidRDefault="008510EC" w:rsidP="007E71CA">
      <w:pPr>
        <w:tabs>
          <w:tab w:val="left" w:pos="5954"/>
        </w:tabs>
      </w:pPr>
    </w:p>
    <w:p w:rsidR="008510EC" w:rsidRDefault="008510EC" w:rsidP="007E71CA">
      <w:pPr>
        <w:tabs>
          <w:tab w:val="left" w:pos="5954"/>
        </w:tabs>
      </w:pPr>
    </w:p>
    <w:p w:rsidR="008510EC" w:rsidRDefault="008510EC" w:rsidP="007E71CA">
      <w:pPr>
        <w:tabs>
          <w:tab w:val="left" w:pos="5955"/>
        </w:tabs>
      </w:pPr>
    </w:p>
    <w:p w:rsidR="008510EC" w:rsidRDefault="008510EC" w:rsidP="007E71CA">
      <w:pPr>
        <w:tabs>
          <w:tab w:val="left" w:pos="5955"/>
        </w:tabs>
      </w:pPr>
    </w:p>
    <w:p w:rsidR="008510EC" w:rsidRDefault="008510EC" w:rsidP="007E71CA">
      <w:pPr>
        <w:tabs>
          <w:tab w:val="left" w:pos="5955"/>
        </w:tabs>
      </w:pPr>
    </w:p>
    <w:p w:rsidR="008510EC" w:rsidRDefault="008510EC" w:rsidP="007E71CA">
      <w:pPr>
        <w:tabs>
          <w:tab w:val="left" w:pos="5955"/>
        </w:tabs>
      </w:pPr>
    </w:p>
    <w:p w:rsidR="008510EC" w:rsidRDefault="008510EC" w:rsidP="007E71CA">
      <w:pPr>
        <w:tabs>
          <w:tab w:val="left" w:pos="5955"/>
        </w:tabs>
      </w:pPr>
      <w:proofErr w:type="spellStart"/>
      <w:r>
        <w:t>Вишникина</w:t>
      </w:r>
      <w:proofErr w:type="spellEnd"/>
      <w:r>
        <w:t xml:space="preserve"> С.А.</w:t>
      </w:r>
    </w:p>
    <w:p w:rsidR="008510EC" w:rsidRPr="007E71CA" w:rsidRDefault="008510EC" w:rsidP="007E71CA">
      <w:pPr>
        <w:tabs>
          <w:tab w:val="left" w:pos="5955"/>
        </w:tabs>
        <w:rPr>
          <w:sz w:val="24"/>
        </w:rPr>
      </w:pPr>
      <w:r>
        <w:t>22560</w:t>
      </w:r>
    </w:p>
    <w:p w:rsidR="008510EC" w:rsidRDefault="008510EC" w:rsidP="001D3613">
      <w:pPr>
        <w:shd w:val="clear" w:color="auto" w:fill="FFFFFF"/>
        <w:spacing w:line="302" w:lineRule="exact"/>
        <w:jc w:val="right"/>
        <w:rPr>
          <w:spacing w:val="-2"/>
          <w:sz w:val="24"/>
          <w:szCs w:val="24"/>
        </w:rPr>
      </w:pPr>
      <w:r w:rsidRPr="001D3613">
        <w:rPr>
          <w:spacing w:val="-4"/>
          <w:sz w:val="24"/>
          <w:szCs w:val="24"/>
        </w:rPr>
        <w:lastRenderedPageBreak/>
        <w:t xml:space="preserve">Утверждено </w:t>
      </w:r>
      <w:r w:rsidRPr="001D3613">
        <w:rPr>
          <w:spacing w:val="-2"/>
          <w:sz w:val="24"/>
          <w:szCs w:val="24"/>
        </w:rPr>
        <w:t xml:space="preserve">постановлением </w:t>
      </w:r>
    </w:p>
    <w:p w:rsidR="008510EC" w:rsidRPr="001D3613" w:rsidRDefault="008510EC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1D3613">
        <w:rPr>
          <w:spacing w:val="-2"/>
          <w:sz w:val="24"/>
          <w:szCs w:val="24"/>
        </w:rPr>
        <w:t>Администрации Кожевниковского района</w:t>
      </w:r>
    </w:p>
    <w:p w:rsidR="008510EC" w:rsidRDefault="008510EC" w:rsidP="001D3613">
      <w:pPr>
        <w:shd w:val="clear" w:color="auto" w:fill="FFFFFF"/>
        <w:tabs>
          <w:tab w:val="left" w:pos="8482"/>
        </w:tabs>
        <w:spacing w:line="302" w:lineRule="exact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о</w:t>
      </w:r>
      <w:r w:rsidRPr="001D3613"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 xml:space="preserve"> 02013г. </w:t>
      </w:r>
      <w:r w:rsidRPr="001D3613">
        <w:rPr>
          <w:sz w:val="24"/>
          <w:szCs w:val="24"/>
        </w:rPr>
        <w:t>№</w:t>
      </w:r>
      <w:r>
        <w:rPr>
          <w:sz w:val="24"/>
          <w:szCs w:val="24"/>
        </w:rPr>
        <w:t xml:space="preserve"> 40</w:t>
      </w:r>
    </w:p>
    <w:p w:rsidR="00E12D6F" w:rsidRDefault="00E12D6F" w:rsidP="00E12D6F">
      <w:pPr>
        <w:jc w:val="right"/>
        <w:rPr>
          <w:i/>
          <w:color w:val="17365D"/>
        </w:rPr>
      </w:pPr>
      <w:r w:rsidRPr="00E12D6F">
        <w:rPr>
          <w:i/>
          <w:color w:val="17365D"/>
        </w:rPr>
        <w:t xml:space="preserve">(в редакции постановления </w:t>
      </w:r>
    </w:p>
    <w:p w:rsidR="00E12D6F" w:rsidRDefault="00E12D6F" w:rsidP="00E12D6F">
      <w:pPr>
        <w:jc w:val="right"/>
        <w:rPr>
          <w:i/>
          <w:color w:val="17365D"/>
        </w:rPr>
      </w:pPr>
      <w:r w:rsidRPr="00E12D6F">
        <w:rPr>
          <w:i/>
          <w:color w:val="17365D"/>
        </w:rPr>
        <w:t xml:space="preserve"> Администрации Кожевниковского района</w:t>
      </w:r>
    </w:p>
    <w:p w:rsidR="00E12D6F" w:rsidRPr="00E12D6F" w:rsidRDefault="00E12D6F" w:rsidP="00E12D6F">
      <w:pPr>
        <w:jc w:val="right"/>
        <w:rPr>
          <w:i/>
          <w:color w:val="17365D"/>
        </w:rPr>
      </w:pPr>
      <w:r w:rsidRPr="00E12D6F">
        <w:rPr>
          <w:i/>
          <w:color w:val="17365D"/>
        </w:rPr>
        <w:t xml:space="preserve"> № 27 от 19.01.2018 г.)</w:t>
      </w:r>
    </w:p>
    <w:p w:rsidR="00E12D6F" w:rsidRPr="001D3613" w:rsidRDefault="00E12D6F" w:rsidP="001D3613">
      <w:pPr>
        <w:shd w:val="clear" w:color="auto" w:fill="FFFFFF"/>
        <w:tabs>
          <w:tab w:val="left" w:pos="8482"/>
        </w:tabs>
        <w:spacing w:line="302" w:lineRule="exact"/>
        <w:jc w:val="right"/>
        <w:rPr>
          <w:sz w:val="24"/>
          <w:szCs w:val="24"/>
        </w:rPr>
      </w:pPr>
    </w:p>
    <w:p w:rsidR="008510EC" w:rsidRDefault="008510EC" w:rsidP="001D3613">
      <w:pPr>
        <w:shd w:val="clear" w:color="auto" w:fill="FFFFFF"/>
        <w:spacing w:line="346" w:lineRule="exact"/>
        <w:jc w:val="center"/>
        <w:rPr>
          <w:b/>
          <w:bCs/>
          <w:sz w:val="24"/>
          <w:szCs w:val="24"/>
        </w:rPr>
      </w:pPr>
    </w:p>
    <w:p w:rsidR="008510EC" w:rsidRPr="001D3613" w:rsidRDefault="008510EC" w:rsidP="001D3613">
      <w:pPr>
        <w:shd w:val="clear" w:color="auto" w:fill="FFFFFF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АДМИНИСТРАТИВНЫЙ РЕГЛАМЕНТ</w:t>
      </w:r>
    </w:p>
    <w:p w:rsidR="008510EC" w:rsidRPr="001D3613" w:rsidRDefault="008510EC" w:rsidP="001D3613">
      <w:pPr>
        <w:shd w:val="clear" w:color="auto" w:fill="FFFFFF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предоставления муниципальной услуги «Предоставление информации о</w:t>
      </w:r>
    </w:p>
    <w:p w:rsidR="008510EC" w:rsidRPr="001D3613" w:rsidRDefault="008510EC" w:rsidP="001D3613">
      <w:pPr>
        <w:shd w:val="clear" w:color="auto" w:fill="FFFFFF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деятельности Администрации Кожевниковского района по запросу»</w:t>
      </w:r>
    </w:p>
    <w:p w:rsidR="008510EC" w:rsidRDefault="008510EC" w:rsidP="001D3613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510EC" w:rsidRPr="001D3613" w:rsidRDefault="008510EC" w:rsidP="001D3613">
      <w:pPr>
        <w:shd w:val="clear" w:color="auto" w:fill="FFFFFF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1.  Общие положения</w:t>
      </w:r>
    </w:p>
    <w:p w:rsidR="008510EC" w:rsidRPr="001D3613" w:rsidRDefault="008510EC" w:rsidP="001D3613">
      <w:pPr>
        <w:numPr>
          <w:ilvl w:val="0"/>
          <w:numId w:val="1"/>
        </w:numPr>
        <w:shd w:val="clear" w:color="auto" w:fill="FFFFFF"/>
        <w:tabs>
          <w:tab w:val="left" w:pos="1586"/>
        </w:tabs>
        <w:ind w:firstLine="709"/>
        <w:jc w:val="both"/>
        <w:rPr>
          <w:b/>
          <w:bCs/>
          <w:spacing w:val="-7"/>
          <w:sz w:val="24"/>
          <w:szCs w:val="24"/>
        </w:rPr>
      </w:pPr>
      <w:r w:rsidRPr="001D3613">
        <w:rPr>
          <w:sz w:val="24"/>
          <w:szCs w:val="24"/>
        </w:rPr>
        <w:t>Административный регламент предоставления муниципальной услуги «Предоставление информации о деятельности Администрации Кожевниковского района по запросу по запросу» (далее - Регламент) разработан в целях повышения качества предоставления и доступности указанной муниципальной услуги, создания благоприятных условий для получателей муниципальной услуги, определяет сроки и последовательность действий (административных процедур) при осуществлении полномочий по предоставлению информации о деятельности Администрации Кожевниковского района как органа местного самоуправления по запросу (далее - муниципальная услуга).</w:t>
      </w:r>
    </w:p>
    <w:p w:rsidR="008510EC" w:rsidRPr="001D3613" w:rsidRDefault="008510EC" w:rsidP="001D3613">
      <w:pPr>
        <w:numPr>
          <w:ilvl w:val="0"/>
          <w:numId w:val="1"/>
        </w:numPr>
        <w:shd w:val="clear" w:color="auto" w:fill="FFFFFF"/>
        <w:tabs>
          <w:tab w:val="left" w:pos="1586"/>
        </w:tabs>
        <w:ind w:firstLine="709"/>
        <w:jc w:val="both"/>
        <w:rPr>
          <w:spacing w:val="-8"/>
          <w:sz w:val="24"/>
          <w:szCs w:val="24"/>
        </w:rPr>
      </w:pPr>
      <w:r w:rsidRPr="001D3613">
        <w:rPr>
          <w:sz w:val="24"/>
          <w:szCs w:val="24"/>
        </w:rPr>
        <w:t>Заявителями муниципальной услуги могут быть физические и юридические лица.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8510EC" w:rsidRPr="001D3613" w:rsidRDefault="008510EC" w:rsidP="001D3613">
      <w:pPr>
        <w:shd w:val="clear" w:color="auto" w:fill="FFFFFF"/>
        <w:tabs>
          <w:tab w:val="left" w:pos="1586"/>
        </w:tabs>
        <w:ind w:firstLine="709"/>
        <w:jc w:val="both"/>
        <w:rPr>
          <w:sz w:val="24"/>
          <w:szCs w:val="24"/>
        </w:rPr>
      </w:pPr>
      <w:r w:rsidRPr="001D3613">
        <w:rPr>
          <w:spacing w:val="-8"/>
          <w:sz w:val="24"/>
          <w:szCs w:val="24"/>
        </w:rPr>
        <w:t>1.3.</w:t>
      </w:r>
      <w:r w:rsidRPr="001D3613">
        <w:rPr>
          <w:sz w:val="24"/>
          <w:szCs w:val="24"/>
        </w:rPr>
        <w:tab/>
        <w:t>Предоставление муниципальной услуги осущ</w:t>
      </w:r>
      <w:r>
        <w:rPr>
          <w:sz w:val="24"/>
          <w:szCs w:val="24"/>
        </w:rPr>
        <w:t xml:space="preserve">ествляется по адресу:636160, </w:t>
      </w:r>
      <w:r w:rsidRPr="001D3613">
        <w:rPr>
          <w:sz w:val="24"/>
          <w:szCs w:val="24"/>
        </w:rPr>
        <w:t>Россия, Томская область, Кожевн</w:t>
      </w:r>
      <w:r>
        <w:rPr>
          <w:sz w:val="24"/>
          <w:szCs w:val="24"/>
        </w:rPr>
        <w:t xml:space="preserve">иковский район, с. Кожевниково, </w:t>
      </w:r>
      <w:r w:rsidRPr="001D3613">
        <w:rPr>
          <w:sz w:val="24"/>
          <w:szCs w:val="24"/>
        </w:rPr>
        <w:t xml:space="preserve">ул. Гагарина, </w:t>
      </w:r>
      <w:proofErr w:type="gramStart"/>
      <w:r w:rsidRPr="001D3613">
        <w:rPr>
          <w:sz w:val="24"/>
          <w:szCs w:val="24"/>
        </w:rPr>
        <w:t>17 .</w:t>
      </w:r>
      <w:proofErr w:type="gramEnd"/>
    </w:p>
    <w:p w:rsidR="008510EC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pacing w:val="-2"/>
          <w:sz w:val="24"/>
          <w:szCs w:val="24"/>
        </w:rPr>
        <w:t xml:space="preserve">Контактные телефоны: (838244) 22345, 22344 </w:t>
      </w:r>
      <w:r w:rsidRPr="001D3613">
        <w:rPr>
          <w:spacing w:val="-5"/>
          <w:sz w:val="24"/>
          <w:szCs w:val="24"/>
        </w:rPr>
        <w:t xml:space="preserve">Электронный адрес: </w:t>
      </w:r>
      <w:hyperlink r:id="rId6" w:history="1">
        <w:r w:rsidRPr="001D3613">
          <w:rPr>
            <w:b/>
            <w:bCs/>
            <w:spacing w:val="-5"/>
            <w:sz w:val="24"/>
            <w:szCs w:val="24"/>
            <w:u w:val="single"/>
            <w:lang w:val="en-US"/>
          </w:rPr>
          <w:t>kogadm</w:t>
        </w:r>
        <w:r w:rsidRPr="001D3613">
          <w:rPr>
            <w:b/>
            <w:bCs/>
            <w:spacing w:val="-5"/>
            <w:sz w:val="24"/>
            <w:szCs w:val="24"/>
            <w:u w:val="single"/>
          </w:rPr>
          <w:t>@</w:t>
        </w:r>
        <w:r w:rsidRPr="001D3613">
          <w:rPr>
            <w:b/>
            <w:bCs/>
            <w:spacing w:val="-5"/>
            <w:sz w:val="24"/>
            <w:szCs w:val="24"/>
            <w:u w:val="single"/>
            <w:lang w:val="en-US"/>
          </w:rPr>
          <w:t>tomsk</w:t>
        </w:r>
        <w:r w:rsidRPr="001D3613">
          <w:rPr>
            <w:b/>
            <w:bCs/>
            <w:spacing w:val="-5"/>
            <w:sz w:val="24"/>
            <w:szCs w:val="24"/>
            <w:u w:val="single"/>
          </w:rPr>
          <w:t>.</w:t>
        </w:r>
        <w:r w:rsidRPr="001D3613">
          <w:rPr>
            <w:b/>
            <w:bCs/>
            <w:spacing w:val="-5"/>
            <w:sz w:val="24"/>
            <w:szCs w:val="24"/>
            <w:u w:val="single"/>
            <w:lang w:val="en-US"/>
          </w:rPr>
          <w:t>gov</w:t>
        </w:r>
        <w:r w:rsidRPr="001D3613">
          <w:rPr>
            <w:b/>
            <w:bCs/>
            <w:spacing w:val="-5"/>
            <w:sz w:val="24"/>
            <w:szCs w:val="24"/>
            <w:u w:val="single"/>
          </w:rPr>
          <w:t>.</w:t>
        </w:r>
        <w:proofErr w:type="spellStart"/>
        <w:r w:rsidRPr="001D3613">
          <w:rPr>
            <w:b/>
            <w:bCs/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pacing w:val="-2"/>
          <w:sz w:val="24"/>
          <w:szCs w:val="24"/>
        </w:rPr>
        <w:t>График приема заявителей:</w:t>
      </w:r>
    </w:p>
    <w:p w:rsidR="008510EC" w:rsidRPr="001D3613" w:rsidRDefault="008510EC" w:rsidP="001D3613">
      <w:pPr>
        <w:ind w:firstLine="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2136"/>
      </w:tblGrid>
      <w:tr w:rsidR="008510EC" w:rsidRPr="001D3613">
        <w:trPr>
          <w:trHeight w:hRule="exact" w:val="32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Дни приема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Часы приема</w:t>
            </w:r>
          </w:p>
        </w:tc>
      </w:tr>
      <w:tr w:rsidR="008510EC" w:rsidRPr="001D3613">
        <w:trPr>
          <w:trHeight w:hRule="exact" w:val="30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9.00-17.00</w:t>
            </w:r>
          </w:p>
        </w:tc>
      </w:tr>
      <w:tr w:rsidR="008510EC" w:rsidRPr="001D3613">
        <w:trPr>
          <w:trHeight w:hRule="exact" w:val="30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Вторник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9.00-17.00</w:t>
            </w:r>
          </w:p>
        </w:tc>
      </w:tr>
      <w:tr w:rsidR="008510EC" w:rsidRPr="001D3613">
        <w:trPr>
          <w:trHeight w:hRule="exact" w:val="32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 xml:space="preserve"> Среда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9.00-17.00</w:t>
            </w:r>
          </w:p>
        </w:tc>
      </w:tr>
      <w:tr w:rsidR="008510EC" w:rsidRPr="001D3613">
        <w:trPr>
          <w:trHeight w:hRule="exact" w:val="331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Четверг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9.00-17.00</w:t>
            </w:r>
          </w:p>
        </w:tc>
      </w:tr>
      <w:tr w:rsidR="008510EC" w:rsidRPr="001D3613">
        <w:trPr>
          <w:trHeight w:hRule="exact" w:val="336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Пятница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1D3613" w:rsidRDefault="008510EC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9.00-17.00</w:t>
            </w:r>
          </w:p>
        </w:tc>
      </w:tr>
    </w:tbl>
    <w:p w:rsidR="008510EC" w:rsidRDefault="008510EC" w:rsidP="001D3613">
      <w:pPr>
        <w:shd w:val="clear" w:color="auto" w:fill="FFFFFF"/>
        <w:ind w:firstLine="709"/>
        <w:rPr>
          <w:sz w:val="24"/>
          <w:szCs w:val="24"/>
        </w:rPr>
      </w:pP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Обед: с 13.00 до 14.00.</w:t>
      </w:r>
    </w:p>
    <w:p w:rsidR="001B3A44" w:rsidRPr="00E12D6F" w:rsidRDefault="008510EC" w:rsidP="001B3A44">
      <w:pPr>
        <w:ind w:firstLine="709"/>
        <w:jc w:val="both"/>
        <w:rPr>
          <w:i/>
          <w:color w:val="17365D" w:themeColor="text2" w:themeShade="BF"/>
        </w:rPr>
      </w:pPr>
      <w:r w:rsidRPr="001D3613">
        <w:rPr>
          <w:sz w:val="24"/>
          <w:szCs w:val="24"/>
        </w:rPr>
        <w:t>1.4</w:t>
      </w:r>
      <w:r w:rsidR="001B3A44">
        <w:rPr>
          <w:sz w:val="24"/>
          <w:szCs w:val="24"/>
        </w:rPr>
        <w:t>.</w:t>
      </w:r>
      <w:r w:rsidR="001B3A44" w:rsidRPr="001B3A44">
        <w:rPr>
          <w:color w:val="000000"/>
          <w:sz w:val="24"/>
          <w:szCs w:val="24"/>
        </w:rPr>
        <w:t xml:space="preserve"> </w:t>
      </w:r>
      <w:r w:rsidR="001B3A44" w:rsidRPr="001B3A44">
        <w:rPr>
          <w:color w:val="365F91" w:themeColor="accent1" w:themeShade="BF"/>
          <w:sz w:val="24"/>
          <w:szCs w:val="24"/>
        </w:rPr>
        <w:t>Сведения</w:t>
      </w:r>
      <w:r w:rsidR="001B3A44" w:rsidRPr="001B3A44">
        <w:rPr>
          <w:rFonts w:ascii="Arial" w:hAnsi="Arial" w:cs="Arial"/>
          <w:color w:val="365F91" w:themeColor="accent1" w:themeShade="BF"/>
          <w:sz w:val="24"/>
          <w:szCs w:val="24"/>
        </w:rPr>
        <w:tab/>
      </w:r>
      <w:r w:rsidR="001B3A44" w:rsidRPr="001B3A44">
        <w:rPr>
          <w:color w:val="365F91" w:themeColor="accent1" w:themeShade="BF"/>
          <w:sz w:val="24"/>
          <w:szCs w:val="24"/>
        </w:rPr>
        <w:t>о</w:t>
      </w:r>
      <w:r w:rsidR="001B3A44" w:rsidRPr="001B3A44">
        <w:rPr>
          <w:rFonts w:ascii="Arial" w:hAnsi="Arial" w:cs="Arial"/>
          <w:color w:val="365F91" w:themeColor="accent1" w:themeShade="BF"/>
          <w:sz w:val="24"/>
          <w:szCs w:val="24"/>
        </w:rPr>
        <w:tab/>
      </w:r>
      <w:r w:rsidR="001B3A44" w:rsidRPr="001B3A44">
        <w:rPr>
          <w:color w:val="365F91" w:themeColor="accent1" w:themeShade="BF"/>
          <w:sz w:val="24"/>
          <w:szCs w:val="24"/>
        </w:rPr>
        <w:t>местонахождении</w:t>
      </w:r>
      <w:r w:rsidR="001B3A44" w:rsidRPr="001B3A44">
        <w:rPr>
          <w:rFonts w:ascii="Arial" w:hAnsi="Arial" w:cs="Arial"/>
          <w:color w:val="365F91" w:themeColor="accent1" w:themeShade="BF"/>
          <w:sz w:val="24"/>
          <w:szCs w:val="24"/>
        </w:rPr>
        <w:tab/>
      </w:r>
      <w:r w:rsidR="001B3A44" w:rsidRPr="001B3A44">
        <w:rPr>
          <w:color w:val="365F91" w:themeColor="accent1" w:themeShade="BF"/>
          <w:sz w:val="24"/>
          <w:szCs w:val="24"/>
        </w:rPr>
        <w:t xml:space="preserve">Администрации, контактных телефонах, адресах электронной почты размещены на сайте органа местного самоуправления </w:t>
      </w:r>
      <w:hyperlink r:id="rId7" w:history="1">
        <w:r w:rsidR="001B3A44" w:rsidRPr="006B0F18">
          <w:rPr>
            <w:rStyle w:val="a5"/>
            <w:color w:val="0000BF" w:themeColor="hyperlink" w:themeShade="BF"/>
            <w:sz w:val="24"/>
            <w:szCs w:val="24"/>
            <w:lang w:val="en-US"/>
          </w:rPr>
          <w:t>www</w:t>
        </w:r>
        <w:r w:rsidR="001B3A44" w:rsidRPr="006B0F18">
          <w:rPr>
            <w:rStyle w:val="a5"/>
            <w:color w:val="0000BF" w:themeColor="hyperlink" w:themeShade="BF"/>
            <w:sz w:val="24"/>
            <w:szCs w:val="24"/>
          </w:rPr>
          <w:t>.</w:t>
        </w:r>
        <w:proofErr w:type="spellStart"/>
        <w:r w:rsidR="001B3A44" w:rsidRPr="006B0F18">
          <w:rPr>
            <w:rStyle w:val="a5"/>
            <w:color w:val="0000BF" w:themeColor="hyperlink" w:themeShade="BF"/>
            <w:sz w:val="24"/>
            <w:szCs w:val="24"/>
            <w:lang w:val="en-US"/>
          </w:rPr>
          <w:t>kogadm</w:t>
        </w:r>
        <w:proofErr w:type="spellEnd"/>
        <w:r w:rsidR="001B3A44" w:rsidRPr="006B0F18">
          <w:rPr>
            <w:rStyle w:val="a5"/>
            <w:color w:val="0000BF" w:themeColor="hyperlink" w:themeShade="BF"/>
            <w:sz w:val="24"/>
            <w:szCs w:val="24"/>
          </w:rPr>
          <w:t>.</w:t>
        </w:r>
        <w:proofErr w:type="spellStart"/>
        <w:r w:rsidR="001B3A44" w:rsidRPr="006B0F18">
          <w:rPr>
            <w:rStyle w:val="a5"/>
            <w:color w:val="0000BF" w:themeColor="hyperlink" w:themeShade="BF"/>
            <w:sz w:val="24"/>
            <w:szCs w:val="24"/>
            <w:lang w:val="en-US"/>
          </w:rPr>
          <w:t>ru</w:t>
        </w:r>
        <w:proofErr w:type="spellEnd"/>
      </w:hyperlink>
      <w:r w:rsidR="001B3A44">
        <w:rPr>
          <w:color w:val="365F91" w:themeColor="accent1" w:themeShade="BF"/>
          <w:sz w:val="24"/>
          <w:szCs w:val="24"/>
          <w:u w:val="single"/>
        </w:rPr>
        <w:t xml:space="preserve"> </w:t>
      </w:r>
      <w:r w:rsidR="001B3A44" w:rsidRPr="00E12D6F">
        <w:rPr>
          <w:i/>
          <w:color w:val="17365D" w:themeColor="text2" w:themeShade="BF"/>
        </w:rPr>
        <w:t xml:space="preserve">(в редакции </w:t>
      </w:r>
      <w:r w:rsidR="007D69DC" w:rsidRPr="00E12D6F">
        <w:rPr>
          <w:i/>
          <w:color w:val="17365D" w:themeColor="text2" w:themeShade="BF"/>
        </w:rPr>
        <w:t xml:space="preserve">постановления </w:t>
      </w:r>
      <w:r w:rsidR="007D69DC">
        <w:rPr>
          <w:i/>
          <w:color w:val="17365D" w:themeColor="text2" w:themeShade="BF"/>
        </w:rPr>
        <w:t>Администрации</w:t>
      </w:r>
      <w:r w:rsidR="001B3A44">
        <w:rPr>
          <w:i/>
          <w:color w:val="17365D" w:themeColor="text2" w:themeShade="BF"/>
        </w:rPr>
        <w:t xml:space="preserve"> Кожевниковского района № 27                              от 19.01.2018 г.</w:t>
      </w:r>
      <w:r w:rsidR="001B3A44" w:rsidRPr="00E12D6F">
        <w:rPr>
          <w:i/>
          <w:color w:val="17365D" w:themeColor="text2" w:themeShade="BF"/>
        </w:rPr>
        <w:t>)</w:t>
      </w:r>
      <w:r w:rsidR="001B3A44">
        <w:rPr>
          <w:i/>
          <w:color w:val="17365D" w:themeColor="text2" w:themeShade="BF"/>
        </w:rPr>
        <w:t>.</w:t>
      </w:r>
    </w:p>
    <w:p w:rsidR="008510EC" w:rsidRPr="001B3A44" w:rsidRDefault="008510EC" w:rsidP="001D3613">
      <w:pPr>
        <w:shd w:val="clear" w:color="auto" w:fill="FFFFFF"/>
        <w:ind w:firstLine="709"/>
        <w:jc w:val="both"/>
        <w:rPr>
          <w:color w:val="365F91" w:themeColor="accent1" w:themeShade="BF"/>
          <w:sz w:val="24"/>
          <w:szCs w:val="24"/>
        </w:rPr>
      </w:pP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pacing w:val="-8"/>
          <w:sz w:val="24"/>
          <w:szCs w:val="24"/>
        </w:rPr>
        <w:lastRenderedPageBreak/>
        <w:t>1.5.</w:t>
      </w:r>
      <w:r w:rsidRPr="001D3613">
        <w:rPr>
          <w:sz w:val="24"/>
          <w:szCs w:val="24"/>
        </w:rPr>
        <w:tab/>
        <w:t>Порядок получения информации заявителями по вопросам предоставления муниципальной услуги.</w:t>
      </w:r>
    </w:p>
    <w:p w:rsidR="008510EC" w:rsidRPr="001D3613" w:rsidRDefault="008510EC" w:rsidP="001D3613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Для получения информации по вопросам предоставления муниципальной услуги заявители вправе обращаться в устной форме или по телефону к специалисту Администрации, в письменном виде в адрес Главы района и посредством электронной почты.</w:t>
      </w:r>
    </w:p>
    <w:p w:rsidR="008510EC" w:rsidRPr="001D3613" w:rsidRDefault="008510EC" w:rsidP="001D3613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Форма информирования заявителя может быть устной или письменной в зависимости от формы обращения заявителя.</w:t>
      </w:r>
    </w:p>
    <w:p w:rsidR="008510EC" w:rsidRDefault="008510EC" w:rsidP="001D3613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D3613">
        <w:rPr>
          <w:spacing w:val="-8"/>
          <w:sz w:val="24"/>
          <w:szCs w:val="24"/>
        </w:rPr>
        <w:t>1.6.</w:t>
      </w:r>
      <w:r w:rsidRPr="001D3613">
        <w:rPr>
          <w:sz w:val="24"/>
          <w:szCs w:val="24"/>
        </w:rPr>
        <w:tab/>
        <w:t>Информация по вопросам предоставления муниципальной услуги размещается на информационных стендах Администрации, а также на</w:t>
      </w:r>
      <w:r w:rsidRPr="001D3613">
        <w:rPr>
          <w:sz w:val="24"/>
          <w:szCs w:val="24"/>
        </w:rPr>
        <w:br/>
        <w:t>официальном интернет-сайте Администрации.</w:t>
      </w:r>
    </w:p>
    <w:p w:rsidR="008510EC" w:rsidRPr="001D3613" w:rsidRDefault="008510EC" w:rsidP="001D3613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8510EC" w:rsidRPr="001D3613" w:rsidRDefault="008510EC" w:rsidP="001D3613">
      <w:pPr>
        <w:shd w:val="clear" w:color="auto" w:fill="FFFFFF"/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2.  Стандарт предоставления муниципальной услуги</w:t>
      </w:r>
    </w:p>
    <w:p w:rsidR="008510EC" w:rsidRPr="001B3A44" w:rsidRDefault="001B3A44" w:rsidP="001B3A44">
      <w:pPr>
        <w:ind w:firstLine="709"/>
        <w:jc w:val="both"/>
        <w:rPr>
          <w:i/>
          <w:color w:val="17365D" w:themeColor="text2" w:themeShade="BF"/>
        </w:rPr>
      </w:pPr>
      <w:r>
        <w:rPr>
          <w:sz w:val="24"/>
          <w:szCs w:val="24"/>
        </w:rPr>
        <w:t xml:space="preserve">2.1. </w:t>
      </w:r>
      <w:r w:rsidR="008510EC" w:rsidRPr="001B3A44">
        <w:rPr>
          <w:color w:val="365F91" w:themeColor="accent1" w:themeShade="BF"/>
          <w:sz w:val="24"/>
          <w:szCs w:val="24"/>
        </w:rPr>
        <w:t>Наименование муниципальной услуги: «Предоставление информации о деятельности Администрации Кожевниковского района запросу»</w:t>
      </w:r>
      <w:r w:rsidRPr="001B3A44">
        <w:rPr>
          <w:i/>
          <w:color w:val="365F91" w:themeColor="accent1" w:themeShade="BF"/>
        </w:rPr>
        <w:t xml:space="preserve"> </w:t>
      </w:r>
      <w:r w:rsidRPr="00E12D6F">
        <w:rPr>
          <w:i/>
          <w:color w:val="17365D" w:themeColor="text2" w:themeShade="BF"/>
        </w:rPr>
        <w:t xml:space="preserve">(в редакции </w:t>
      </w:r>
      <w:r w:rsidR="007D69DC" w:rsidRPr="00E12D6F">
        <w:rPr>
          <w:i/>
          <w:color w:val="17365D" w:themeColor="text2" w:themeShade="BF"/>
        </w:rPr>
        <w:t xml:space="preserve">постановления </w:t>
      </w:r>
      <w:r w:rsidR="007D69DC">
        <w:rPr>
          <w:i/>
          <w:color w:val="17365D" w:themeColor="text2" w:themeShade="BF"/>
        </w:rPr>
        <w:t>Администрации</w:t>
      </w:r>
      <w:r>
        <w:rPr>
          <w:i/>
          <w:color w:val="17365D" w:themeColor="text2" w:themeShade="BF"/>
        </w:rPr>
        <w:t xml:space="preserve"> Кожевниковского района № 27 от 19.01.2018 г.</w:t>
      </w:r>
      <w:r w:rsidRPr="00E12D6F">
        <w:rPr>
          <w:i/>
          <w:color w:val="17365D" w:themeColor="text2" w:themeShade="BF"/>
        </w:rPr>
        <w:t>)</w:t>
      </w:r>
    </w:p>
    <w:p w:rsidR="008510EC" w:rsidRPr="001D3613" w:rsidRDefault="008510EC" w:rsidP="001D3613">
      <w:pPr>
        <w:numPr>
          <w:ilvl w:val="0"/>
          <w:numId w:val="2"/>
        </w:numPr>
        <w:shd w:val="clear" w:color="auto" w:fill="FFFFFF"/>
        <w:tabs>
          <w:tab w:val="left" w:pos="1723"/>
        </w:tabs>
        <w:ind w:firstLine="709"/>
        <w:jc w:val="both"/>
        <w:rPr>
          <w:spacing w:val="-4"/>
          <w:sz w:val="24"/>
          <w:szCs w:val="24"/>
        </w:rPr>
      </w:pPr>
      <w:r w:rsidRPr="001D3613">
        <w:rPr>
          <w:sz w:val="24"/>
          <w:szCs w:val="24"/>
        </w:rPr>
        <w:t xml:space="preserve">Реализацию муниципальной услуги осуществляет Администрация Кожевниковского    района </w:t>
      </w:r>
      <w:r w:rsidR="007D69DC" w:rsidRPr="001D3613">
        <w:rPr>
          <w:sz w:val="24"/>
          <w:szCs w:val="24"/>
        </w:rPr>
        <w:t>(</w:t>
      </w:r>
      <w:r w:rsidRPr="001D3613">
        <w:rPr>
          <w:sz w:val="24"/>
          <w:szCs w:val="24"/>
        </w:rPr>
        <w:t>далее    -   Администрация).</w:t>
      </w:r>
    </w:p>
    <w:p w:rsidR="008510EC" w:rsidRPr="001D3613" w:rsidRDefault="008510EC" w:rsidP="001D3613">
      <w:pPr>
        <w:numPr>
          <w:ilvl w:val="0"/>
          <w:numId w:val="2"/>
        </w:numPr>
        <w:shd w:val="clear" w:color="auto" w:fill="FFFFFF"/>
        <w:tabs>
          <w:tab w:val="left" w:pos="1723"/>
        </w:tabs>
        <w:ind w:firstLine="709"/>
        <w:jc w:val="both"/>
        <w:rPr>
          <w:spacing w:val="-4"/>
          <w:sz w:val="24"/>
          <w:szCs w:val="24"/>
        </w:rPr>
      </w:pPr>
      <w:r w:rsidRPr="001D3613">
        <w:rPr>
          <w:sz w:val="24"/>
          <w:szCs w:val="24"/>
        </w:rPr>
        <w:t>Основанием для предоставления муниципальной услуги является запрос заявителя в документальном виде или в электронной форме, поступивший в адрес Администрации Кожевниковского района.</w:t>
      </w:r>
    </w:p>
    <w:p w:rsidR="008510EC" w:rsidRPr="001D3613" w:rsidRDefault="007D69D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запросе на получение сведений о деятельности указываются</w:t>
      </w:r>
      <w:r w:rsidR="008510EC" w:rsidRPr="001D3613">
        <w:rPr>
          <w:sz w:val="24"/>
          <w:szCs w:val="24"/>
        </w:rPr>
        <w:t>: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для граждан: фамилия, имя, отчество (при наличии), почтовый адрес, номер телефона и (или) факса либо адрес электронной почты для направления ответа на запрос или уточнения содержания запроса;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для организаций: наименование организации, почтовый адрес, номер телефона и (или) факса либо адрес электронной почты для направления ответа на запрос или уточнения содержания запроса;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информация о запрашиваемых сведениях необходимая и достаточная для их поиска.</w:t>
      </w:r>
    </w:p>
    <w:p w:rsidR="008510EC" w:rsidRPr="001D3613" w:rsidRDefault="008510EC" w:rsidP="001D3613">
      <w:pPr>
        <w:numPr>
          <w:ilvl w:val="0"/>
          <w:numId w:val="3"/>
        </w:numPr>
        <w:shd w:val="clear" w:color="auto" w:fill="FFFFFF"/>
        <w:tabs>
          <w:tab w:val="left" w:pos="2131"/>
        </w:tabs>
        <w:ind w:firstLine="709"/>
        <w:jc w:val="both"/>
        <w:rPr>
          <w:spacing w:val="-4"/>
          <w:sz w:val="24"/>
          <w:szCs w:val="24"/>
        </w:rPr>
      </w:pPr>
      <w:r w:rsidRPr="001D3613">
        <w:rPr>
          <w:sz w:val="24"/>
          <w:szCs w:val="24"/>
        </w:rPr>
        <w:t>Результатом    предоставления    муниципальной    услуги   является предоставление информации о деятельности либо мотивированный отказ в ее предоставлении.</w:t>
      </w:r>
    </w:p>
    <w:p w:rsidR="008510EC" w:rsidRPr="001D3613" w:rsidRDefault="008510EC" w:rsidP="001D3613">
      <w:pPr>
        <w:numPr>
          <w:ilvl w:val="0"/>
          <w:numId w:val="3"/>
        </w:numPr>
        <w:shd w:val="clear" w:color="auto" w:fill="FFFFFF"/>
        <w:tabs>
          <w:tab w:val="left" w:pos="2131"/>
        </w:tabs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Срок предоставления муниципальной услуги:</w:t>
      </w:r>
    </w:p>
    <w:p w:rsidR="008510EC" w:rsidRPr="001D3613" w:rsidRDefault="008510EC" w:rsidP="001D3613">
      <w:pPr>
        <w:numPr>
          <w:ilvl w:val="0"/>
          <w:numId w:val="4"/>
        </w:numPr>
        <w:shd w:val="clear" w:color="auto" w:fill="FFFFFF"/>
        <w:tabs>
          <w:tab w:val="left" w:pos="1562"/>
        </w:tabs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по устному запросу - ответ во время приема;</w:t>
      </w:r>
    </w:p>
    <w:p w:rsidR="008510EC" w:rsidRPr="001D3613" w:rsidRDefault="008510EC" w:rsidP="001D3613">
      <w:pPr>
        <w:numPr>
          <w:ilvl w:val="0"/>
          <w:numId w:val="4"/>
        </w:numPr>
        <w:shd w:val="clear" w:color="auto" w:fill="FFFFFF"/>
        <w:tabs>
          <w:tab w:val="left" w:pos="1562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по письменному запросу - не более 30 календарных дней. В случае если предоставление запрашиваемой информации невозможно в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указанный срок, в течение семи дней со дня регистрации запроса заявитель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срока для ответа на запрос.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2.6. Предоставление муниципальной услуги осуществляется в соответствии с: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Конституцией Российской;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8510EC" w:rsidRPr="001D3613" w:rsidRDefault="008510EC" w:rsidP="001D3613">
      <w:pPr>
        <w:shd w:val="clear" w:color="auto" w:fill="FFFFFF"/>
        <w:tabs>
          <w:tab w:val="left" w:leader="underscore" w:pos="5002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</w:t>
      </w:r>
      <w:r w:rsidRPr="001D3613">
        <w:rPr>
          <w:spacing w:val="-1"/>
          <w:sz w:val="24"/>
          <w:szCs w:val="24"/>
        </w:rPr>
        <w:t>местного самоуправления»</w:t>
      </w:r>
      <w:r w:rsidRPr="001D3613">
        <w:rPr>
          <w:sz w:val="24"/>
          <w:szCs w:val="24"/>
        </w:rPr>
        <w:t>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510EC" w:rsidRPr="001D3613" w:rsidRDefault="008510EC" w:rsidP="001D3613">
      <w:pPr>
        <w:shd w:val="clear" w:color="auto" w:fill="FFFFFF"/>
        <w:ind w:firstLine="709"/>
        <w:rPr>
          <w:spacing w:val="-2"/>
          <w:sz w:val="24"/>
          <w:szCs w:val="24"/>
        </w:rPr>
      </w:pPr>
      <w:r w:rsidRPr="001D3613">
        <w:rPr>
          <w:spacing w:val="-2"/>
          <w:sz w:val="24"/>
          <w:szCs w:val="24"/>
        </w:rPr>
        <w:t>Уставом муниципального образования Кожевниковский район;</w:t>
      </w:r>
    </w:p>
    <w:p w:rsidR="008510EC" w:rsidRPr="001D3613" w:rsidRDefault="008510EC" w:rsidP="001D3613">
      <w:pPr>
        <w:shd w:val="clear" w:color="auto" w:fill="FFFFFF"/>
        <w:ind w:firstLine="709"/>
        <w:rPr>
          <w:spacing w:val="-2"/>
          <w:sz w:val="24"/>
          <w:szCs w:val="24"/>
        </w:rPr>
      </w:pPr>
      <w:r w:rsidRPr="001D3613">
        <w:rPr>
          <w:spacing w:val="-2"/>
          <w:sz w:val="24"/>
          <w:szCs w:val="24"/>
        </w:rPr>
        <w:t xml:space="preserve">Распоряжением Администрации Кожевниковского района от 12.03.2012 г. «Об утверждении порядка разработки и утверждения административных </w:t>
      </w:r>
      <w:proofErr w:type="gramStart"/>
      <w:r w:rsidRPr="001D3613">
        <w:rPr>
          <w:spacing w:val="-2"/>
          <w:sz w:val="24"/>
          <w:szCs w:val="24"/>
        </w:rPr>
        <w:t>регламентов  предоставления</w:t>
      </w:r>
      <w:proofErr w:type="gramEnd"/>
      <w:r w:rsidRPr="001D3613">
        <w:rPr>
          <w:spacing w:val="-2"/>
          <w:sz w:val="24"/>
          <w:szCs w:val="24"/>
        </w:rPr>
        <w:t xml:space="preserve"> муниципальных услуг в муниципальном образовании Кожевниковский </w:t>
      </w:r>
      <w:r w:rsidRPr="001D3613">
        <w:rPr>
          <w:spacing w:val="-2"/>
          <w:sz w:val="24"/>
          <w:szCs w:val="24"/>
        </w:rPr>
        <w:lastRenderedPageBreak/>
        <w:t xml:space="preserve">район». 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2.7.     Исчерпывающий     перечень     </w:t>
      </w:r>
      <w:proofErr w:type="gramStart"/>
      <w:r w:rsidRPr="001D3613">
        <w:rPr>
          <w:sz w:val="24"/>
          <w:szCs w:val="24"/>
        </w:rPr>
        <w:t>д</w:t>
      </w:r>
      <w:r>
        <w:rPr>
          <w:sz w:val="24"/>
          <w:szCs w:val="24"/>
        </w:rPr>
        <w:t xml:space="preserve">окументов,   </w:t>
      </w:r>
      <w:proofErr w:type="gramEnd"/>
      <w:r>
        <w:rPr>
          <w:sz w:val="24"/>
          <w:szCs w:val="24"/>
        </w:rPr>
        <w:t xml:space="preserve">   необходимых  для </w:t>
      </w:r>
      <w:r w:rsidRPr="001D3613">
        <w:rPr>
          <w:sz w:val="24"/>
          <w:szCs w:val="24"/>
        </w:rPr>
        <w:t>предоставления муниципальной услуги: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документ, удостоверяющий личность;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документ, удостоверяющий права (полномочия) представителя физического лица или юридического лица (или индивидуального предпринимателя) в случае обращения с запросом представителя заявителя.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Перечень, указанных в настоящем пункте административного регламента документов является исчерпывающим, документы предоставляются заявителем лично.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Документы, предоставляемые заявителем, должны соответствовать следующим требованиям: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тексты документов написаны разборчиво;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фамилия, имя и отчество (при наличии) заявителя (физического лица) либо наименование организации (юридического лица), общественного объединения, почтовый адрес (адрес места жительства), номер телефона и (или) факса либо адрес электронной почты (если есть), а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 написаны полностью;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документы не исполнены карандашом;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8510EC" w:rsidRPr="001D3613" w:rsidRDefault="008510EC" w:rsidP="00205C47">
      <w:pPr>
        <w:shd w:val="clear" w:color="auto" w:fill="FFFFFF"/>
        <w:tabs>
          <w:tab w:val="left" w:pos="1738"/>
          <w:tab w:val="left" w:leader="hyphen" w:pos="4814"/>
          <w:tab w:val="left" w:pos="7399"/>
        </w:tabs>
        <w:ind w:firstLine="709"/>
        <w:jc w:val="both"/>
        <w:rPr>
          <w:sz w:val="24"/>
          <w:szCs w:val="24"/>
        </w:rPr>
      </w:pPr>
      <w:r w:rsidRPr="001D3613">
        <w:rPr>
          <w:spacing w:val="-4"/>
          <w:sz w:val="24"/>
          <w:szCs w:val="24"/>
        </w:rPr>
        <w:t>2.8.</w:t>
      </w:r>
      <w:r w:rsidRPr="001D3613">
        <w:rPr>
          <w:sz w:val="24"/>
          <w:szCs w:val="24"/>
        </w:rPr>
        <w:tab/>
        <w:t>Администрация, предоставляющая</w:t>
      </w:r>
      <w:r>
        <w:rPr>
          <w:sz w:val="24"/>
          <w:szCs w:val="24"/>
        </w:rPr>
        <w:t xml:space="preserve"> муниципальную услугу не вправе </w:t>
      </w:r>
      <w:r w:rsidRPr="001D3613">
        <w:rPr>
          <w:sz w:val="24"/>
          <w:szCs w:val="24"/>
        </w:rPr>
        <w:t>требовать от заявителя: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sz w:val="24"/>
          <w:szCs w:val="24"/>
        </w:rPr>
        <w:t xml:space="preserve"> от 27.07.2010 № 210-ФЗ</w:t>
      </w:r>
      <w:r w:rsidRPr="001D3613">
        <w:rPr>
          <w:sz w:val="24"/>
          <w:szCs w:val="24"/>
        </w:rPr>
        <w:t xml:space="preserve">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sz w:val="24"/>
          <w:szCs w:val="24"/>
        </w:rPr>
        <w:t>от 27.07.2010 № 210-ФЗ</w:t>
      </w:r>
      <w:r w:rsidRPr="001D3613">
        <w:rPr>
          <w:sz w:val="24"/>
          <w:szCs w:val="24"/>
        </w:rPr>
        <w:t xml:space="preserve">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sz w:val="24"/>
          <w:szCs w:val="24"/>
        </w:rPr>
        <w:t>от 27.07.2010 № 210-ФЗ</w:t>
      </w:r>
      <w:r w:rsidRPr="001D3613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8510EC" w:rsidRPr="001D3613" w:rsidRDefault="008510EC" w:rsidP="001D3613">
      <w:pPr>
        <w:shd w:val="clear" w:color="auto" w:fill="FFFFFF"/>
        <w:tabs>
          <w:tab w:val="left" w:pos="1673"/>
        </w:tabs>
        <w:ind w:firstLine="709"/>
        <w:jc w:val="both"/>
        <w:rPr>
          <w:sz w:val="24"/>
          <w:szCs w:val="24"/>
        </w:rPr>
      </w:pPr>
      <w:r w:rsidRPr="001D3613">
        <w:rPr>
          <w:spacing w:val="-5"/>
          <w:sz w:val="24"/>
          <w:szCs w:val="24"/>
        </w:rPr>
        <w:t>2.9.</w:t>
      </w:r>
      <w:r w:rsidRPr="001D3613">
        <w:rPr>
          <w:sz w:val="24"/>
          <w:szCs w:val="24"/>
        </w:rPr>
        <w:tab/>
        <w:t>Исчерпывающий перечен</w:t>
      </w:r>
      <w:r>
        <w:rPr>
          <w:sz w:val="24"/>
          <w:szCs w:val="24"/>
        </w:rPr>
        <w:t xml:space="preserve">ь оснований для отказа в приеме </w:t>
      </w:r>
      <w:r w:rsidRPr="001D3613">
        <w:rPr>
          <w:sz w:val="24"/>
          <w:szCs w:val="24"/>
        </w:rPr>
        <w:t>документов, необходимых для предоставления муниципальной услуги: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представленные заявителем документы не соответствуют требованиям, установленным настоящим административным регламентом;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предоставления поддельных документов, документов, утративших силу, </w:t>
      </w:r>
      <w:r w:rsidRPr="001D3613">
        <w:rPr>
          <w:sz w:val="24"/>
          <w:szCs w:val="24"/>
        </w:rPr>
        <w:lastRenderedPageBreak/>
        <w:t>недействительных документов;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письменном обращении не указаны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2.10. Информация о деятельности Администрации не предоставляется в случае, если: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содержание запроса не позволяет установить запрашиваемую информацию о деятельности Администрации;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з</w:t>
      </w:r>
      <w:r>
        <w:rPr>
          <w:sz w:val="24"/>
          <w:szCs w:val="24"/>
        </w:rPr>
        <w:t>апросе не указан почтовый адрес или</w:t>
      </w:r>
      <w:r w:rsidRPr="001D3613">
        <w:rPr>
          <w:sz w:val="24"/>
          <w:szCs w:val="24"/>
        </w:rPr>
        <w:t xml:space="preserve"> адрес электронной почты</w:t>
      </w:r>
      <w:r>
        <w:rPr>
          <w:sz w:val="24"/>
          <w:szCs w:val="24"/>
        </w:rPr>
        <w:t>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запрашиваемая информация не относится </w:t>
      </w:r>
      <w:r>
        <w:rPr>
          <w:sz w:val="24"/>
          <w:szCs w:val="24"/>
        </w:rPr>
        <w:t xml:space="preserve">к деятельности Администрации, в </w:t>
      </w:r>
      <w:r w:rsidRPr="001D3613">
        <w:rPr>
          <w:sz w:val="24"/>
          <w:szCs w:val="24"/>
        </w:rPr>
        <w:t>которую поступил запрос;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запрашиваемая информация относится к информации ограниченного доступа;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запрашиваемая информация ранее предоставлялась пользователю информацией;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pacing w:val="-1"/>
          <w:sz w:val="24"/>
          <w:szCs w:val="24"/>
        </w:rPr>
        <w:t>в запросе ставится вопрос о правовой оценке актов, принятых Администрацией</w:t>
      </w:r>
      <w:r w:rsidRPr="001D3613">
        <w:rPr>
          <w:sz w:val="24"/>
          <w:szCs w:val="24"/>
        </w:rPr>
        <w:t>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Администрация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2.11.   Пользователю информацией предоставляется на бесплатной основе</w:t>
      </w:r>
    </w:p>
    <w:p w:rsidR="008510EC" w:rsidRPr="001D3613" w:rsidRDefault="008510EC" w:rsidP="001D3613">
      <w:pPr>
        <w:shd w:val="clear" w:color="auto" w:fill="FFFFFF"/>
        <w:tabs>
          <w:tab w:val="left" w:pos="6835"/>
        </w:tabs>
        <w:ind w:firstLine="709"/>
        <w:rPr>
          <w:spacing w:val="-1"/>
          <w:sz w:val="24"/>
          <w:szCs w:val="24"/>
        </w:rPr>
      </w:pPr>
      <w:r w:rsidRPr="001D3613">
        <w:rPr>
          <w:spacing w:val="-1"/>
          <w:sz w:val="24"/>
          <w:szCs w:val="24"/>
        </w:rPr>
        <w:t>информация о деятельности Администрации;</w:t>
      </w:r>
    </w:p>
    <w:p w:rsidR="008510EC" w:rsidRPr="001D3613" w:rsidRDefault="008510EC" w:rsidP="001D3613">
      <w:pPr>
        <w:shd w:val="clear" w:color="auto" w:fill="FFFFFF"/>
        <w:tabs>
          <w:tab w:val="left" w:pos="6835"/>
        </w:tabs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 xml:space="preserve">передаваемая в устной форме; </w:t>
      </w:r>
    </w:p>
    <w:p w:rsidR="008510EC" w:rsidRPr="001D3613" w:rsidRDefault="008510EC" w:rsidP="001D3613">
      <w:pPr>
        <w:shd w:val="clear" w:color="auto" w:fill="FFFFFF"/>
        <w:tabs>
          <w:tab w:val="left" w:pos="6835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размещаемая Администрацией в сети «Интернет», а также в отведенных для размещения информации о деятельности Администрации </w:t>
      </w:r>
      <w:r w:rsidRPr="001D3613">
        <w:rPr>
          <w:spacing w:val="-2"/>
          <w:sz w:val="24"/>
          <w:szCs w:val="24"/>
        </w:rPr>
        <w:t>местах;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иная установленная муниципальными правовыми актами информация о деятельности Администрации.</w:t>
      </w:r>
    </w:p>
    <w:p w:rsidR="008510EC" w:rsidRPr="001D3613" w:rsidRDefault="008510EC" w:rsidP="001D3613">
      <w:pPr>
        <w:numPr>
          <w:ilvl w:val="0"/>
          <w:numId w:val="5"/>
        </w:numPr>
        <w:shd w:val="clear" w:color="auto" w:fill="FFFFFF"/>
        <w:tabs>
          <w:tab w:val="left" w:pos="1730"/>
        </w:tabs>
        <w:ind w:firstLine="709"/>
        <w:jc w:val="both"/>
        <w:rPr>
          <w:spacing w:val="-5"/>
          <w:sz w:val="24"/>
          <w:szCs w:val="24"/>
        </w:rPr>
      </w:pPr>
      <w:r w:rsidRPr="001D3613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- 15 минут, при получении результата предоставления муниципальной услуги </w:t>
      </w:r>
      <w:r w:rsidRPr="001D3613">
        <w:rPr>
          <w:i/>
          <w:iCs/>
          <w:sz w:val="24"/>
          <w:szCs w:val="24"/>
        </w:rPr>
        <w:t xml:space="preserve">- </w:t>
      </w:r>
      <w:r w:rsidRPr="001D3613">
        <w:rPr>
          <w:sz w:val="24"/>
          <w:szCs w:val="24"/>
        </w:rPr>
        <w:t>15 минут.</w:t>
      </w:r>
    </w:p>
    <w:p w:rsidR="008510EC" w:rsidRPr="001D3613" w:rsidRDefault="008510EC" w:rsidP="001D3613">
      <w:pPr>
        <w:numPr>
          <w:ilvl w:val="0"/>
          <w:numId w:val="5"/>
        </w:numPr>
        <w:shd w:val="clear" w:color="auto" w:fill="FFFFFF"/>
        <w:tabs>
          <w:tab w:val="left" w:pos="1730"/>
        </w:tabs>
        <w:ind w:firstLine="709"/>
        <w:jc w:val="both"/>
        <w:rPr>
          <w:spacing w:val="-4"/>
          <w:sz w:val="24"/>
          <w:szCs w:val="24"/>
        </w:rPr>
      </w:pPr>
      <w:r w:rsidRPr="001D3613">
        <w:rPr>
          <w:spacing w:val="-1"/>
          <w:sz w:val="24"/>
          <w:szCs w:val="24"/>
        </w:rPr>
        <w:t xml:space="preserve">Запрос, составленный в письменной форме, подлежит регистрации в </w:t>
      </w:r>
      <w:r w:rsidRPr="001D3613">
        <w:rPr>
          <w:sz w:val="24"/>
          <w:szCs w:val="24"/>
        </w:rPr>
        <w:t>течение трех дней со дня его поступления в Администрацию.</w:t>
      </w:r>
    </w:p>
    <w:p w:rsidR="008510EC" w:rsidRPr="001D3613" w:rsidRDefault="008510EC" w:rsidP="001D3613">
      <w:pPr>
        <w:shd w:val="clear" w:color="auto" w:fill="FFFFFF"/>
        <w:tabs>
          <w:tab w:val="left" w:pos="7663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Запрос, составленный в устной форме, подлежит регистрации в день его</w:t>
      </w:r>
      <w:r>
        <w:rPr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поступления с указанием даты и времени поступления.</w:t>
      </w:r>
      <w:r w:rsidRPr="001D3613">
        <w:rPr>
          <w:sz w:val="24"/>
          <w:szCs w:val="24"/>
        </w:rPr>
        <w:tab/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Если запрос не относится к деятельности Администрации, то в течение семи дней со дня регистрации запроса он направляется в </w:t>
      </w:r>
      <w:r>
        <w:rPr>
          <w:sz w:val="24"/>
          <w:szCs w:val="24"/>
        </w:rPr>
        <w:t>уполномоченный орган</w:t>
      </w:r>
      <w:r w:rsidRPr="001D3613">
        <w:rPr>
          <w:sz w:val="24"/>
          <w:szCs w:val="24"/>
        </w:rPr>
        <w:t xml:space="preserve">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       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D3613">
        <w:rPr>
          <w:sz w:val="24"/>
          <w:szCs w:val="24"/>
        </w:rPr>
        <w:t>Администрация  вправе</w:t>
      </w:r>
      <w:proofErr w:type="gramEnd"/>
      <w:r w:rsidRPr="001D3613">
        <w:rPr>
          <w:sz w:val="24"/>
          <w:szCs w:val="24"/>
        </w:rPr>
        <w:t xml:space="preserve"> уточнять содержание запроса в целях предоставления пользователю информацией необходимой информации о деятельности Администрации.</w:t>
      </w:r>
    </w:p>
    <w:p w:rsidR="008510EC" w:rsidRPr="001D3613" w:rsidRDefault="008510EC" w:rsidP="004F52D4">
      <w:pPr>
        <w:shd w:val="clear" w:color="auto" w:fill="FFFFFF"/>
        <w:tabs>
          <w:tab w:val="left" w:pos="1730"/>
        </w:tabs>
        <w:ind w:firstLine="709"/>
        <w:jc w:val="both"/>
        <w:rPr>
          <w:sz w:val="24"/>
          <w:szCs w:val="24"/>
        </w:rPr>
      </w:pPr>
      <w:r w:rsidRPr="001D3613">
        <w:rPr>
          <w:spacing w:val="-5"/>
          <w:sz w:val="24"/>
          <w:szCs w:val="24"/>
        </w:rPr>
        <w:t>2.14.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Требования к помеще</w:t>
      </w:r>
      <w:r>
        <w:rPr>
          <w:sz w:val="24"/>
          <w:szCs w:val="24"/>
        </w:rPr>
        <w:t xml:space="preserve">ниям, в которых предоставляется </w:t>
      </w:r>
      <w:r w:rsidRPr="001D3613">
        <w:rPr>
          <w:sz w:val="24"/>
          <w:szCs w:val="24"/>
        </w:rPr>
        <w:t>муниципальная услуга: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служебные кабинеты должностных лиц,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лица, ведущего прием;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места для приема заявителей оборудуются стульями и столами, оснащаются </w:t>
      </w:r>
      <w:r w:rsidRPr="001D3613">
        <w:rPr>
          <w:sz w:val="24"/>
          <w:szCs w:val="24"/>
        </w:rPr>
        <w:lastRenderedPageBreak/>
        <w:t>канцелярскими принадлежностями для обеспечения возможности оформления документов;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места для ожидания в очереди находятся в холле или ином специально приспособленном помещении и оборудуются стульями и (или) кресельными секциями;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помещениях, где предоставляется муниципальная услуга возможно размещение и оформление визуальной, текстовой и мультимедийной информации о порядке предоставления муниципальной услуги.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Прием заявителей осуществляется согласно графику приема, указанному в пункте 1.3. Регламента, в кабинете № 46.</w:t>
      </w:r>
    </w:p>
    <w:p w:rsidR="008510EC" w:rsidRDefault="008510EC" w:rsidP="004F52D4">
      <w:pPr>
        <w:shd w:val="clear" w:color="auto" w:fill="FFFFFF"/>
        <w:tabs>
          <w:tab w:val="left" w:pos="1728"/>
        </w:tabs>
        <w:ind w:firstLine="709"/>
        <w:jc w:val="both"/>
        <w:rPr>
          <w:spacing w:val="-2"/>
          <w:sz w:val="24"/>
          <w:szCs w:val="24"/>
        </w:rPr>
      </w:pPr>
      <w:r w:rsidRPr="001D3613">
        <w:rPr>
          <w:spacing w:val="-5"/>
          <w:sz w:val="24"/>
          <w:szCs w:val="24"/>
        </w:rPr>
        <w:t>2.15.</w:t>
      </w:r>
      <w:r>
        <w:rPr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Показатели доступности и качества муниципальной услуги:</w:t>
      </w:r>
      <w:r>
        <w:rPr>
          <w:spacing w:val="-2"/>
          <w:sz w:val="24"/>
          <w:szCs w:val="24"/>
        </w:rPr>
        <w:t xml:space="preserve"> </w:t>
      </w:r>
    </w:p>
    <w:p w:rsidR="008510EC" w:rsidRPr="001D3613" w:rsidRDefault="008510EC" w:rsidP="004F52D4">
      <w:pPr>
        <w:shd w:val="clear" w:color="auto" w:fill="FFFFFF"/>
        <w:tabs>
          <w:tab w:val="left" w:pos="1728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простота и ясность изложения информационных документов;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наличие различных каналов получения информации о предоставлении услуги;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доступность работы с представителями лиц, получающих услугу;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минимальное</w:t>
      </w:r>
      <w:r w:rsidRPr="001D3613">
        <w:rPr>
          <w:sz w:val="24"/>
          <w:szCs w:val="24"/>
        </w:rPr>
        <w:t xml:space="preserve"> время ожидания услуги;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точность исполнения муниципальной услуги;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профессиональная подготовка сотрудников, осуществляющих предоставление муниципальной услуги;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соблюдение сроков предоставления муниципальной услуги;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количество обоснованных жалоб;</w:t>
      </w:r>
    </w:p>
    <w:p w:rsidR="008510EC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возможность обжалования действий (бездействий) и решения, принятые (осуществляемые) в ходе предоставления муниципальной услуги </w:t>
      </w:r>
      <w:r w:rsidR="001B3A44">
        <w:rPr>
          <w:sz w:val="24"/>
          <w:szCs w:val="24"/>
        </w:rPr>
        <w:t>в досудебном и судебном порядке;</w:t>
      </w:r>
    </w:p>
    <w:p w:rsidR="001B3A44" w:rsidRPr="001B3A44" w:rsidRDefault="001B3A44" w:rsidP="001B3A44">
      <w:pPr>
        <w:ind w:firstLine="709"/>
        <w:jc w:val="both"/>
        <w:rPr>
          <w:i/>
          <w:color w:val="17365D" w:themeColor="text2" w:themeShade="BF"/>
        </w:rPr>
      </w:pPr>
      <w:r w:rsidRPr="001B3A44">
        <w:rPr>
          <w:color w:val="365F91" w:themeColor="accent1" w:themeShade="BF"/>
          <w:sz w:val="24"/>
          <w:szCs w:val="24"/>
        </w:rPr>
        <w:t xml:space="preserve">предоставление муниципальной услуги в электронной </w:t>
      </w:r>
      <w:r w:rsidR="007D69DC" w:rsidRPr="001B3A44">
        <w:rPr>
          <w:color w:val="365F91" w:themeColor="accent1" w:themeShade="BF"/>
          <w:sz w:val="24"/>
          <w:szCs w:val="24"/>
        </w:rPr>
        <w:t>форме</w:t>
      </w:r>
      <w:r w:rsidR="007D69DC">
        <w:rPr>
          <w:color w:val="365F91" w:themeColor="accent1" w:themeShade="BF"/>
          <w:sz w:val="24"/>
          <w:szCs w:val="24"/>
        </w:rPr>
        <w:t xml:space="preserve"> (</w:t>
      </w:r>
      <w:r w:rsidRPr="00E12D6F">
        <w:rPr>
          <w:i/>
          <w:color w:val="17365D" w:themeColor="text2" w:themeShade="BF"/>
        </w:rPr>
        <w:t xml:space="preserve">в редакции </w:t>
      </w:r>
      <w:r w:rsidR="007D69DC" w:rsidRPr="00E12D6F">
        <w:rPr>
          <w:i/>
          <w:color w:val="17365D" w:themeColor="text2" w:themeShade="BF"/>
        </w:rPr>
        <w:t xml:space="preserve">постановления </w:t>
      </w:r>
      <w:r w:rsidR="007D69DC">
        <w:rPr>
          <w:i/>
          <w:color w:val="17365D" w:themeColor="text2" w:themeShade="BF"/>
        </w:rPr>
        <w:t>Администрации</w:t>
      </w:r>
      <w:r>
        <w:rPr>
          <w:i/>
          <w:color w:val="17365D" w:themeColor="text2" w:themeShade="BF"/>
        </w:rPr>
        <w:t xml:space="preserve"> Кожевниковского района № 27 от 19.01.2018 г.</w:t>
      </w:r>
      <w:r w:rsidRPr="00E12D6F">
        <w:rPr>
          <w:i/>
          <w:color w:val="17365D" w:themeColor="text2" w:themeShade="BF"/>
        </w:rPr>
        <w:t>)</w:t>
      </w:r>
      <w:r>
        <w:rPr>
          <w:i/>
          <w:color w:val="17365D" w:themeColor="text2" w:themeShade="BF"/>
        </w:rPr>
        <w:t>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iCs/>
          <w:sz w:val="24"/>
          <w:szCs w:val="24"/>
        </w:rPr>
        <w:t>2.16.1</w:t>
      </w:r>
      <w:r w:rsidRPr="001D3613">
        <w:rPr>
          <w:i/>
          <w:iCs/>
          <w:sz w:val="24"/>
          <w:szCs w:val="24"/>
        </w:rPr>
        <w:t xml:space="preserve"> </w:t>
      </w:r>
      <w:r w:rsidRPr="001D3613">
        <w:rPr>
          <w:sz w:val="24"/>
          <w:szCs w:val="24"/>
        </w:rPr>
        <w:t>Предоставление муниципальной услуги через многофункциональный центр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актами Российской Федерации, нормативными правовыми актами Томской области.</w:t>
      </w:r>
    </w:p>
    <w:p w:rsidR="00D76DCC" w:rsidRPr="001B3A44" w:rsidRDefault="008510EC" w:rsidP="007D69DC">
      <w:pPr>
        <w:ind w:firstLine="709"/>
        <w:jc w:val="both"/>
        <w:rPr>
          <w:i/>
          <w:color w:val="17365D" w:themeColor="text2" w:themeShade="BF"/>
        </w:rPr>
      </w:pPr>
      <w:r w:rsidRPr="001D3613">
        <w:rPr>
          <w:sz w:val="24"/>
          <w:szCs w:val="24"/>
        </w:rPr>
        <w:t xml:space="preserve">2.16.2.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</w:t>
      </w:r>
      <w:r w:rsidR="007D69DC" w:rsidRPr="001D3613">
        <w:rPr>
          <w:sz w:val="24"/>
          <w:szCs w:val="24"/>
        </w:rPr>
        <w:t>носителе</w:t>
      </w:r>
      <w:r w:rsidR="007D69DC" w:rsidRPr="00E12D6F">
        <w:rPr>
          <w:i/>
          <w:color w:val="17365D" w:themeColor="text2" w:themeShade="BF"/>
        </w:rPr>
        <w:t xml:space="preserve"> (</w:t>
      </w:r>
      <w:r w:rsidR="00D76DCC" w:rsidRPr="00E12D6F">
        <w:rPr>
          <w:i/>
          <w:color w:val="17365D" w:themeColor="text2" w:themeShade="BF"/>
        </w:rPr>
        <w:t xml:space="preserve">в редакции </w:t>
      </w:r>
      <w:r w:rsidR="007D69DC" w:rsidRPr="00E12D6F">
        <w:rPr>
          <w:i/>
          <w:color w:val="17365D" w:themeColor="text2" w:themeShade="BF"/>
        </w:rPr>
        <w:t xml:space="preserve">постановления </w:t>
      </w:r>
      <w:r w:rsidR="007D69DC">
        <w:rPr>
          <w:i/>
          <w:color w:val="17365D" w:themeColor="text2" w:themeShade="BF"/>
        </w:rPr>
        <w:t>Администрации</w:t>
      </w:r>
      <w:r w:rsidR="00D76DCC">
        <w:rPr>
          <w:i/>
          <w:color w:val="17365D" w:themeColor="text2" w:themeShade="BF"/>
        </w:rPr>
        <w:t xml:space="preserve"> Кожевниковского района № 27 от 19.01.2018 г.</w:t>
      </w:r>
      <w:r w:rsidR="00D76DCC" w:rsidRPr="00E12D6F">
        <w:rPr>
          <w:i/>
          <w:color w:val="17365D" w:themeColor="text2" w:themeShade="BF"/>
        </w:rPr>
        <w:t>)</w:t>
      </w:r>
      <w:r w:rsidR="00D76DCC">
        <w:rPr>
          <w:i/>
          <w:color w:val="17365D" w:themeColor="text2" w:themeShade="BF"/>
        </w:rPr>
        <w:t>.</w:t>
      </w:r>
    </w:p>
    <w:p w:rsidR="00D76DCC" w:rsidRPr="00D76DCC" w:rsidRDefault="00D76DCC" w:rsidP="007D69DC">
      <w:pPr>
        <w:shd w:val="clear" w:color="auto" w:fill="FFFFFF"/>
        <w:ind w:firstLine="709"/>
        <w:jc w:val="both"/>
        <w:rPr>
          <w:color w:val="365F91" w:themeColor="accent1" w:themeShade="BF"/>
        </w:rPr>
      </w:pPr>
      <w:r w:rsidRPr="00D76DCC">
        <w:rPr>
          <w:color w:val="365F91" w:themeColor="accent1" w:themeShade="BF"/>
          <w:sz w:val="24"/>
          <w:szCs w:val="24"/>
        </w:rPr>
        <w:t>2.17. Орган, предоставляющий муниципальную услугу, обеспечивает инвалидам:</w:t>
      </w:r>
    </w:p>
    <w:p w:rsidR="00D76DCC" w:rsidRPr="00D76DCC" w:rsidRDefault="00D76DCC" w:rsidP="007D69DC">
      <w:pPr>
        <w:shd w:val="clear" w:color="auto" w:fill="FFFFFF"/>
        <w:ind w:firstLine="709"/>
        <w:jc w:val="both"/>
        <w:rPr>
          <w:color w:val="365F91" w:themeColor="accent1" w:themeShade="BF"/>
        </w:rPr>
      </w:pPr>
      <w:r w:rsidRPr="00D76DCC">
        <w:rPr>
          <w:color w:val="365F91" w:themeColor="accent1" w:themeShade="BF"/>
          <w:sz w:val="24"/>
          <w:szCs w:val="24"/>
        </w:rPr>
        <w:t>1) условия для беспрепятственного доступа к объекту (зданию, помещению), в котором предоставляется муниципальная услуга для беспрепятственного пользования транспортом, средствами связи и информации;</w:t>
      </w:r>
    </w:p>
    <w:p w:rsidR="00D76DCC" w:rsidRPr="00D76DCC" w:rsidRDefault="00D76DCC" w:rsidP="007D69DC">
      <w:pPr>
        <w:shd w:val="clear" w:color="auto" w:fill="FFFFFF"/>
        <w:tabs>
          <w:tab w:val="left" w:pos="972"/>
        </w:tabs>
        <w:ind w:firstLine="709"/>
        <w:jc w:val="both"/>
        <w:rPr>
          <w:color w:val="365F91" w:themeColor="accent1" w:themeShade="BF"/>
        </w:rPr>
      </w:pPr>
      <w:r w:rsidRPr="00D76DCC">
        <w:rPr>
          <w:color w:val="365F91" w:themeColor="accent1" w:themeShade="BF"/>
          <w:spacing w:val="-4"/>
          <w:sz w:val="24"/>
          <w:szCs w:val="24"/>
        </w:rPr>
        <w:t>2)</w:t>
      </w:r>
      <w:r w:rsidRPr="00D76DCC">
        <w:rPr>
          <w:color w:val="365F91" w:themeColor="accent1" w:themeShade="BF"/>
          <w:sz w:val="24"/>
          <w:szCs w:val="24"/>
        </w:rPr>
        <w:tab/>
        <w:t>возможность самостоятельного передвижения по территории, на которой</w:t>
      </w:r>
      <w:r w:rsidR="007D69DC">
        <w:rPr>
          <w:color w:val="365F91" w:themeColor="accent1" w:themeShade="BF"/>
          <w:sz w:val="24"/>
          <w:szCs w:val="24"/>
        </w:rPr>
        <w:t xml:space="preserve"> </w:t>
      </w:r>
      <w:r w:rsidRPr="00D76DCC">
        <w:rPr>
          <w:color w:val="365F91" w:themeColor="accent1" w:themeShade="BF"/>
          <w:sz w:val="24"/>
          <w:szCs w:val="24"/>
        </w:rPr>
        <w:t>расположен объект (здание, помещение), в котором предоставляется муниципальная</w:t>
      </w:r>
      <w:r w:rsidR="007D69DC">
        <w:rPr>
          <w:color w:val="365F91" w:themeColor="accent1" w:themeShade="BF"/>
          <w:sz w:val="24"/>
          <w:szCs w:val="24"/>
        </w:rPr>
        <w:t xml:space="preserve"> </w:t>
      </w:r>
      <w:r w:rsidRPr="00D76DCC">
        <w:rPr>
          <w:color w:val="365F91" w:themeColor="accent1" w:themeShade="BF"/>
          <w:sz w:val="24"/>
          <w:szCs w:val="24"/>
        </w:rPr>
        <w:t>услуга, а также входа в такой объект и выхода из него, посадки в транспортное</w:t>
      </w:r>
      <w:r w:rsidR="007D69DC">
        <w:rPr>
          <w:color w:val="365F91" w:themeColor="accent1" w:themeShade="BF"/>
          <w:sz w:val="24"/>
          <w:szCs w:val="24"/>
        </w:rPr>
        <w:t xml:space="preserve"> </w:t>
      </w:r>
      <w:r w:rsidRPr="00D76DCC">
        <w:rPr>
          <w:color w:val="365F91" w:themeColor="accent1" w:themeShade="BF"/>
          <w:sz w:val="24"/>
          <w:szCs w:val="24"/>
        </w:rPr>
        <w:t>средство и высадки из него, в том числе с использованием кресла - коляски;</w:t>
      </w:r>
    </w:p>
    <w:p w:rsidR="00D76DCC" w:rsidRPr="00D76DCC" w:rsidRDefault="00D76DCC" w:rsidP="007D69DC">
      <w:pPr>
        <w:shd w:val="clear" w:color="auto" w:fill="FFFFFF"/>
        <w:tabs>
          <w:tab w:val="left" w:pos="1066"/>
        </w:tabs>
        <w:ind w:firstLine="709"/>
        <w:jc w:val="both"/>
        <w:rPr>
          <w:color w:val="365F91" w:themeColor="accent1" w:themeShade="BF"/>
        </w:rPr>
      </w:pPr>
      <w:r w:rsidRPr="00D76DCC">
        <w:rPr>
          <w:color w:val="365F91" w:themeColor="accent1" w:themeShade="BF"/>
          <w:spacing w:val="-7"/>
          <w:sz w:val="24"/>
          <w:szCs w:val="24"/>
        </w:rPr>
        <w:t>3)</w:t>
      </w:r>
      <w:r w:rsidRPr="00D76DCC">
        <w:rPr>
          <w:color w:val="365F91" w:themeColor="accent1" w:themeShade="BF"/>
          <w:sz w:val="24"/>
          <w:szCs w:val="24"/>
        </w:rPr>
        <w:tab/>
        <w:t>сопровождение инвалидов, имеющих стойкие расстройства функции зрения</w:t>
      </w:r>
      <w:r w:rsidR="007D69DC">
        <w:rPr>
          <w:color w:val="365F91" w:themeColor="accent1" w:themeShade="BF"/>
          <w:sz w:val="24"/>
          <w:szCs w:val="24"/>
        </w:rPr>
        <w:t xml:space="preserve"> </w:t>
      </w:r>
      <w:r w:rsidRPr="00D76DCC">
        <w:rPr>
          <w:color w:val="365F91" w:themeColor="accent1" w:themeShade="BF"/>
          <w:sz w:val="24"/>
          <w:szCs w:val="24"/>
        </w:rPr>
        <w:t>и самостоятельного передвижения;</w:t>
      </w:r>
    </w:p>
    <w:p w:rsidR="00D76DCC" w:rsidRPr="00D76DCC" w:rsidRDefault="00D76DCC" w:rsidP="007D69DC">
      <w:pPr>
        <w:shd w:val="clear" w:color="auto" w:fill="FFFFFF"/>
        <w:tabs>
          <w:tab w:val="left" w:pos="994"/>
        </w:tabs>
        <w:ind w:firstLine="709"/>
        <w:jc w:val="both"/>
        <w:rPr>
          <w:color w:val="365F91" w:themeColor="accent1" w:themeShade="BF"/>
        </w:rPr>
      </w:pPr>
      <w:r w:rsidRPr="00D76DCC">
        <w:rPr>
          <w:color w:val="365F91" w:themeColor="accent1" w:themeShade="BF"/>
          <w:spacing w:val="-4"/>
          <w:sz w:val="24"/>
          <w:szCs w:val="24"/>
        </w:rPr>
        <w:t>4)</w:t>
      </w:r>
      <w:r w:rsidRPr="00D76DCC">
        <w:rPr>
          <w:color w:val="365F91" w:themeColor="accent1" w:themeShade="BF"/>
          <w:sz w:val="24"/>
          <w:szCs w:val="24"/>
        </w:rPr>
        <w:tab/>
        <w:t>надлежащее размещение оборудования и носителей информации,</w:t>
      </w:r>
      <w:r w:rsidR="007D69DC">
        <w:rPr>
          <w:color w:val="365F91" w:themeColor="accent1" w:themeShade="BF"/>
          <w:sz w:val="24"/>
          <w:szCs w:val="24"/>
        </w:rPr>
        <w:t xml:space="preserve"> </w:t>
      </w:r>
      <w:r w:rsidRPr="00D76DCC">
        <w:rPr>
          <w:color w:val="365F91" w:themeColor="accent1" w:themeShade="BF"/>
          <w:sz w:val="24"/>
          <w:szCs w:val="24"/>
        </w:rPr>
        <w:t>необходимых для обеспечения беспрепятственного доступа инвалидов к объекту</w:t>
      </w:r>
      <w:r w:rsidR="007D69DC">
        <w:rPr>
          <w:color w:val="365F91" w:themeColor="accent1" w:themeShade="BF"/>
          <w:sz w:val="24"/>
          <w:szCs w:val="24"/>
        </w:rPr>
        <w:t xml:space="preserve"> </w:t>
      </w:r>
      <w:r w:rsidRPr="00D76DCC">
        <w:rPr>
          <w:color w:val="365F91" w:themeColor="accent1" w:themeShade="BF"/>
          <w:sz w:val="24"/>
          <w:szCs w:val="24"/>
        </w:rPr>
        <w:t>(зданию, помещению), в котором предоставляется муниципальная услуга, и к услуге с</w:t>
      </w:r>
      <w:r w:rsidR="007D69DC">
        <w:rPr>
          <w:color w:val="365F91" w:themeColor="accent1" w:themeShade="BF"/>
          <w:sz w:val="24"/>
          <w:szCs w:val="24"/>
        </w:rPr>
        <w:t xml:space="preserve"> </w:t>
      </w:r>
      <w:r w:rsidRPr="00D76DCC">
        <w:rPr>
          <w:color w:val="365F91" w:themeColor="accent1" w:themeShade="BF"/>
          <w:sz w:val="24"/>
          <w:szCs w:val="24"/>
        </w:rPr>
        <w:t>учетом ограничений их жизнедеятельности;</w:t>
      </w:r>
    </w:p>
    <w:p w:rsidR="00D76DCC" w:rsidRPr="00D76DCC" w:rsidRDefault="00D76DCC" w:rsidP="007D69DC">
      <w:pPr>
        <w:shd w:val="clear" w:color="auto" w:fill="FFFFFF"/>
        <w:tabs>
          <w:tab w:val="left" w:pos="929"/>
        </w:tabs>
        <w:ind w:firstLine="709"/>
        <w:jc w:val="both"/>
        <w:rPr>
          <w:color w:val="365F91" w:themeColor="accent1" w:themeShade="BF"/>
        </w:rPr>
      </w:pPr>
      <w:r w:rsidRPr="00D76DCC">
        <w:rPr>
          <w:color w:val="365F91" w:themeColor="accent1" w:themeShade="BF"/>
          <w:spacing w:val="-7"/>
          <w:sz w:val="24"/>
          <w:szCs w:val="24"/>
        </w:rPr>
        <w:t>5)</w:t>
      </w:r>
      <w:r w:rsidRPr="00D76DCC">
        <w:rPr>
          <w:color w:val="365F91" w:themeColor="accent1" w:themeShade="BF"/>
          <w:sz w:val="24"/>
          <w:szCs w:val="24"/>
        </w:rPr>
        <w:tab/>
        <w:t xml:space="preserve"> дублирование необходимой для инвалидов звуковой и зрительной</w:t>
      </w:r>
      <w:r w:rsidR="007D69DC">
        <w:rPr>
          <w:color w:val="365F91" w:themeColor="accent1" w:themeShade="BF"/>
          <w:sz w:val="24"/>
          <w:szCs w:val="24"/>
        </w:rPr>
        <w:t xml:space="preserve"> </w:t>
      </w:r>
      <w:r w:rsidRPr="00D76DCC">
        <w:rPr>
          <w:color w:val="365F91" w:themeColor="accent1" w:themeShade="BF"/>
          <w:sz w:val="24"/>
          <w:szCs w:val="24"/>
        </w:rPr>
        <w:t>информации, а также надписей, знаков и иной текстовой и графической информации</w:t>
      </w:r>
      <w:r w:rsidR="007D69DC">
        <w:rPr>
          <w:color w:val="365F91" w:themeColor="accent1" w:themeShade="BF"/>
          <w:sz w:val="24"/>
          <w:szCs w:val="24"/>
        </w:rPr>
        <w:t xml:space="preserve"> </w:t>
      </w:r>
      <w:r w:rsidRPr="00D76DCC">
        <w:rPr>
          <w:color w:val="365F91" w:themeColor="accent1" w:themeShade="BF"/>
          <w:sz w:val="24"/>
          <w:szCs w:val="24"/>
        </w:rPr>
        <w:t>знаками, выполненными рельефно - точечным шрифтом Брайля;</w:t>
      </w:r>
    </w:p>
    <w:p w:rsidR="00D76DCC" w:rsidRPr="00D76DCC" w:rsidRDefault="00D76DCC" w:rsidP="007D69DC">
      <w:pPr>
        <w:shd w:val="clear" w:color="auto" w:fill="FFFFFF"/>
        <w:ind w:firstLine="709"/>
        <w:jc w:val="both"/>
        <w:rPr>
          <w:color w:val="365F91" w:themeColor="accent1" w:themeShade="BF"/>
        </w:rPr>
      </w:pPr>
      <w:r w:rsidRPr="00D76DCC">
        <w:rPr>
          <w:color w:val="365F91" w:themeColor="accent1" w:themeShade="BF"/>
          <w:sz w:val="24"/>
          <w:szCs w:val="24"/>
        </w:rPr>
        <w:t xml:space="preserve">6) допуск </w:t>
      </w:r>
      <w:proofErr w:type="spellStart"/>
      <w:r w:rsidRPr="00D76DCC">
        <w:rPr>
          <w:color w:val="365F91" w:themeColor="accent1" w:themeShade="BF"/>
          <w:sz w:val="24"/>
          <w:szCs w:val="24"/>
        </w:rPr>
        <w:t>сурдопереводчика</w:t>
      </w:r>
      <w:proofErr w:type="spellEnd"/>
      <w:r w:rsidRPr="00D76DCC">
        <w:rPr>
          <w:color w:val="365F91" w:themeColor="accent1" w:themeShade="BF"/>
          <w:sz w:val="24"/>
          <w:szCs w:val="24"/>
        </w:rPr>
        <w:t xml:space="preserve"> и </w:t>
      </w:r>
      <w:proofErr w:type="spellStart"/>
      <w:r w:rsidRPr="00D76DCC">
        <w:rPr>
          <w:color w:val="365F91" w:themeColor="accent1" w:themeShade="BF"/>
          <w:sz w:val="24"/>
          <w:szCs w:val="24"/>
        </w:rPr>
        <w:t>тифлосурдопереводчика</w:t>
      </w:r>
      <w:proofErr w:type="spellEnd"/>
      <w:r w:rsidRPr="00D76DCC">
        <w:rPr>
          <w:color w:val="365F91" w:themeColor="accent1" w:themeShade="BF"/>
          <w:sz w:val="24"/>
          <w:szCs w:val="24"/>
        </w:rPr>
        <w:t>;</w:t>
      </w:r>
    </w:p>
    <w:p w:rsidR="00D76DCC" w:rsidRPr="00D76DCC" w:rsidRDefault="00D76DCC" w:rsidP="007D69DC">
      <w:pPr>
        <w:numPr>
          <w:ilvl w:val="0"/>
          <w:numId w:val="10"/>
        </w:numPr>
        <w:shd w:val="clear" w:color="auto" w:fill="FFFFFF"/>
        <w:tabs>
          <w:tab w:val="left" w:pos="1418"/>
        </w:tabs>
        <w:ind w:firstLine="709"/>
        <w:jc w:val="both"/>
        <w:rPr>
          <w:color w:val="365F91" w:themeColor="accent1" w:themeShade="BF"/>
          <w:spacing w:val="-7"/>
          <w:sz w:val="24"/>
          <w:szCs w:val="24"/>
        </w:rPr>
      </w:pPr>
      <w:r w:rsidRPr="00D76DCC">
        <w:rPr>
          <w:color w:val="365F91" w:themeColor="accent1" w:themeShade="BF"/>
          <w:sz w:val="24"/>
          <w:szCs w:val="24"/>
        </w:rPr>
        <w:t xml:space="preserve">допуск на объект (здание, помещение), в котором предоставляется </w:t>
      </w:r>
      <w:r w:rsidRPr="00D76DCC">
        <w:rPr>
          <w:color w:val="365F91" w:themeColor="accent1" w:themeShade="BF"/>
          <w:sz w:val="24"/>
          <w:szCs w:val="24"/>
        </w:rPr>
        <w:lastRenderedPageBreak/>
        <w:t>муниципальная услуга собаки - проводника при наличии документа, подтверждающего ее специальное обучение;</w:t>
      </w:r>
    </w:p>
    <w:p w:rsidR="00D76DCC" w:rsidRPr="00D76DCC" w:rsidRDefault="00D76DCC" w:rsidP="007D69DC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365F91" w:themeColor="accent1" w:themeShade="BF"/>
          <w:spacing w:val="-7"/>
          <w:sz w:val="24"/>
          <w:szCs w:val="24"/>
        </w:rPr>
      </w:pPr>
      <w:r w:rsidRPr="00D76DCC">
        <w:rPr>
          <w:color w:val="365F91" w:themeColor="accent1" w:themeShade="BF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</w:t>
      </w:r>
      <w:r>
        <w:rPr>
          <w:color w:val="365F91" w:themeColor="accent1" w:themeShade="BF"/>
          <w:sz w:val="24"/>
          <w:szCs w:val="24"/>
        </w:rPr>
        <w:t xml:space="preserve"> </w:t>
      </w:r>
      <w:r w:rsidRPr="00E12D6F">
        <w:rPr>
          <w:i/>
          <w:color w:val="17365D" w:themeColor="text2" w:themeShade="BF"/>
        </w:rPr>
        <w:t xml:space="preserve">(в редакции </w:t>
      </w:r>
      <w:bookmarkStart w:id="0" w:name="_GoBack"/>
      <w:bookmarkEnd w:id="0"/>
      <w:r w:rsidR="007D69DC" w:rsidRPr="00E12D6F">
        <w:rPr>
          <w:i/>
          <w:color w:val="17365D" w:themeColor="text2" w:themeShade="BF"/>
        </w:rPr>
        <w:t xml:space="preserve">постановления </w:t>
      </w:r>
      <w:r w:rsidR="007D69DC">
        <w:rPr>
          <w:i/>
          <w:color w:val="17365D" w:themeColor="text2" w:themeShade="BF"/>
        </w:rPr>
        <w:t>Администрации</w:t>
      </w:r>
      <w:r>
        <w:rPr>
          <w:i/>
          <w:color w:val="17365D" w:themeColor="text2" w:themeShade="BF"/>
        </w:rPr>
        <w:t xml:space="preserve"> Кожевниковского района № 27 от 19.01.2018 г.</w:t>
      </w:r>
      <w:r w:rsidRPr="00E12D6F">
        <w:rPr>
          <w:i/>
          <w:color w:val="17365D" w:themeColor="text2" w:themeShade="BF"/>
        </w:rPr>
        <w:t>)</w:t>
      </w:r>
      <w:r w:rsidRPr="00D76DCC">
        <w:rPr>
          <w:color w:val="365F91" w:themeColor="accent1" w:themeShade="BF"/>
          <w:sz w:val="24"/>
          <w:szCs w:val="24"/>
        </w:rPr>
        <w:t>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10EC" w:rsidRPr="001D3613" w:rsidRDefault="008510EC" w:rsidP="001D3613">
      <w:pPr>
        <w:shd w:val="clear" w:color="auto" w:fill="FFFFFF"/>
        <w:tabs>
          <w:tab w:val="left" w:pos="1418"/>
        </w:tabs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</w:p>
    <w:p w:rsidR="008510EC" w:rsidRPr="001D3613" w:rsidRDefault="008510EC" w:rsidP="001D3613">
      <w:pPr>
        <w:shd w:val="clear" w:color="auto" w:fill="FFFFFF"/>
        <w:tabs>
          <w:tab w:val="left" w:pos="1418"/>
        </w:tabs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электронной форме</w:t>
      </w:r>
    </w:p>
    <w:p w:rsidR="008510EC" w:rsidRPr="001D3613" w:rsidRDefault="008510EC" w:rsidP="001D3613">
      <w:pPr>
        <w:shd w:val="clear" w:color="auto" w:fill="FFFFFF"/>
        <w:tabs>
          <w:tab w:val="left" w:pos="1418"/>
          <w:tab w:val="left" w:pos="1728"/>
          <w:tab w:val="left" w:pos="4610"/>
          <w:tab w:val="left" w:pos="7354"/>
          <w:tab w:val="left" w:pos="9022"/>
        </w:tabs>
        <w:ind w:firstLine="709"/>
        <w:jc w:val="both"/>
        <w:rPr>
          <w:sz w:val="24"/>
          <w:szCs w:val="24"/>
        </w:rPr>
      </w:pPr>
      <w:r w:rsidRPr="001D3613">
        <w:rPr>
          <w:bCs/>
          <w:spacing w:val="-4"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процеду</w:t>
      </w:r>
      <w:r>
        <w:rPr>
          <w:spacing w:val="-2"/>
          <w:sz w:val="24"/>
          <w:szCs w:val="24"/>
        </w:rPr>
        <w:t xml:space="preserve">р </w:t>
      </w:r>
      <w:r w:rsidRPr="001D3613">
        <w:rPr>
          <w:spacing w:val="-8"/>
          <w:sz w:val="24"/>
          <w:szCs w:val="24"/>
        </w:rPr>
        <w:t>при</w:t>
      </w:r>
      <w:r>
        <w:rPr>
          <w:spacing w:val="-8"/>
          <w:sz w:val="24"/>
          <w:szCs w:val="24"/>
        </w:rPr>
        <w:t xml:space="preserve"> </w:t>
      </w:r>
      <w:r w:rsidRPr="001D3613">
        <w:rPr>
          <w:sz w:val="24"/>
          <w:szCs w:val="24"/>
        </w:rPr>
        <w:t>предоставлении муниципальной услуги отраж</w:t>
      </w:r>
      <w:r>
        <w:rPr>
          <w:sz w:val="24"/>
          <w:szCs w:val="24"/>
        </w:rPr>
        <w:t xml:space="preserve">ена в блок-схеме предоставления </w:t>
      </w:r>
      <w:r w:rsidRPr="001D3613">
        <w:rPr>
          <w:sz w:val="24"/>
          <w:szCs w:val="24"/>
        </w:rPr>
        <w:t>муниципальной услуги, которая приводитс</w:t>
      </w:r>
      <w:r>
        <w:rPr>
          <w:sz w:val="24"/>
          <w:szCs w:val="24"/>
        </w:rPr>
        <w:t xml:space="preserve">я в приложении № 1 к настоящему </w:t>
      </w:r>
      <w:r w:rsidRPr="001D3613">
        <w:rPr>
          <w:sz w:val="24"/>
          <w:szCs w:val="24"/>
        </w:rPr>
        <w:t>Регламенту.</w:t>
      </w:r>
    </w:p>
    <w:p w:rsidR="008510EC" w:rsidRPr="001D3613" w:rsidRDefault="008510EC" w:rsidP="001D3613">
      <w:pPr>
        <w:shd w:val="clear" w:color="auto" w:fill="FFFFFF"/>
        <w:tabs>
          <w:tab w:val="left" w:pos="1510"/>
        </w:tabs>
        <w:ind w:firstLine="709"/>
        <w:jc w:val="both"/>
        <w:rPr>
          <w:sz w:val="24"/>
          <w:szCs w:val="24"/>
        </w:rPr>
      </w:pPr>
      <w:r w:rsidRPr="001D3613">
        <w:rPr>
          <w:spacing w:val="-4"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Предоставление муниципальной у</w:t>
      </w:r>
      <w:r>
        <w:rPr>
          <w:sz w:val="24"/>
          <w:szCs w:val="24"/>
        </w:rPr>
        <w:t xml:space="preserve">слуги включает в себя следующие </w:t>
      </w:r>
      <w:r w:rsidRPr="001D3613">
        <w:rPr>
          <w:sz w:val="24"/>
          <w:szCs w:val="24"/>
        </w:rPr>
        <w:t>административные процедуры: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регистрация поступившего запроса;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рассмотрение запроса и подготовка ответа;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предоставление ответа на запрос в письменном виде либо устно.</w:t>
      </w:r>
    </w:p>
    <w:p w:rsidR="008510EC" w:rsidRPr="001D3613" w:rsidRDefault="008510EC" w:rsidP="001D3613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r w:rsidRPr="001D3613">
        <w:rPr>
          <w:spacing w:val="-3"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Основанием для начала административной процедуры «регистрация поступившего запроса» является обращение заявителя в Администрацию путем подачи письменного или устного запроса о предоставлении информации о деятельности Администрации.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Прием устных запросов осуществляется секретарем приемной Администрации района, ответственным за прием и регистрацию запроса. В случае если изложенные в устном обращении факты и обстоятельства являются очевидными и не требуют дополнительной проверки, ответ на запрос дается устно в ходе личного приема, о чем делается запись в карточке личного приема гражданина.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Регистрация письменных запросов осуществляется в течение трех рабочих дней с использованием электронной системы электронного документооборота. Регистрация запроса производится путем присвоения порядкового номера с проставлением штампа в правом нижнем углу письменного запроса (при наличии места) или ином месте, обеспечивающем его прочтение.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Далее секретарь приемной ответственной за прием и регистрацию запроса направляет запрос Главе Кожевниковского района. После рассмотрения Главой района запрос возвращается секретарю приемной Администрации, резолюция заносится в базу данных и запрос направляется исполнителю, указанному в резолюции для рассмотрения и подготовки ответа.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Результатом административной процедуры является регистрация запроса в установленной форме.</w:t>
      </w:r>
    </w:p>
    <w:p w:rsidR="008510EC" w:rsidRPr="001D3613" w:rsidRDefault="008510EC" w:rsidP="001D3613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r w:rsidRPr="001D3613">
        <w:rPr>
          <w:spacing w:val="-4"/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Основанием для начала администр</w:t>
      </w:r>
      <w:r>
        <w:rPr>
          <w:sz w:val="24"/>
          <w:szCs w:val="24"/>
        </w:rPr>
        <w:t xml:space="preserve">ативной процедуры «рассмотрение </w:t>
      </w:r>
      <w:r w:rsidRPr="001D3613">
        <w:rPr>
          <w:sz w:val="24"/>
          <w:szCs w:val="24"/>
        </w:rPr>
        <w:t>запроса и подготовка ответа» является получ</w:t>
      </w:r>
      <w:r>
        <w:rPr>
          <w:sz w:val="24"/>
          <w:szCs w:val="24"/>
        </w:rPr>
        <w:t xml:space="preserve">ение запроса с резолюцией Главы </w:t>
      </w:r>
      <w:r w:rsidRPr="001D3613">
        <w:rPr>
          <w:sz w:val="24"/>
          <w:szCs w:val="24"/>
        </w:rPr>
        <w:t>района.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Должностное лицо Администрации, ответственное за предоставление информации о деятельности Администрации, рассматривает запрос на наличие оснований для отказа в предоставлении муниципальной услуги, указанных в пункте 2.10 Регламента.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случае наличия оснований для отказа в предоставлении муниципальной услуги должностное лицо Администрации, ответственное за предоставление информации, готовит заявителю проект ответа об отказе в предоставлении муниципальной услуги в письменном или электронном виде и передает проект ответа на подписание Главе района.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случае отсутствия оснований для отказа в предоставлении муниципальной услуги должностное лицо, ответственное за предоставление информации, подготавливает информацию и представляет ее на подпись Главе района.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Срок рассмотрения запроса и подготовки ответа на него не может превышать 30 дней со дня регистрации.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pacing w:val="-1"/>
          <w:sz w:val="24"/>
          <w:szCs w:val="24"/>
        </w:rPr>
        <w:t xml:space="preserve">Результатом административной процедуры является подготовка ответа по </w:t>
      </w:r>
      <w:r w:rsidRPr="001D3613">
        <w:rPr>
          <w:sz w:val="24"/>
          <w:szCs w:val="24"/>
        </w:rPr>
        <w:t>запросу.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lastRenderedPageBreak/>
        <w:t>3.5. Основанием для начала административной процедуры «предоставление ответа на запрос в письменном виде либо устно» является подписанный Главой района проект ответа.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Должностное лицо Администрации, ответственное за предоставление информации и подготовки ответа направляет соответствующую информацию на подпись Главе района.</w:t>
      </w:r>
    </w:p>
    <w:p w:rsidR="008510EC" w:rsidRPr="001D3613" w:rsidRDefault="008510EC" w:rsidP="001D3613">
      <w:pPr>
        <w:shd w:val="clear" w:color="auto" w:fill="FFFFFF"/>
        <w:tabs>
          <w:tab w:val="left" w:pos="8971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Ответ на запрос в течение рабочего дня </w:t>
      </w:r>
      <w:r>
        <w:rPr>
          <w:sz w:val="24"/>
          <w:szCs w:val="24"/>
        </w:rPr>
        <w:t xml:space="preserve">после его подписания передается </w:t>
      </w:r>
      <w:r w:rsidRPr="001D3613">
        <w:rPr>
          <w:sz w:val="24"/>
          <w:szCs w:val="24"/>
        </w:rPr>
        <w:t>секретарю приемной Администрации района для регистрации и направления ответа</w:t>
      </w:r>
      <w:r>
        <w:rPr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заявителю.</w:t>
      </w:r>
      <w:r w:rsidRPr="001D3613">
        <w:rPr>
          <w:sz w:val="24"/>
          <w:szCs w:val="24"/>
        </w:rPr>
        <w:tab/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Секретарь приемной Администрации района, ответственный за регистрацию и направление ответа регистрирует ответ в базе данных и направляет его по почте заявителю.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случае если запрос поступил по электронной почте, ответ направляется заявителю по указанному электронному адресу.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Результатом административной процедуры является предоставление информации о деятельности Администрации района либо отказ в предоставлении информации.</w:t>
      </w:r>
    </w:p>
    <w:p w:rsidR="008510EC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i/>
          <w:iCs/>
          <w:sz w:val="24"/>
          <w:szCs w:val="24"/>
        </w:rPr>
        <w:t xml:space="preserve">       </w:t>
      </w:r>
      <w:r w:rsidRPr="001D3613">
        <w:rPr>
          <w:sz w:val="24"/>
          <w:szCs w:val="24"/>
        </w:rPr>
        <w:t xml:space="preserve">В ответе на запрос указываются наименование, почтовый адрес </w:t>
      </w:r>
      <w:proofErr w:type="gramStart"/>
      <w:r w:rsidRPr="001D3613">
        <w:rPr>
          <w:sz w:val="24"/>
          <w:szCs w:val="24"/>
        </w:rPr>
        <w:t xml:space="preserve">Администрации,   </w:t>
      </w:r>
      <w:proofErr w:type="gramEnd"/>
      <w:r w:rsidRPr="001D3613">
        <w:rPr>
          <w:sz w:val="24"/>
          <w:szCs w:val="24"/>
        </w:rPr>
        <w:t>должность   лица,   подписавшего   ответ,   а   также реквизиты ответа на запрос (регистрационный номер и дата).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10EC" w:rsidRPr="001D3613" w:rsidRDefault="008510EC" w:rsidP="001D3613">
      <w:pPr>
        <w:shd w:val="clear" w:color="auto" w:fill="FFFFFF"/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4.  Формы контроля за исполнением Регламента</w:t>
      </w:r>
    </w:p>
    <w:p w:rsidR="008510EC" w:rsidRPr="001D3613" w:rsidRDefault="008510EC" w:rsidP="001D3613">
      <w:pPr>
        <w:numPr>
          <w:ilvl w:val="0"/>
          <w:numId w:val="6"/>
        </w:numPr>
        <w:shd w:val="clear" w:color="auto" w:fill="FFFFFF"/>
        <w:tabs>
          <w:tab w:val="left" w:pos="1726"/>
        </w:tabs>
        <w:ind w:firstLine="709"/>
        <w:jc w:val="both"/>
        <w:rPr>
          <w:b/>
          <w:bCs/>
          <w:spacing w:val="-5"/>
          <w:sz w:val="24"/>
          <w:szCs w:val="24"/>
        </w:rPr>
      </w:pPr>
      <w:r w:rsidRPr="001D3613">
        <w:rPr>
          <w:sz w:val="24"/>
          <w:szCs w:val="24"/>
        </w:rPr>
        <w:t>Текущий контроль за соблюдением и исполнением должностными лицами, ответственными за прием, регистрацию, предоставление информации последовательности действий, определенных Регламентом, осуществляет Глава района или заместитель Главы района по управлению делами Администрации района.</w:t>
      </w:r>
    </w:p>
    <w:p w:rsidR="008510EC" w:rsidRPr="001D3613" w:rsidRDefault="008510EC" w:rsidP="004F52D4">
      <w:pPr>
        <w:numPr>
          <w:ilvl w:val="0"/>
          <w:numId w:val="6"/>
        </w:numPr>
        <w:shd w:val="clear" w:color="auto" w:fill="FFFFFF"/>
        <w:tabs>
          <w:tab w:val="left" w:pos="1726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Текущий контроль осуществляется как в плановом, так и путем проведения внеплановых проверок. Решение о проведение внеплановой проверки принимает Глава района или уполномоченное им должностное лицо Администрации.</w:t>
      </w:r>
    </w:p>
    <w:p w:rsidR="008510EC" w:rsidRPr="001D3613" w:rsidRDefault="008510EC" w:rsidP="001D3613">
      <w:pPr>
        <w:numPr>
          <w:ilvl w:val="0"/>
          <w:numId w:val="7"/>
        </w:numPr>
        <w:shd w:val="clear" w:color="auto" w:fill="FFFFFF"/>
        <w:tabs>
          <w:tab w:val="left" w:pos="1730"/>
        </w:tabs>
        <w:ind w:firstLine="709"/>
        <w:jc w:val="both"/>
        <w:rPr>
          <w:b/>
          <w:bCs/>
          <w:spacing w:val="-3"/>
          <w:sz w:val="24"/>
          <w:szCs w:val="24"/>
        </w:rPr>
      </w:pPr>
      <w:r w:rsidRPr="001D3613">
        <w:rPr>
          <w:sz w:val="24"/>
          <w:szCs w:val="24"/>
        </w:rPr>
        <w:t>Плановые проверки осуществляются в пр</w:t>
      </w:r>
      <w:r>
        <w:rPr>
          <w:sz w:val="24"/>
          <w:szCs w:val="24"/>
        </w:rPr>
        <w:t xml:space="preserve">оцессе работы, их периодичность </w:t>
      </w:r>
      <w:r w:rsidRPr="001D3613">
        <w:rPr>
          <w:sz w:val="24"/>
          <w:szCs w:val="24"/>
        </w:rPr>
        <w:t>на основании планов работы Администрации.</w:t>
      </w:r>
    </w:p>
    <w:p w:rsidR="008510EC" w:rsidRPr="001D3613" w:rsidRDefault="008510EC" w:rsidP="001D3613">
      <w:pPr>
        <w:numPr>
          <w:ilvl w:val="0"/>
          <w:numId w:val="7"/>
        </w:numPr>
        <w:shd w:val="clear" w:color="auto" w:fill="FFFFFF"/>
        <w:tabs>
          <w:tab w:val="left" w:pos="1730"/>
        </w:tabs>
        <w:ind w:firstLine="709"/>
        <w:jc w:val="both"/>
        <w:rPr>
          <w:b/>
          <w:bCs/>
          <w:spacing w:val="-3"/>
          <w:sz w:val="24"/>
          <w:szCs w:val="24"/>
        </w:rPr>
      </w:pPr>
      <w:r w:rsidRPr="001D3613">
        <w:rPr>
          <w:sz w:val="24"/>
          <w:szCs w:val="24"/>
        </w:rPr>
        <w:t>Внеплановые проверки осуществляются в случае поступления жалобы на действия (бездействия) ответственных должностных лиц от заявителя, либо поступления информации из средств массовой информации.</w:t>
      </w:r>
    </w:p>
    <w:p w:rsidR="008510EC" w:rsidRPr="001D3613" w:rsidRDefault="008510EC" w:rsidP="001D3613">
      <w:pPr>
        <w:shd w:val="clear" w:color="auto" w:fill="FFFFFF"/>
        <w:tabs>
          <w:tab w:val="left" w:pos="1726"/>
        </w:tabs>
        <w:ind w:firstLine="709"/>
        <w:jc w:val="both"/>
        <w:rPr>
          <w:sz w:val="24"/>
          <w:szCs w:val="24"/>
        </w:rPr>
      </w:pPr>
      <w:r w:rsidRPr="001D3613">
        <w:rPr>
          <w:spacing w:val="-5"/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Контроль за полнотой и качеством исполнения муниципальной</w:t>
      </w:r>
      <w:r w:rsidRPr="001D3613">
        <w:rPr>
          <w:sz w:val="24"/>
          <w:szCs w:val="24"/>
        </w:rPr>
        <w:br/>
        <w:t>услуги включает в себя проведение проверок, выявление и устранение нарушений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порядка регистрации и рассмотрения запросов, подготовку ответов на запросы пользователей (заявителей) информацией.</w:t>
      </w:r>
    </w:p>
    <w:p w:rsidR="008510EC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4.4. По результатам контроля,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10EC" w:rsidRPr="001D3613" w:rsidRDefault="008510EC" w:rsidP="001D3613">
      <w:pPr>
        <w:shd w:val="clear" w:color="auto" w:fill="FFFFFF"/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5. Досудебный (внесудебный) порядок обжалования решений и действий</w:t>
      </w:r>
    </w:p>
    <w:p w:rsidR="008510EC" w:rsidRPr="001D3613" w:rsidRDefault="008510EC" w:rsidP="001D3613">
      <w:pPr>
        <w:shd w:val="clear" w:color="auto" w:fill="FFFFFF"/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(бездействий) органа, предоставляющего муниципальную услугу, а также</w:t>
      </w:r>
    </w:p>
    <w:p w:rsidR="008510EC" w:rsidRPr="001D3613" w:rsidRDefault="008510EC" w:rsidP="001D3613">
      <w:pPr>
        <w:shd w:val="clear" w:color="auto" w:fill="FFFFFF"/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должностных лиц, муниципальных служащих.</w:t>
      </w:r>
    </w:p>
    <w:p w:rsidR="008510EC" w:rsidRPr="001D3613" w:rsidRDefault="008510EC" w:rsidP="001D3613">
      <w:pPr>
        <w:numPr>
          <w:ilvl w:val="0"/>
          <w:numId w:val="8"/>
        </w:numPr>
        <w:shd w:val="clear" w:color="auto" w:fill="FFFFFF"/>
        <w:tabs>
          <w:tab w:val="left" w:pos="1879"/>
        </w:tabs>
        <w:ind w:firstLine="709"/>
        <w:jc w:val="both"/>
        <w:rPr>
          <w:b/>
          <w:bCs/>
          <w:spacing w:val="-5"/>
          <w:sz w:val="24"/>
          <w:szCs w:val="24"/>
        </w:rPr>
      </w:pPr>
      <w:r w:rsidRPr="001D3613">
        <w:rPr>
          <w:spacing w:val="-1"/>
          <w:sz w:val="24"/>
          <w:szCs w:val="24"/>
        </w:rPr>
        <w:t xml:space="preserve">Заявители имеют право на досудебное (внесудебное) обжалование </w:t>
      </w:r>
      <w:r w:rsidRPr="001D3613">
        <w:rPr>
          <w:sz w:val="24"/>
          <w:szCs w:val="24"/>
        </w:rPr>
        <w:t>действий (бездействий) и решений, принятых (осуществляемых) должностными лицами в ходе предоставления муниципальной услуги.</w:t>
      </w:r>
    </w:p>
    <w:p w:rsidR="008510EC" w:rsidRPr="001D3613" w:rsidRDefault="008510EC" w:rsidP="001D3613">
      <w:pPr>
        <w:numPr>
          <w:ilvl w:val="0"/>
          <w:numId w:val="8"/>
        </w:numPr>
        <w:shd w:val="clear" w:color="auto" w:fill="FFFFFF"/>
        <w:tabs>
          <w:tab w:val="left" w:pos="1879"/>
        </w:tabs>
        <w:ind w:firstLine="709"/>
        <w:jc w:val="both"/>
        <w:rPr>
          <w:spacing w:val="-6"/>
          <w:sz w:val="24"/>
          <w:szCs w:val="24"/>
        </w:rPr>
      </w:pPr>
      <w:r w:rsidRPr="001D3613"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нарушение срока предоставления муниципальной услуги;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отказ в приеме документов, предоставление которых предусмотрено нормативными </w:t>
      </w:r>
      <w:r w:rsidRPr="001D3613">
        <w:rPr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10EC" w:rsidRPr="001D3613" w:rsidRDefault="008510EC" w:rsidP="001D3613">
      <w:pPr>
        <w:numPr>
          <w:ilvl w:val="0"/>
          <w:numId w:val="9"/>
        </w:numPr>
        <w:shd w:val="clear" w:color="auto" w:fill="FFFFFF"/>
        <w:tabs>
          <w:tab w:val="left" w:pos="1870"/>
        </w:tabs>
        <w:ind w:firstLine="709"/>
        <w:jc w:val="both"/>
        <w:rPr>
          <w:spacing w:val="-5"/>
          <w:sz w:val="24"/>
          <w:szCs w:val="24"/>
        </w:rPr>
      </w:pPr>
      <w:r w:rsidRPr="001D3613">
        <w:rPr>
          <w:sz w:val="24"/>
          <w:szCs w:val="24"/>
        </w:rPr>
        <w:t>Заявители могут обжаловать действие или бездействие должностных лиц, ответственных за прием, регистрацию, предоставление информации Главе района, заместителю Главы</w:t>
      </w:r>
      <w:r>
        <w:rPr>
          <w:sz w:val="24"/>
          <w:szCs w:val="24"/>
        </w:rPr>
        <w:t xml:space="preserve"> района</w:t>
      </w:r>
      <w:r w:rsidRPr="001D3613">
        <w:rPr>
          <w:sz w:val="24"/>
          <w:szCs w:val="24"/>
        </w:rPr>
        <w:t xml:space="preserve"> по управлению делами. </w:t>
      </w:r>
    </w:p>
    <w:p w:rsidR="008510EC" w:rsidRPr="001D3613" w:rsidRDefault="008510EC" w:rsidP="001D3613">
      <w:pPr>
        <w:numPr>
          <w:ilvl w:val="0"/>
          <w:numId w:val="9"/>
        </w:numPr>
        <w:shd w:val="clear" w:color="auto" w:fill="FFFFFF"/>
        <w:tabs>
          <w:tab w:val="left" w:pos="1870"/>
        </w:tabs>
        <w:ind w:firstLine="709"/>
        <w:jc w:val="both"/>
        <w:rPr>
          <w:spacing w:val="-4"/>
          <w:sz w:val="24"/>
          <w:szCs w:val="24"/>
        </w:rPr>
      </w:pPr>
      <w:r w:rsidRPr="001D3613">
        <w:rPr>
          <w:sz w:val="24"/>
          <w:szCs w:val="24"/>
        </w:rPr>
        <w:t>Основанием для начала процедуры досудебного (внесудебного) обжалования является получение обращения заявителя лично или письменно.</w:t>
      </w:r>
    </w:p>
    <w:p w:rsidR="008510EC" w:rsidRPr="001D3613" w:rsidRDefault="008510EC" w:rsidP="001D3613">
      <w:pPr>
        <w:numPr>
          <w:ilvl w:val="0"/>
          <w:numId w:val="9"/>
        </w:numPr>
        <w:shd w:val="clear" w:color="auto" w:fill="FFFFFF"/>
        <w:tabs>
          <w:tab w:val="left" w:pos="1870"/>
        </w:tabs>
        <w:ind w:firstLine="709"/>
        <w:rPr>
          <w:spacing w:val="-4"/>
          <w:sz w:val="24"/>
          <w:szCs w:val="24"/>
        </w:rPr>
      </w:pPr>
      <w:r w:rsidRPr="001D3613">
        <w:rPr>
          <w:spacing w:val="-1"/>
          <w:sz w:val="24"/>
          <w:szCs w:val="24"/>
        </w:rPr>
        <w:t>Сроки рассмотрения обращения (жалобы).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8510EC" w:rsidRPr="001D3613" w:rsidRDefault="008510EC" w:rsidP="001D3613">
      <w:pPr>
        <w:shd w:val="clear" w:color="auto" w:fill="FFFFFF"/>
        <w:tabs>
          <w:tab w:val="left" w:pos="1870"/>
        </w:tabs>
        <w:ind w:firstLine="709"/>
        <w:jc w:val="both"/>
        <w:rPr>
          <w:sz w:val="24"/>
          <w:szCs w:val="24"/>
        </w:rPr>
      </w:pPr>
      <w:r w:rsidRPr="001D3613">
        <w:rPr>
          <w:spacing w:val="-5"/>
          <w:sz w:val="24"/>
          <w:szCs w:val="24"/>
        </w:rPr>
        <w:t>5.6.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По результатам рассмотрени</w:t>
      </w:r>
      <w:r>
        <w:rPr>
          <w:sz w:val="24"/>
          <w:szCs w:val="24"/>
        </w:rPr>
        <w:t xml:space="preserve">я жалобы орган, предоставляющий </w:t>
      </w:r>
      <w:r w:rsidRPr="001D3613">
        <w:rPr>
          <w:sz w:val="24"/>
          <w:szCs w:val="24"/>
        </w:rPr>
        <w:t>муниципальную услугу, принимает одно из следующих решений: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510EC" w:rsidRPr="001D3613" w:rsidRDefault="008510EC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pacing w:val="-1"/>
          <w:sz w:val="24"/>
          <w:szCs w:val="24"/>
        </w:rPr>
        <w:t>отказывает в удовлетворении жалобы.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10EC" w:rsidRPr="001D3613" w:rsidRDefault="008510EC" w:rsidP="001D3613">
      <w:pPr>
        <w:shd w:val="clear" w:color="auto" w:fill="FFFFFF"/>
        <w:tabs>
          <w:tab w:val="left" w:pos="1870"/>
        </w:tabs>
        <w:ind w:firstLine="709"/>
        <w:jc w:val="both"/>
        <w:rPr>
          <w:sz w:val="24"/>
          <w:szCs w:val="24"/>
        </w:rPr>
      </w:pPr>
      <w:r w:rsidRPr="001D3613">
        <w:rPr>
          <w:spacing w:val="-5"/>
          <w:sz w:val="24"/>
          <w:szCs w:val="24"/>
        </w:rPr>
        <w:t>5.7.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Порядок подачи, рассм</w:t>
      </w:r>
      <w:r>
        <w:rPr>
          <w:sz w:val="24"/>
          <w:szCs w:val="24"/>
        </w:rPr>
        <w:t xml:space="preserve">отрения и разрешения обращений, </w:t>
      </w:r>
      <w:r w:rsidRPr="001D3613">
        <w:rPr>
          <w:sz w:val="24"/>
          <w:szCs w:val="24"/>
        </w:rPr>
        <w:t>направляемых в суды, определяется законодательством Российской Федерации.</w:t>
      </w:r>
    </w:p>
    <w:p w:rsidR="008510EC" w:rsidRPr="001D3613" w:rsidRDefault="008510EC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муниципальной услуги, могут быть оспорены в трехмесячный срок, исчисляемый со дня, когда заявителю стало известно о таком решении, действии (бездействии).</w:t>
      </w:r>
    </w:p>
    <w:p w:rsidR="008510EC" w:rsidRDefault="008510EC">
      <w:pPr>
        <w:shd w:val="clear" w:color="auto" w:fill="FFFFFF"/>
        <w:spacing w:line="348" w:lineRule="exact"/>
        <w:ind w:left="10" w:right="17" w:firstLine="1140"/>
        <w:jc w:val="both"/>
        <w:sectPr w:rsidR="008510EC" w:rsidSect="001D3613">
          <w:pgSz w:w="11909" w:h="16834"/>
          <w:pgMar w:top="851" w:right="1134" w:bottom="851" w:left="1418" w:header="720" w:footer="720" w:gutter="0"/>
          <w:cols w:space="60"/>
          <w:noEndnote/>
        </w:sectPr>
      </w:pPr>
    </w:p>
    <w:p w:rsidR="008510EC" w:rsidRPr="001D3613" w:rsidRDefault="008510EC" w:rsidP="001D3613">
      <w:pPr>
        <w:shd w:val="clear" w:color="auto" w:fill="FFFFFF"/>
        <w:spacing w:before="259"/>
        <w:ind w:left="5364"/>
        <w:jc w:val="right"/>
        <w:rPr>
          <w:sz w:val="24"/>
          <w:szCs w:val="24"/>
        </w:rPr>
      </w:pPr>
      <w:r w:rsidRPr="001D3613">
        <w:rPr>
          <w:spacing w:val="-11"/>
          <w:sz w:val="24"/>
          <w:szCs w:val="24"/>
        </w:rPr>
        <w:lastRenderedPageBreak/>
        <w:t>Приложение № 1</w:t>
      </w:r>
    </w:p>
    <w:p w:rsidR="008510EC" w:rsidRPr="001D3613" w:rsidRDefault="008510EC" w:rsidP="001D3613">
      <w:pPr>
        <w:shd w:val="clear" w:color="auto" w:fill="FFFFFF"/>
        <w:spacing w:before="5"/>
        <w:ind w:left="5383"/>
        <w:jc w:val="right"/>
        <w:rPr>
          <w:sz w:val="24"/>
          <w:szCs w:val="24"/>
        </w:rPr>
      </w:pPr>
      <w:r w:rsidRPr="001D3613">
        <w:rPr>
          <w:spacing w:val="-11"/>
          <w:sz w:val="24"/>
          <w:szCs w:val="24"/>
        </w:rPr>
        <w:t>к Административному регламенту</w:t>
      </w:r>
    </w:p>
    <w:p w:rsidR="008510EC" w:rsidRPr="001D3613" w:rsidRDefault="008510EC" w:rsidP="001D3613">
      <w:pPr>
        <w:shd w:val="clear" w:color="auto" w:fill="FFFFFF"/>
        <w:ind w:left="5398"/>
        <w:jc w:val="right"/>
        <w:rPr>
          <w:sz w:val="24"/>
          <w:szCs w:val="24"/>
        </w:rPr>
      </w:pPr>
      <w:r w:rsidRPr="001D3613">
        <w:rPr>
          <w:spacing w:val="-9"/>
          <w:sz w:val="24"/>
          <w:szCs w:val="24"/>
        </w:rPr>
        <w:t>«Предоставление информации о</w:t>
      </w:r>
    </w:p>
    <w:p w:rsidR="008510EC" w:rsidRPr="001D3613" w:rsidRDefault="008510EC" w:rsidP="001D3613">
      <w:pPr>
        <w:shd w:val="clear" w:color="auto" w:fill="FFFFFF"/>
        <w:ind w:left="5395"/>
        <w:jc w:val="right"/>
        <w:rPr>
          <w:sz w:val="24"/>
          <w:szCs w:val="24"/>
        </w:rPr>
      </w:pPr>
      <w:r w:rsidRPr="001D3613">
        <w:rPr>
          <w:spacing w:val="-9"/>
          <w:sz w:val="24"/>
          <w:szCs w:val="24"/>
        </w:rPr>
        <w:t>деятельности Администрации</w:t>
      </w:r>
    </w:p>
    <w:p w:rsidR="008510EC" w:rsidRPr="001D3613" w:rsidRDefault="008510EC" w:rsidP="001D3613">
      <w:pPr>
        <w:shd w:val="clear" w:color="auto" w:fill="FFFFFF"/>
        <w:ind w:left="5386"/>
        <w:jc w:val="right"/>
        <w:rPr>
          <w:sz w:val="24"/>
          <w:szCs w:val="24"/>
        </w:rPr>
      </w:pPr>
      <w:r w:rsidRPr="001D3613">
        <w:rPr>
          <w:spacing w:val="-8"/>
          <w:sz w:val="24"/>
          <w:szCs w:val="24"/>
        </w:rPr>
        <w:t>Кожевниковского района по</w:t>
      </w:r>
    </w:p>
    <w:p w:rsidR="008510EC" w:rsidRPr="001D3613" w:rsidRDefault="008510EC" w:rsidP="001D3613">
      <w:pPr>
        <w:shd w:val="clear" w:color="auto" w:fill="FFFFFF"/>
        <w:ind w:left="5388"/>
        <w:jc w:val="right"/>
        <w:rPr>
          <w:sz w:val="24"/>
          <w:szCs w:val="24"/>
        </w:rPr>
      </w:pPr>
      <w:r w:rsidRPr="001D3613">
        <w:rPr>
          <w:spacing w:val="-9"/>
          <w:sz w:val="24"/>
          <w:szCs w:val="24"/>
        </w:rPr>
        <w:t>запросу»</w:t>
      </w:r>
    </w:p>
    <w:p w:rsidR="008510EC" w:rsidRPr="00205C47" w:rsidRDefault="008510EC" w:rsidP="00205C47">
      <w:pPr>
        <w:shd w:val="clear" w:color="auto" w:fill="FFFFFF"/>
        <w:spacing w:before="691"/>
        <w:ind w:right="38"/>
        <w:jc w:val="center"/>
        <w:rPr>
          <w:sz w:val="24"/>
          <w:szCs w:val="24"/>
        </w:rPr>
      </w:pPr>
      <w:r w:rsidRPr="00205C47">
        <w:rPr>
          <w:b/>
          <w:bCs/>
          <w:spacing w:val="-1"/>
          <w:sz w:val="24"/>
          <w:szCs w:val="24"/>
        </w:rPr>
        <w:t>БЛОК-СХЕМА</w:t>
      </w:r>
    </w:p>
    <w:p w:rsidR="008510EC" w:rsidRPr="00205C47" w:rsidRDefault="008510EC" w:rsidP="00205C47">
      <w:pPr>
        <w:shd w:val="clear" w:color="auto" w:fill="FFFFFF"/>
        <w:ind w:right="38"/>
        <w:jc w:val="center"/>
        <w:rPr>
          <w:sz w:val="24"/>
          <w:szCs w:val="24"/>
        </w:rPr>
      </w:pPr>
      <w:r w:rsidRPr="00205C47">
        <w:rPr>
          <w:b/>
          <w:bCs/>
          <w:spacing w:val="-1"/>
          <w:sz w:val="24"/>
          <w:szCs w:val="24"/>
        </w:rPr>
        <w:t>Предоставления муниципальной услуги «Предоставление информации о</w:t>
      </w:r>
    </w:p>
    <w:p w:rsidR="008510EC" w:rsidRPr="00205C47" w:rsidRDefault="008510EC" w:rsidP="00205C47">
      <w:pPr>
        <w:shd w:val="clear" w:color="auto" w:fill="FFFFFF"/>
        <w:spacing w:before="2"/>
        <w:ind w:right="26"/>
        <w:jc w:val="center"/>
        <w:rPr>
          <w:sz w:val="24"/>
          <w:szCs w:val="24"/>
        </w:rPr>
      </w:pPr>
      <w:r w:rsidRPr="00205C47">
        <w:rPr>
          <w:b/>
          <w:bCs/>
          <w:sz w:val="24"/>
          <w:szCs w:val="24"/>
        </w:rPr>
        <w:t>деятельности Администрации Кожевниковского района по запросу»</w:t>
      </w:r>
    </w:p>
    <w:p w:rsidR="008510EC" w:rsidRDefault="008510EC">
      <w:pPr>
        <w:shd w:val="clear" w:color="auto" w:fill="FFFFFF"/>
        <w:spacing w:before="456" w:after="89" w:line="348" w:lineRule="exact"/>
        <w:ind w:left="2914" w:right="2496" w:hanging="319"/>
      </w:pPr>
      <w:r>
        <w:rPr>
          <w:spacing w:val="-12"/>
          <w:sz w:val="28"/>
          <w:szCs w:val="28"/>
        </w:rPr>
        <w:t xml:space="preserve">Обращение заявителя с запросом о </w:t>
      </w:r>
      <w:r>
        <w:rPr>
          <w:spacing w:val="-11"/>
          <w:sz w:val="28"/>
          <w:szCs w:val="28"/>
        </w:rPr>
        <w:t>предоставлении информации</w:t>
      </w:r>
    </w:p>
    <w:p w:rsidR="008510EC" w:rsidRDefault="008510EC">
      <w:pPr>
        <w:shd w:val="clear" w:color="auto" w:fill="FFFFFF"/>
        <w:spacing w:before="456" w:after="89" w:line="348" w:lineRule="exact"/>
        <w:ind w:left="2914" w:right="2496" w:hanging="319"/>
        <w:sectPr w:rsidR="008510EC">
          <w:pgSz w:w="11909" w:h="16834"/>
          <w:pgMar w:top="403" w:right="772" w:bottom="360" w:left="1752" w:header="720" w:footer="720" w:gutter="0"/>
          <w:cols w:space="60"/>
          <w:noEndnote/>
        </w:sectPr>
      </w:pPr>
    </w:p>
    <w:p w:rsidR="008510EC" w:rsidRDefault="00E12D6F">
      <w:pPr>
        <w:framePr w:h="2304" w:hSpace="10080" w:wrap="notBeside" w:vAnchor="text" w:hAnchor="margin" w:x="84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71600" cy="14706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EC" w:rsidRDefault="00E12D6F">
      <w:pPr>
        <w:framePr w:h="748" w:hSpace="10080" w:wrap="notBeside" w:vAnchor="text" w:hAnchor="margin" w:x="6126" w:y="81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0180" cy="472440"/>
            <wp:effectExtent l="0" t="0" r="7620" b="381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EC" w:rsidRDefault="008510EC">
      <w:pPr>
        <w:spacing w:line="1" w:lineRule="exact"/>
        <w:rPr>
          <w:sz w:val="2"/>
          <w:szCs w:val="2"/>
        </w:rPr>
      </w:pPr>
    </w:p>
    <w:p w:rsidR="008510EC" w:rsidRDefault="008510EC">
      <w:pPr>
        <w:framePr w:h="748" w:hSpace="10080" w:wrap="notBeside" w:vAnchor="text" w:hAnchor="margin" w:x="6126" w:y="817"/>
        <w:rPr>
          <w:sz w:val="24"/>
          <w:szCs w:val="24"/>
        </w:rPr>
        <w:sectPr w:rsidR="008510EC">
          <w:type w:val="continuous"/>
          <w:pgSz w:w="11909" w:h="16834"/>
          <w:pgMar w:top="403" w:right="772" w:bottom="360" w:left="1752" w:header="720" w:footer="720" w:gutter="0"/>
          <w:cols w:space="720"/>
          <w:noEndnote/>
        </w:sectPr>
      </w:pPr>
    </w:p>
    <w:p w:rsidR="008510EC" w:rsidRDefault="008510EC">
      <w:pPr>
        <w:shd w:val="clear" w:color="auto" w:fill="FFFFFF"/>
        <w:spacing w:before="55"/>
        <w:ind w:left="3372"/>
      </w:pPr>
      <w:r>
        <w:rPr>
          <w:spacing w:val="-12"/>
          <w:sz w:val="28"/>
          <w:szCs w:val="28"/>
        </w:rPr>
        <w:t>Регистрация запроса</w:t>
      </w:r>
    </w:p>
    <w:p w:rsidR="008510EC" w:rsidRDefault="008510EC">
      <w:pPr>
        <w:shd w:val="clear" w:color="auto" w:fill="FFFFFF"/>
        <w:spacing w:before="1418"/>
        <w:ind w:left="3329"/>
      </w:pPr>
      <w:r>
        <w:rPr>
          <w:spacing w:val="-12"/>
          <w:sz w:val="28"/>
          <w:szCs w:val="28"/>
        </w:rPr>
        <w:t>Рассмотрение запроса</w:t>
      </w:r>
    </w:p>
    <w:p w:rsidR="008510EC" w:rsidRDefault="008510EC">
      <w:pPr>
        <w:shd w:val="clear" w:color="auto" w:fill="FFFFFF"/>
        <w:spacing w:before="1226" w:line="346" w:lineRule="exact"/>
        <w:ind w:right="290"/>
        <w:jc w:val="center"/>
      </w:pPr>
      <w:r>
        <w:rPr>
          <w:spacing w:val="-10"/>
          <w:sz w:val="28"/>
          <w:szCs w:val="28"/>
        </w:rPr>
        <w:t>Наличие оснований для</w:t>
      </w:r>
    </w:p>
    <w:p w:rsidR="008510EC" w:rsidRDefault="008510EC">
      <w:pPr>
        <w:shd w:val="clear" w:color="auto" w:fill="FFFFFF"/>
        <w:spacing w:line="346" w:lineRule="exact"/>
        <w:ind w:right="281"/>
        <w:jc w:val="center"/>
      </w:pPr>
      <w:r>
        <w:rPr>
          <w:spacing w:val="-12"/>
          <w:sz w:val="28"/>
          <w:szCs w:val="28"/>
        </w:rPr>
        <w:t>отказа в предоставлении</w:t>
      </w:r>
    </w:p>
    <w:p w:rsidR="008510EC" w:rsidRDefault="008510EC">
      <w:pPr>
        <w:shd w:val="clear" w:color="auto" w:fill="FFFFFF"/>
        <w:spacing w:line="346" w:lineRule="exact"/>
        <w:ind w:right="286"/>
        <w:jc w:val="center"/>
      </w:pPr>
      <w:r>
        <w:rPr>
          <w:spacing w:val="-11"/>
          <w:sz w:val="28"/>
          <w:szCs w:val="28"/>
        </w:rPr>
        <w:t>муниципальной услуги</w:t>
      </w:r>
    </w:p>
    <w:p w:rsidR="008510EC" w:rsidRDefault="008510EC">
      <w:pPr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4"/>
        <w:gridCol w:w="192"/>
        <w:gridCol w:w="1776"/>
        <w:gridCol w:w="1013"/>
        <w:gridCol w:w="3254"/>
      </w:tblGrid>
      <w:tr w:rsidR="008510EC" w:rsidRPr="00950864">
        <w:trPr>
          <w:trHeight w:hRule="exact" w:val="418"/>
        </w:trPr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  <w:ind w:left="1114"/>
            </w:pPr>
            <w:r>
              <w:rPr>
                <w:sz w:val="28"/>
                <w:szCs w:val="28"/>
              </w:rPr>
              <w:t xml:space="preserve">Нет  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0EC" w:rsidRPr="00950864" w:rsidRDefault="008510EC" w:rsidP="007E71CA">
            <w:pPr>
              <w:shd w:val="clear" w:color="auto" w:fill="FFFFFF"/>
            </w:pPr>
            <w:r>
              <w:rPr>
                <w:b/>
                <w:bCs/>
                <w:sz w:val="30"/>
                <w:szCs w:val="30"/>
              </w:rPr>
              <w:t>Да</w:t>
            </w:r>
          </w:p>
        </w:tc>
      </w:tr>
      <w:tr w:rsidR="008510EC" w:rsidRPr="00950864">
        <w:trPr>
          <w:trHeight w:hRule="exact" w:val="1109"/>
        </w:trPr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  <w:spacing w:line="358" w:lineRule="exact"/>
              <w:ind w:left="103" w:right="82" w:firstLine="288"/>
            </w:pPr>
            <w:r>
              <w:rPr>
                <w:spacing w:val="-9"/>
                <w:sz w:val="28"/>
                <w:szCs w:val="28"/>
              </w:rPr>
              <w:t xml:space="preserve">Подготовка и </w:t>
            </w:r>
            <w:r>
              <w:rPr>
                <w:spacing w:val="-11"/>
                <w:sz w:val="28"/>
                <w:szCs w:val="28"/>
              </w:rPr>
              <w:t>подписание ответа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</w:tc>
        <w:tc>
          <w:tcPr>
            <w:tcW w:w="4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  <w:spacing w:line="348" w:lineRule="exact"/>
              <w:jc w:val="center"/>
            </w:pPr>
            <w:r>
              <w:rPr>
                <w:spacing w:val="-10"/>
                <w:sz w:val="28"/>
                <w:szCs w:val="28"/>
              </w:rPr>
              <w:t>Подготовка и подписание</w:t>
            </w:r>
          </w:p>
          <w:p w:rsidR="008510EC" w:rsidRPr="00950864" w:rsidRDefault="008510EC">
            <w:pPr>
              <w:shd w:val="clear" w:color="auto" w:fill="FFFFFF"/>
              <w:spacing w:line="348" w:lineRule="exact"/>
              <w:jc w:val="center"/>
            </w:pPr>
            <w:r>
              <w:rPr>
                <w:spacing w:val="-8"/>
                <w:sz w:val="28"/>
                <w:szCs w:val="28"/>
              </w:rPr>
              <w:t>мотивированного отказа</w:t>
            </w:r>
          </w:p>
          <w:p w:rsidR="008510EC" w:rsidRPr="00950864" w:rsidRDefault="008510EC">
            <w:pPr>
              <w:shd w:val="clear" w:color="auto" w:fill="FFFFFF"/>
              <w:spacing w:line="348" w:lineRule="exact"/>
              <w:jc w:val="center"/>
            </w:pPr>
            <w:r>
              <w:rPr>
                <w:sz w:val="28"/>
                <w:szCs w:val="28"/>
              </w:rPr>
              <w:t>заявителю</w:t>
            </w:r>
          </w:p>
        </w:tc>
      </w:tr>
      <w:tr w:rsidR="008510EC" w:rsidRPr="00950864">
        <w:trPr>
          <w:trHeight w:hRule="exact" w:val="173"/>
        </w:trPr>
        <w:tc>
          <w:tcPr>
            <w:tcW w:w="23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</w:tc>
        <w:tc>
          <w:tcPr>
            <w:tcW w:w="42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  <w:p w:rsidR="008510EC" w:rsidRPr="00950864" w:rsidRDefault="008510EC">
            <w:pPr>
              <w:shd w:val="clear" w:color="auto" w:fill="FFFFFF"/>
            </w:pPr>
          </w:p>
        </w:tc>
      </w:tr>
      <w:tr w:rsidR="008510EC" w:rsidRPr="00950864">
        <w:trPr>
          <w:trHeight w:hRule="exact" w:val="461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0EC" w:rsidRPr="00950864" w:rsidRDefault="008510EC" w:rsidP="00205C47">
            <w:pPr>
              <w:shd w:val="clear" w:color="auto" w:fill="FFFFFF"/>
            </w:pPr>
          </w:p>
        </w:tc>
        <w:tc>
          <w:tcPr>
            <w:tcW w:w="1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950864" w:rsidRDefault="008510EC" w:rsidP="00205C47">
            <w:pPr>
              <w:shd w:val="clear" w:color="auto" w:fill="FFFFFF"/>
              <w:jc w:val="center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</w:tc>
      </w:tr>
      <w:tr w:rsidR="008510EC" w:rsidRPr="00950864">
        <w:trPr>
          <w:trHeight w:hRule="exact" w:val="840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  <w:spacing w:line="341" w:lineRule="exact"/>
              <w:ind w:left="262" w:right="269"/>
            </w:pPr>
            <w:r>
              <w:rPr>
                <w:spacing w:val="-12"/>
                <w:sz w:val="28"/>
                <w:szCs w:val="28"/>
              </w:rPr>
              <w:t xml:space="preserve">Направление ответа </w:t>
            </w:r>
            <w:r>
              <w:rPr>
                <w:sz w:val="28"/>
                <w:szCs w:val="28"/>
              </w:rPr>
              <w:t>заявителю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0EC" w:rsidRPr="00950864" w:rsidRDefault="008510EC">
            <w:pPr>
              <w:shd w:val="clear" w:color="auto" w:fill="FFFFFF"/>
            </w:pPr>
          </w:p>
        </w:tc>
      </w:tr>
    </w:tbl>
    <w:p w:rsidR="008510EC" w:rsidRDefault="008510EC"/>
    <w:sectPr w:rsidR="008510EC" w:rsidSect="00A86A7B">
      <w:type w:val="continuous"/>
      <w:pgSz w:w="11909" w:h="16834"/>
      <w:pgMar w:top="403" w:right="772" w:bottom="360" w:left="17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E0BE24"/>
    <w:lvl w:ilvl="0">
      <w:numFmt w:val="bullet"/>
      <w:lvlText w:val="*"/>
      <w:lvlJc w:val="left"/>
    </w:lvl>
  </w:abstractNum>
  <w:abstractNum w:abstractNumId="1" w15:restartNumberingAfterBreak="0">
    <w:nsid w:val="024958F2"/>
    <w:multiLevelType w:val="singleLevel"/>
    <w:tmpl w:val="8586E166"/>
    <w:lvl w:ilvl="0">
      <w:start w:val="1"/>
      <w:numFmt w:val="decimal"/>
      <w:lvlText w:val="4.2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F9F6E8F"/>
    <w:multiLevelType w:val="singleLevel"/>
    <w:tmpl w:val="5E289500"/>
    <w:lvl w:ilvl="0">
      <w:start w:val="1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16B37A51"/>
    <w:multiLevelType w:val="singleLevel"/>
    <w:tmpl w:val="AEBE6542"/>
    <w:lvl w:ilvl="0">
      <w:start w:val="4"/>
      <w:numFmt w:val="decimal"/>
      <w:lvlText w:val="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07774C"/>
    <w:multiLevelType w:val="singleLevel"/>
    <w:tmpl w:val="DCC4D0FE"/>
    <w:lvl w:ilvl="0">
      <w:start w:val="7"/>
      <w:numFmt w:val="decimal"/>
      <w:lvlText w:val="%1)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4E113D"/>
    <w:multiLevelType w:val="singleLevel"/>
    <w:tmpl w:val="0E701F96"/>
    <w:lvl w:ilvl="0">
      <w:start w:val="3"/>
      <w:numFmt w:val="decimal"/>
      <w:lvlText w:val="5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66572FB"/>
    <w:multiLevelType w:val="singleLevel"/>
    <w:tmpl w:val="8D48A800"/>
    <w:lvl w:ilvl="0">
      <w:start w:val="1"/>
      <w:numFmt w:val="decimal"/>
      <w:lvlText w:val="5.%1."/>
      <w:legacy w:legacy="1" w:legacySpace="0" w:legacyIndent="718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C0F1F4A"/>
    <w:multiLevelType w:val="singleLevel"/>
    <w:tmpl w:val="5A7C9A1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59EB5574"/>
    <w:multiLevelType w:val="singleLevel"/>
    <w:tmpl w:val="04987596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F444D23"/>
    <w:multiLevelType w:val="singleLevel"/>
    <w:tmpl w:val="F236C160"/>
    <w:lvl w:ilvl="0">
      <w:start w:val="12"/>
      <w:numFmt w:val="decimal"/>
      <w:lvlText w:val="2.%1."/>
      <w:legacy w:legacy="1" w:legacySpace="0" w:legacyIndent="71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F0"/>
    <w:rsid w:val="001A4D8D"/>
    <w:rsid w:val="001B3A44"/>
    <w:rsid w:val="001D3613"/>
    <w:rsid w:val="00205C47"/>
    <w:rsid w:val="00211B03"/>
    <w:rsid w:val="004D0683"/>
    <w:rsid w:val="004F0ED6"/>
    <w:rsid w:val="004F52D4"/>
    <w:rsid w:val="005329E1"/>
    <w:rsid w:val="005C62AB"/>
    <w:rsid w:val="00635C3A"/>
    <w:rsid w:val="00637FF3"/>
    <w:rsid w:val="006A5150"/>
    <w:rsid w:val="0072750E"/>
    <w:rsid w:val="00766739"/>
    <w:rsid w:val="007D69DC"/>
    <w:rsid w:val="007E71CA"/>
    <w:rsid w:val="008149F0"/>
    <w:rsid w:val="008510EC"/>
    <w:rsid w:val="00950864"/>
    <w:rsid w:val="009C6D6E"/>
    <w:rsid w:val="00A86A7B"/>
    <w:rsid w:val="00BB0DD3"/>
    <w:rsid w:val="00BE192A"/>
    <w:rsid w:val="00CB413F"/>
    <w:rsid w:val="00D73A1D"/>
    <w:rsid w:val="00D76DCC"/>
    <w:rsid w:val="00E12D6F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AE4E57-73BD-4F85-83BD-D0979860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7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7E71CA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8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37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7F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3A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adm@tomsk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постановлением</vt:lpstr>
    </vt:vector>
  </TitlesOfParts>
  <Company>Home</Company>
  <LinksUpToDate>false</LinksUpToDate>
  <CharactersWithSpaces>28508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</dc:title>
  <dc:subject/>
  <dc:creator>Пользователь</dc:creator>
  <cp:keywords/>
  <dc:description/>
  <cp:lastModifiedBy>1</cp:lastModifiedBy>
  <cp:revision>3</cp:revision>
  <cp:lastPrinted>2018-01-29T09:28:00Z</cp:lastPrinted>
  <dcterms:created xsi:type="dcterms:W3CDTF">2018-08-29T09:00:00Z</dcterms:created>
  <dcterms:modified xsi:type="dcterms:W3CDTF">2018-08-30T02:20:00Z</dcterms:modified>
</cp:coreProperties>
</file>