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87" w:rsidRDefault="004E1987" w:rsidP="004E1987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87" w:rsidRDefault="004E1987" w:rsidP="004E1987">
      <w:pPr>
        <w:ind w:firstLine="0"/>
        <w:jc w:val="center"/>
      </w:pPr>
    </w:p>
    <w:p w:rsidR="004E1987" w:rsidRDefault="004E1987" w:rsidP="004E1987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4E1987" w:rsidRDefault="004E1987" w:rsidP="004E1987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4E1987" w:rsidRDefault="004E1987" w:rsidP="004E1987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4E1987" w:rsidRDefault="004E1987" w:rsidP="004E1987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4E1987" w:rsidRDefault="004E1987" w:rsidP="004E1987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4E1987" w:rsidTr="004E1987">
        <w:trPr>
          <w:trHeight w:val="421"/>
        </w:trPr>
        <w:tc>
          <w:tcPr>
            <w:tcW w:w="9923" w:type="dxa"/>
            <w:gridSpan w:val="2"/>
          </w:tcPr>
          <w:p w:rsidR="004E1987" w:rsidRDefault="004E1987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4E1987" w:rsidRDefault="004E1987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sz w:val="28"/>
                <w:szCs w:val="28"/>
                <w:lang w:eastAsia="en-US"/>
              </w:rPr>
              <w:t>признании  утратившим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силу  </w:t>
            </w:r>
          </w:p>
          <w:p w:rsidR="004E1987" w:rsidRDefault="004E1987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распоряжение</w:t>
            </w:r>
            <w:r>
              <w:rPr>
                <w:sz w:val="28"/>
                <w:szCs w:val="28"/>
                <w:lang w:eastAsia="en-US"/>
              </w:rPr>
              <w:t xml:space="preserve">  Главы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Кожевниковского района</w:t>
            </w:r>
          </w:p>
        </w:tc>
      </w:tr>
      <w:tr w:rsidR="004E1987" w:rsidTr="004E1987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4E1987" w:rsidRDefault="004E1987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4E1987" w:rsidRDefault="004E1987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1987" w:rsidTr="004E1987">
        <w:trPr>
          <w:trHeight w:val="1652"/>
        </w:trPr>
        <w:tc>
          <w:tcPr>
            <w:tcW w:w="9923" w:type="dxa"/>
            <w:gridSpan w:val="2"/>
          </w:tcPr>
          <w:p w:rsidR="004E1987" w:rsidRDefault="004E1987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  целях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актуализации  муниципальной правовой базы,</w:t>
            </w:r>
          </w:p>
          <w:p w:rsidR="004E1987" w:rsidRDefault="004E1987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ПОСТАНОВЛЯЮ:</w:t>
            </w:r>
          </w:p>
          <w:p w:rsidR="004E1987" w:rsidRDefault="004E1987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 Признат</w:t>
            </w:r>
            <w:r>
              <w:rPr>
                <w:sz w:val="28"/>
                <w:szCs w:val="28"/>
                <w:lang w:eastAsia="en-US"/>
              </w:rPr>
              <w:t xml:space="preserve">ь утратившим </w:t>
            </w:r>
            <w:proofErr w:type="gramStart"/>
            <w:r>
              <w:rPr>
                <w:sz w:val="28"/>
                <w:szCs w:val="28"/>
                <w:lang w:eastAsia="en-US"/>
              </w:rPr>
              <w:t>силу  распоряжение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Главы</w:t>
            </w:r>
            <w:r>
              <w:rPr>
                <w:sz w:val="28"/>
                <w:szCs w:val="28"/>
                <w:lang w:eastAsia="en-US"/>
              </w:rPr>
              <w:t xml:space="preserve"> Кожевниковского района от 22.03.2006 г. № 212-р «О мерах по реализации Положения о Государственной системе регистрации (учета) и</w:t>
            </w:r>
            <w:r w:rsidR="00EC18E2">
              <w:rPr>
                <w:sz w:val="28"/>
                <w:szCs w:val="28"/>
                <w:lang w:eastAsia="en-US"/>
              </w:rPr>
              <w:t>збирателей, участников референду</w:t>
            </w:r>
            <w:r>
              <w:rPr>
                <w:sz w:val="28"/>
                <w:szCs w:val="28"/>
                <w:lang w:eastAsia="en-US"/>
              </w:rPr>
              <w:t>ма в Российской Федерации</w:t>
            </w:r>
            <w:r>
              <w:rPr>
                <w:sz w:val="28"/>
                <w:szCs w:val="28"/>
                <w:lang w:eastAsia="en-US"/>
              </w:rPr>
              <w:t>».</w:t>
            </w:r>
          </w:p>
          <w:p w:rsidR="004E1987" w:rsidRDefault="00EC18E2">
            <w:pPr>
              <w:shd w:val="clear" w:color="auto" w:fill="FFFFFF"/>
              <w:tabs>
                <w:tab w:val="left" w:pos="1210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Разместить </w:t>
            </w:r>
            <w:proofErr w:type="gramStart"/>
            <w:r>
              <w:rPr>
                <w:sz w:val="28"/>
                <w:szCs w:val="28"/>
                <w:lang w:eastAsia="en-US"/>
              </w:rPr>
              <w:t>распоряжение</w:t>
            </w:r>
            <w:r w:rsidR="004E1987">
              <w:rPr>
                <w:sz w:val="28"/>
                <w:szCs w:val="28"/>
                <w:lang w:eastAsia="en-US"/>
              </w:rPr>
              <w:t xml:space="preserve">  на</w:t>
            </w:r>
            <w:proofErr w:type="gramEnd"/>
            <w:r w:rsidR="004E1987">
              <w:rPr>
                <w:sz w:val="28"/>
                <w:szCs w:val="28"/>
                <w:lang w:eastAsia="en-US"/>
              </w:rPr>
              <w:t xml:space="preserve"> официальном сайте муниципального образования Кожевниковский район.</w:t>
            </w:r>
          </w:p>
          <w:p w:rsidR="004E1987" w:rsidRDefault="00EC18E2">
            <w:pPr>
              <w:shd w:val="clear" w:color="auto" w:fill="FFFFFF"/>
              <w:tabs>
                <w:tab w:val="left" w:pos="1210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proofErr w:type="gramStart"/>
            <w:r>
              <w:rPr>
                <w:sz w:val="28"/>
                <w:szCs w:val="28"/>
                <w:lang w:eastAsia="en-US"/>
              </w:rPr>
              <w:t>Распоряжение</w:t>
            </w:r>
            <w:r w:rsidR="004E1987">
              <w:rPr>
                <w:sz w:val="28"/>
                <w:szCs w:val="28"/>
                <w:lang w:eastAsia="en-US"/>
              </w:rPr>
              <w:t xml:space="preserve">  вступает</w:t>
            </w:r>
            <w:proofErr w:type="gramEnd"/>
            <w:r w:rsidR="004E1987">
              <w:rPr>
                <w:sz w:val="28"/>
                <w:szCs w:val="28"/>
                <w:lang w:eastAsia="en-US"/>
              </w:rPr>
              <w:t xml:space="preserve"> в силу с даты его подписания.</w:t>
            </w:r>
          </w:p>
          <w:p w:rsidR="004E1987" w:rsidRDefault="004E1987">
            <w:pPr>
              <w:shd w:val="clear" w:color="auto" w:fill="FFFFFF"/>
              <w:tabs>
                <w:tab w:val="left" w:pos="1210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E1987" w:rsidRDefault="004E1987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E1987" w:rsidRDefault="004E1987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4E1987">
              <w:trPr>
                <w:trHeight w:val="1652"/>
              </w:trPr>
              <w:tc>
                <w:tcPr>
                  <w:tcW w:w="9606" w:type="dxa"/>
                </w:tcPr>
                <w:p w:rsidR="004E1987" w:rsidRDefault="004E1987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4E1987" w:rsidRDefault="004E1987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Глава Кожевниковского района                                                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А.М.Емельянов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4E1987">
                    <w:tc>
                      <w:tcPr>
                        <w:tcW w:w="4749" w:type="dxa"/>
                      </w:tcPr>
                      <w:p w:rsidR="004E1987" w:rsidRDefault="004E1987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4E1987" w:rsidRDefault="004E1987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4E1987" w:rsidRDefault="004E1987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Начальник  отдела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4E1987" w:rsidRDefault="004E1987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правовой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4E1987" w:rsidRDefault="004E1987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_______________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М.В.Пономаренко</w:t>
                        </w:r>
                        <w:proofErr w:type="spellEnd"/>
                      </w:p>
                      <w:p w:rsidR="004E1987" w:rsidRDefault="004E1987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«_____» _________ 2017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4E1987" w:rsidRDefault="004E1987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4E1987" w:rsidRDefault="004E1987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E1987" w:rsidRDefault="004E1987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4E1987" w:rsidRDefault="004E1987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4E1987" w:rsidRDefault="004E1987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4E1987" w:rsidRDefault="004E1987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4E1987" w:rsidRDefault="004E1987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4E1987" w:rsidRDefault="004E1987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4E1987" w:rsidRDefault="004E1987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4E1987" w:rsidRDefault="004E1987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4E1987" w:rsidRDefault="004E1987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4E1987" w:rsidRDefault="004E1987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4E1987" w:rsidRDefault="004E1987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И. А. Бирюкова </w:t>
            </w:r>
          </w:p>
          <w:p w:rsidR="004E1987" w:rsidRDefault="004E1987">
            <w:pPr>
              <w:tabs>
                <w:tab w:val="left" w:pos="5955"/>
              </w:tabs>
              <w:spacing w:line="252" w:lineRule="auto"/>
              <w:ind w:firstLine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838244 (22345)</w:t>
            </w:r>
          </w:p>
          <w:p w:rsidR="004E1987" w:rsidRDefault="004E1987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D2C41" w:rsidRPr="004E1987" w:rsidRDefault="00ED2C41" w:rsidP="00EC18E2">
      <w:bookmarkStart w:id="0" w:name="_GoBack"/>
      <w:bookmarkEnd w:id="0"/>
    </w:p>
    <w:sectPr w:rsidR="00ED2C41" w:rsidRPr="004E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87"/>
    <w:rsid w:val="004E1987"/>
    <w:rsid w:val="00EC18E2"/>
    <w:rsid w:val="00E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ADDE3-909D-4FD3-A137-F745BFA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87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1987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E1987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4E198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2017-12-28T10:59:00Z</dcterms:created>
  <dcterms:modified xsi:type="dcterms:W3CDTF">2017-12-28T11:03:00Z</dcterms:modified>
</cp:coreProperties>
</file>