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70" w:rsidRPr="0046797B" w:rsidRDefault="00760D70">
      <w:pPr>
        <w:pStyle w:val="ConsPlusNormal"/>
        <w:jc w:val="right"/>
        <w:rPr>
          <w:rFonts w:ascii="Times New Roman" w:hAnsi="Times New Roman" w:cs="Times New Roman"/>
        </w:rPr>
      </w:pPr>
      <w:r w:rsidRPr="0046797B">
        <w:rPr>
          <w:rFonts w:ascii="Times New Roman" w:hAnsi="Times New Roman" w:cs="Times New Roman"/>
        </w:rPr>
        <w:t>Утвержден</w:t>
      </w:r>
    </w:p>
    <w:p w:rsidR="004E6C0B" w:rsidRPr="0046797B" w:rsidRDefault="004E6C0B">
      <w:pPr>
        <w:pStyle w:val="ConsPlusNormal"/>
        <w:jc w:val="right"/>
        <w:rPr>
          <w:rFonts w:ascii="Times New Roman" w:hAnsi="Times New Roman" w:cs="Times New Roman"/>
        </w:rPr>
      </w:pPr>
      <w:r w:rsidRPr="0046797B">
        <w:rPr>
          <w:rFonts w:ascii="Times New Roman" w:hAnsi="Times New Roman" w:cs="Times New Roman"/>
        </w:rPr>
        <w:t>Постановлением Администрации</w:t>
      </w:r>
    </w:p>
    <w:p w:rsidR="00760D70" w:rsidRPr="0046797B" w:rsidRDefault="002E264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97B">
        <w:rPr>
          <w:rFonts w:ascii="Times New Roman" w:hAnsi="Times New Roman" w:cs="Times New Roman"/>
        </w:rPr>
        <w:t>Кожевниковского района</w:t>
      </w:r>
    </w:p>
    <w:p w:rsidR="00760D70" w:rsidRPr="0046797B" w:rsidRDefault="00760D7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97B">
        <w:rPr>
          <w:rFonts w:ascii="Times New Roman" w:hAnsi="Times New Roman" w:cs="Times New Roman"/>
          <w:szCs w:val="22"/>
        </w:rPr>
        <w:t xml:space="preserve">от </w:t>
      </w:r>
      <w:r w:rsidR="00507A1B">
        <w:rPr>
          <w:rFonts w:ascii="Times New Roman" w:hAnsi="Times New Roman" w:cs="Times New Roman"/>
          <w:szCs w:val="22"/>
        </w:rPr>
        <w:t xml:space="preserve">21.03.2016г </w:t>
      </w:r>
      <w:r w:rsidRPr="0046797B">
        <w:rPr>
          <w:rFonts w:ascii="Times New Roman" w:hAnsi="Times New Roman" w:cs="Times New Roman"/>
          <w:szCs w:val="22"/>
        </w:rPr>
        <w:t xml:space="preserve">N </w:t>
      </w:r>
      <w:r w:rsidR="00507A1B">
        <w:rPr>
          <w:rFonts w:ascii="Times New Roman" w:hAnsi="Times New Roman" w:cs="Times New Roman"/>
          <w:szCs w:val="22"/>
        </w:rPr>
        <w:t>178</w:t>
      </w:r>
    </w:p>
    <w:p w:rsidR="00760D70" w:rsidRPr="002E2648" w:rsidRDefault="00760D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60D70" w:rsidRPr="00D8509A" w:rsidRDefault="00760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D8509A">
        <w:rPr>
          <w:rFonts w:ascii="Times New Roman" w:hAnsi="Times New Roman" w:cs="Times New Roman"/>
          <w:sz w:val="24"/>
          <w:szCs w:val="24"/>
        </w:rPr>
        <w:t>ПЛАН</w:t>
      </w:r>
    </w:p>
    <w:p w:rsidR="00760D70" w:rsidRPr="00D8509A" w:rsidRDefault="00760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09A">
        <w:rPr>
          <w:rFonts w:ascii="Times New Roman" w:hAnsi="Times New Roman" w:cs="Times New Roman"/>
          <w:sz w:val="24"/>
          <w:szCs w:val="24"/>
        </w:rPr>
        <w:t>МЕРОПРИЯТИЙ ПО РЕАЛИЗАЦИИ СТРАТЕГИИ СОЦИАЛЬНО-ЭКОНОМИЧЕСКОГО</w:t>
      </w:r>
    </w:p>
    <w:p w:rsidR="00760D70" w:rsidRPr="00D8509A" w:rsidRDefault="002E2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09A">
        <w:rPr>
          <w:rFonts w:ascii="Times New Roman" w:hAnsi="Times New Roman" w:cs="Times New Roman"/>
          <w:sz w:val="24"/>
          <w:szCs w:val="24"/>
        </w:rPr>
        <w:t>РАЗВИТИЯ КОЖЕВНИКОВСКОГО РАЙОНА ДО 2025</w:t>
      </w:r>
      <w:r w:rsidR="00760D70" w:rsidRPr="00D850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41BD" w:rsidRDefault="00A041BD" w:rsidP="00A041BD">
      <w:pPr>
        <w:pStyle w:val="ConsPlusNormal"/>
        <w:jc w:val="center"/>
      </w:pPr>
      <w:r>
        <w:t>Список изменяющих документов</w:t>
      </w:r>
    </w:p>
    <w:p w:rsidR="00A041BD" w:rsidRDefault="00A041BD" w:rsidP="00A041BD">
      <w:pPr>
        <w:pStyle w:val="ConsPlusNormal"/>
        <w:jc w:val="center"/>
      </w:pPr>
      <w:r>
        <w:t>(в ред. постановлений Администрации Кожевниковского района</w:t>
      </w:r>
      <w:bookmarkStart w:id="1" w:name="_GoBack"/>
      <w:bookmarkEnd w:id="1"/>
    </w:p>
    <w:p w:rsidR="00760D70" w:rsidRPr="00D8509A" w:rsidRDefault="00C52F50" w:rsidP="00A04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>от 20.10</w:t>
      </w:r>
      <w:r w:rsidR="00E4018B">
        <w:rPr>
          <w:color w:val="000000" w:themeColor="text1"/>
        </w:rPr>
        <w:t>.2017</w:t>
      </w:r>
      <w:r w:rsidR="00A041BD" w:rsidRPr="00901B11">
        <w:rPr>
          <w:color w:val="000000" w:themeColor="text1"/>
        </w:rPr>
        <w:t xml:space="preserve"> №</w:t>
      </w:r>
      <w:r w:rsidR="00187ECC">
        <w:rPr>
          <w:color w:val="000000" w:themeColor="text1"/>
        </w:rPr>
        <w:t>705)</w:t>
      </w:r>
    </w:p>
    <w:p w:rsidR="00760D70" w:rsidRPr="00D8509A" w:rsidRDefault="00760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09A">
        <w:rPr>
          <w:rFonts w:ascii="Times New Roman" w:hAnsi="Times New Roman" w:cs="Times New Roman"/>
          <w:sz w:val="24"/>
          <w:szCs w:val="24"/>
        </w:rPr>
        <w:t>Таблица 1</w:t>
      </w:r>
    </w:p>
    <w:p w:rsidR="00760D70" w:rsidRPr="00D8509A" w:rsidRDefault="00760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D70" w:rsidRPr="0046797B" w:rsidRDefault="00760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97B">
        <w:rPr>
          <w:rFonts w:ascii="Times New Roman" w:hAnsi="Times New Roman" w:cs="Times New Roman"/>
          <w:sz w:val="24"/>
          <w:szCs w:val="24"/>
        </w:rPr>
        <w:t>Распределение ответственности за достижение целей</w:t>
      </w:r>
    </w:p>
    <w:p w:rsidR="00760D70" w:rsidRPr="0046797B" w:rsidRDefault="00760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97B">
        <w:rPr>
          <w:rFonts w:ascii="Times New Roman" w:hAnsi="Times New Roman" w:cs="Times New Roman"/>
          <w:sz w:val="24"/>
          <w:szCs w:val="24"/>
        </w:rPr>
        <w:t>и решение зада</w:t>
      </w:r>
      <w:r w:rsidR="00901B11">
        <w:rPr>
          <w:rFonts w:ascii="Times New Roman" w:hAnsi="Times New Roman" w:cs="Times New Roman"/>
          <w:sz w:val="24"/>
          <w:szCs w:val="24"/>
        </w:rPr>
        <w:t>ч Стратегии</w:t>
      </w:r>
    </w:p>
    <w:p w:rsidR="00760D70" w:rsidRPr="002E2648" w:rsidRDefault="00760D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  <w:gridCol w:w="5670"/>
      </w:tblGrid>
      <w:tr w:rsidR="00C52F50" w:rsidRPr="002E2648" w:rsidTr="00187ECC">
        <w:tc>
          <w:tcPr>
            <w:tcW w:w="4882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>Цель/задач</w:t>
            </w:r>
            <w:r>
              <w:rPr>
                <w:rFonts w:ascii="Times New Roman" w:hAnsi="Times New Roman" w:cs="Times New Roman"/>
                <w:szCs w:val="22"/>
              </w:rPr>
              <w:t>а Стратегии</w:t>
            </w:r>
          </w:p>
        </w:tc>
        <w:tc>
          <w:tcPr>
            <w:tcW w:w="4536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Муниципальная </w:t>
            </w:r>
            <w:r w:rsidRPr="002E2648">
              <w:rPr>
                <w:rFonts w:ascii="Times New Roman" w:hAnsi="Times New Roman" w:cs="Times New Roman"/>
                <w:szCs w:val="22"/>
              </w:rPr>
              <w:t xml:space="preserve">программа </w:t>
            </w:r>
            <w:r>
              <w:rPr>
                <w:rFonts w:ascii="Times New Roman" w:hAnsi="Times New Roman" w:cs="Times New Roman"/>
                <w:szCs w:val="22"/>
              </w:rPr>
              <w:t>Кожевниковского района</w:t>
            </w:r>
          </w:p>
        </w:tc>
        <w:tc>
          <w:tcPr>
            <w:tcW w:w="5670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C52F50" w:rsidRPr="002E2648" w:rsidTr="00187ECC">
        <w:tc>
          <w:tcPr>
            <w:tcW w:w="15088" w:type="dxa"/>
            <w:gridSpan w:val="3"/>
          </w:tcPr>
          <w:p w:rsidR="00C52F50" w:rsidRPr="0086762C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цель: </w:t>
            </w:r>
            <w:r w:rsidRPr="0086762C">
              <w:rPr>
                <w:rStyle w:val="9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Повышение уровня и качества жизни населения на основе обеспечения устойчивого функционирования и развития экономики, формирования благоприятного инвестиционного климата и качественной среды проживания</w:t>
            </w:r>
          </w:p>
        </w:tc>
      </w:tr>
      <w:tr w:rsidR="00C52F50" w:rsidRPr="002E2648" w:rsidTr="00187ECC">
        <w:tc>
          <w:tcPr>
            <w:tcW w:w="15088" w:type="dxa"/>
            <w:gridSpan w:val="3"/>
          </w:tcPr>
          <w:p w:rsidR="00C52F50" w:rsidRPr="002B010B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0B">
              <w:rPr>
                <w:rFonts w:ascii="Times New Roman" w:hAnsi="Times New Roman" w:cs="Times New Roman"/>
                <w:szCs w:val="22"/>
              </w:rPr>
              <w:t xml:space="preserve">Цель 1. </w:t>
            </w:r>
            <w:r w:rsidRPr="002B010B">
              <w:rPr>
                <w:rFonts w:ascii="Times New Roman" w:hAnsi="Times New Roman" w:cs="Times New Roman"/>
                <w:b/>
              </w:rPr>
              <w:t>Развитие экономической базы района за счет повышения инвестиционной привлекательности и ликвидации структурных диспропорций в экономике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Default="00C52F50" w:rsidP="00005651">
            <w:pPr>
              <w:autoSpaceDE w:val="0"/>
              <w:autoSpaceDN w:val="0"/>
              <w:adjustRightInd w:val="0"/>
              <w:jc w:val="both"/>
            </w:pPr>
            <w:r w:rsidRPr="002B010B">
              <w:rPr>
                <w:b/>
                <w:szCs w:val="22"/>
              </w:rPr>
              <w:t>Задача 1.1.</w:t>
            </w:r>
            <w:r w:rsidRPr="002E2648">
              <w:rPr>
                <w:szCs w:val="22"/>
              </w:rPr>
              <w:t xml:space="preserve"> </w:t>
            </w:r>
            <w:r w:rsidRPr="00226D8A">
              <w:t>Создать условия для развития агропромышленного комплекса в Кожевниковском районе</w:t>
            </w:r>
          </w:p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66">
              <w:rPr>
                <w:rFonts w:ascii="Times New Roman" w:hAnsi="Times New Roman" w:cs="Times New Roman"/>
                <w:sz w:val="24"/>
                <w:szCs w:val="24"/>
              </w:rPr>
              <w:t>Развитие сельскохозяйственного производства  Кожевниковского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EB5066">
              <w:rPr>
                <w:rFonts w:ascii="Times New Roman" w:hAnsi="Times New Roman" w:cs="Times New Roman"/>
                <w:sz w:val="24"/>
                <w:szCs w:val="24"/>
              </w:rPr>
              <w:t>омской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области;</w:t>
            </w:r>
          </w:p>
          <w:p w:rsidR="00C52F50" w:rsidRPr="002F333F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11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 Кожевниковского района Томской области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1"/>
              <w:rPr>
                <w:sz w:val="24"/>
                <w:szCs w:val="24"/>
              </w:rPr>
            </w:pPr>
            <w:r w:rsidRPr="00E24DC9">
              <w:rPr>
                <w:sz w:val="24"/>
                <w:szCs w:val="24"/>
              </w:rPr>
              <w:t xml:space="preserve">Первый заместитель Главы </w:t>
            </w:r>
            <w:r>
              <w:rPr>
                <w:sz w:val="24"/>
                <w:szCs w:val="24"/>
              </w:rPr>
              <w:t>Кожевниковского района по социальной политике и стратегическому развитию</w:t>
            </w:r>
            <w:r w:rsidRPr="00E24DC9">
              <w:rPr>
                <w:sz w:val="24"/>
                <w:szCs w:val="24"/>
              </w:rPr>
              <w:t xml:space="preserve">; </w:t>
            </w:r>
          </w:p>
          <w:p w:rsidR="00C52F50" w:rsidRDefault="00C52F50" w:rsidP="000056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района по жилищно-коммунальному хозяйству, строительству, общественной безопасности;</w:t>
            </w:r>
          </w:p>
          <w:p w:rsidR="00C52F50" w:rsidRPr="002E2648" w:rsidRDefault="00C52F50" w:rsidP="00005651">
            <w:pPr>
              <w:pStyle w:val="1"/>
              <w:rPr>
                <w:szCs w:val="22"/>
              </w:rPr>
            </w:pPr>
            <w:r w:rsidRPr="00E24DC9">
              <w:rPr>
                <w:sz w:val="24"/>
                <w:szCs w:val="24"/>
              </w:rPr>
              <w:t>Управление по социально-экономическому развитию села</w:t>
            </w:r>
            <w:r>
              <w:rPr>
                <w:sz w:val="24"/>
                <w:szCs w:val="24"/>
              </w:rPr>
              <w:t xml:space="preserve">; 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Pr="00E24DC9" w:rsidRDefault="00C52F50" w:rsidP="00005651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2B010B">
              <w:rPr>
                <w:b/>
              </w:rPr>
              <w:t>Задача 1.2.</w:t>
            </w:r>
            <w:r w:rsidRPr="00E24DC9">
              <w:t xml:space="preserve"> Создать условия для развития промышленности и предпринимательства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Кожевниковском районе</w:t>
            </w:r>
          </w:p>
        </w:tc>
        <w:tc>
          <w:tcPr>
            <w:tcW w:w="4536" w:type="dxa"/>
          </w:tcPr>
          <w:p w:rsidR="00C52F50" w:rsidRPr="00DC790C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7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малого и среднего предпринимательства на территории </w:t>
            </w:r>
            <w:r w:rsidRPr="00DC7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Кожевниковского района 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Главы Кожевниковского района по социальной политике и стратегическому </w:t>
            </w:r>
            <w:r w:rsidRPr="00923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развитию;</w:t>
            </w:r>
          </w:p>
          <w:p w:rsidR="00C52F50" w:rsidRPr="00923D8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экономике и финансов;</w:t>
            </w:r>
          </w:p>
          <w:p w:rsidR="00C52F50" w:rsidRPr="00392A61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района;</w:t>
            </w:r>
          </w:p>
          <w:p w:rsidR="00C52F50" w:rsidRPr="00E24DC9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>Сектор стратегического планирования и привлечения инвестиций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Pr="00F648AE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1.3.</w:t>
            </w:r>
            <w:r w:rsidRPr="00F648AE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улучшения инвестиционного климата на территории Кожевниковского района</w:t>
            </w:r>
          </w:p>
        </w:tc>
        <w:tc>
          <w:tcPr>
            <w:tcW w:w="4536" w:type="dxa"/>
          </w:tcPr>
          <w:p w:rsidR="00C52F50" w:rsidRPr="00AA062D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06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Улучшение инвестиционного климата в Кожевниковском районе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>Сектор стратегического планирования и привлечения инвестиций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Pr="00F648AE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</w:rPr>
              <w:t>Задача 1.4.</w:t>
            </w:r>
            <w:r w:rsidRPr="00F648AE">
              <w:rPr>
                <w:rFonts w:ascii="Times New Roman" w:hAnsi="Times New Roman" w:cs="Times New Roman"/>
              </w:rPr>
              <w:t xml:space="preserve"> Создание условий для развития туристской индустрии в Кожевниковском районе</w:t>
            </w:r>
          </w:p>
        </w:tc>
        <w:tc>
          <w:tcPr>
            <w:tcW w:w="4536" w:type="dxa"/>
          </w:tcPr>
          <w:p w:rsidR="00C52F50" w:rsidRPr="00F648AE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 на территории Кожевниковского района Томской области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831C9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15088" w:type="dxa"/>
            <w:gridSpan w:val="3"/>
          </w:tcPr>
          <w:p w:rsidR="00C52F50" w:rsidRPr="002B010B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0B">
              <w:rPr>
                <w:rFonts w:ascii="Times New Roman" w:hAnsi="Times New Roman" w:cs="Times New Roman"/>
                <w:b/>
              </w:rPr>
              <w:t xml:space="preserve">Цель 2. </w:t>
            </w:r>
            <w:r w:rsidRPr="002B010B">
              <w:rPr>
                <w:rStyle w:val="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Повышение уровня и качества жизни населения на всей территории Кожевниковского района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Pr="00206E26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</w:t>
            </w:r>
            <w:r w:rsidRPr="00206E2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повышению качества образования в Кожевниковском районе</w:t>
            </w:r>
          </w:p>
        </w:tc>
        <w:tc>
          <w:tcPr>
            <w:tcW w:w="4536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в Кожевниковском районе; </w:t>
            </w:r>
          </w:p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F">
              <w:rPr>
                <w:rFonts w:ascii="Times New Roman" w:hAnsi="Times New Roman" w:cs="Times New Roman"/>
                <w:sz w:val="24"/>
                <w:szCs w:val="24"/>
              </w:rPr>
              <w:t>Непрерывное экологическое образование и просвещение населения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87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социального имиджа образовательных учреждений, повышение престижа работников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2F50" w:rsidRPr="001F57A1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A1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форм воспитания, содействующих формированию здорового образа жизни и законопослушного поведения;</w:t>
            </w:r>
          </w:p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7A1">
              <w:rPr>
                <w:rFonts w:ascii="Times New Roman" w:hAnsi="Times New Roman" w:cs="Times New Roman"/>
              </w:rPr>
              <w:t xml:space="preserve">Организация отдыха и оздоровление детей </w:t>
            </w:r>
            <w:r w:rsidRPr="001F57A1">
              <w:rPr>
                <w:rFonts w:ascii="Times New Roman" w:hAnsi="Times New Roman" w:cs="Times New Roman"/>
              </w:rPr>
              <w:lastRenderedPageBreak/>
              <w:t>Кожевниковского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2F50" w:rsidRPr="00DB5087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обучающихся, достижение спортивных результатов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 w:rsidRPr="00901B11">
              <w:rPr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sz w:val="24"/>
                <w:szCs w:val="24"/>
              </w:rPr>
              <w:t xml:space="preserve"> Администрации Кожевниковского района</w:t>
            </w:r>
            <w:r>
              <w:rPr>
                <w:sz w:val="24"/>
                <w:szCs w:val="24"/>
              </w:rPr>
              <w:t xml:space="preserve">; </w:t>
            </w:r>
          </w:p>
          <w:p w:rsidR="00C52F50" w:rsidRPr="002F333F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 w:rsidRPr="002F333F">
              <w:rPr>
                <w:sz w:val="24"/>
                <w:szCs w:val="24"/>
              </w:rPr>
              <w:t>Отдел по культуре, спорту, молодежной полит</w:t>
            </w:r>
            <w:r>
              <w:rPr>
                <w:sz w:val="24"/>
                <w:szCs w:val="24"/>
              </w:rPr>
              <w:t>ике и связям с общественностью А</w:t>
            </w:r>
            <w:r w:rsidRPr="002F333F">
              <w:rPr>
                <w:sz w:val="24"/>
                <w:szCs w:val="24"/>
              </w:rPr>
              <w:t>дминистрации Кожевниковского района</w:t>
            </w:r>
          </w:p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50" w:rsidRPr="002E2648" w:rsidTr="00187ECC">
        <w:tc>
          <w:tcPr>
            <w:tcW w:w="4882" w:type="dxa"/>
          </w:tcPr>
          <w:p w:rsidR="00C52F50" w:rsidRPr="00206E26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2.2.</w:t>
            </w:r>
            <w:r w:rsidRPr="00206E2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улучшению качества жилищных условий и повышению доступности жилья</w:t>
            </w:r>
          </w:p>
        </w:tc>
        <w:tc>
          <w:tcPr>
            <w:tcW w:w="4536" w:type="dxa"/>
          </w:tcPr>
          <w:p w:rsidR="00C52F50" w:rsidRPr="00AA062D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062D">
              <w:rPr>
                <w:rFonts w:ascii="Times New Roman" w:hAnsi="Times New Roman" w:cs="Times New Roman"/>
                <w:color w:val="C00000"/>
                <w:szCs w:val="22"/>
              </w:rPr>
              <w:t>Обеспечение доступности жилья и улучшение качества жилищных условий населения Кожевниковского района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392A61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социально-экономическому развитию села;</w:t>
            </w:r>
          </w:p>
          <w:p w:rsidR="00C52F50" w:rsidRPr="003A5AA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>Сектор стратегического планирования и привлечения инвестиций Администрации района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Pr="00F22B73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2.3.</w:t>
            </w: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B73">
              <w:rPr>
                <w:rStyle w:val="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Повысить качество и доступность услуг в сфере культуры в Кожевниковском районе</w:t>
            </w:r>
          </w:p>
        </w:tc>
        <w:tc>
          <w:tcPr>
            <w:tcW w:w="4536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>Развитие культуры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F22B73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7">
              <w:rPr>
                <w:rFonts w:ascii="Times New Roman" w:hAnsi="Times New Roman" w:cs="Times New Roman"/>
                <w:sz w:val="24"/>
                <w:szCs w:val="24"/>
              </w:rPr>
              <w:t>«Возвращение к истокам»  (</w:t>
            </w:r>
            <w:r w:rsidRPr="00783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краеведения</w:t>
            </w:r>
            <w:r w:rsidRPr="006563C7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основы формирования благоприятной культурной среды района)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E24DC9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 w:rsidRPr="002F333F">
              <w:rPr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Pr="00F22B73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Style w:val="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Задача 2.4. </w:t>
            </w: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физической культуры и спорта, проведение эффективной молодежной политики в Кожевниковском районе</w:t>
            </w:r>
          </w:p>
        </w:tc>
        <w:tc>
          <w:tcPr>
            <w:tcW w:w="4536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муниципального образования Кожевниковский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Молодежь Кожевниковского района; </w:t>
            </w:r>
          </w:p>
          <w:p w:rsidR="00C52F50" w:rsidRPr="004C7D8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на территории Кожевниковского района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CA069C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 w:rsidRPr="002F333F">
              <w:rPr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Pr="00F22B73" w:rsidRDefault="00C52F50" w:rsidP="00005651">
            <w:pPr>
              <w:pStyle w:val="ConsPlusNormal"/>
              <w:rPr>
                <w:rStyle w:val="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2.5.</w:t>
            </w: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повышение безопасности жизнедеятельности населения</w:t>
            </w:r>
          </w:p>
        </w:tc>
        <w:tc>
          <w:tcPr>
            <w:tcW w:w="4536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общественной безопасности в Кожевниковском районе; </w:t>
            </w:r>
          </w:p>
          <w:p w:rsidR="00C52F50" w:rsidRPr="00F22B73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22B73">
              <w:rPr>
                <w:rFonts w:ascii="Times New Roman" w:hAnsi="Times New Roman" w:cs="Times New Roman"/>
                <w:sz w:val="24"/>
                <w:szCs w:val="24"/>
              </w:rPr>
              <w:t>террорестической</w:t>
            </w:r>
            <w:proofErr w:type="spellEnd"/>
            <w:r w:rsidRPr="00F22B73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экстремистской деятельности в муниципальном образовании Кожевниковский район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 w:rsidRPr="00E030E5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Кожевниковского </w:t>
            </w:r>
            <w:r w:rsidRPr="00E030E5">
              <w:rPr>
                <w:sz w:val="24"/>
                <w:szCs w:val="24"/>
              </w:rPr>
              <w:t xml:space="preserve">района по </w:t>
            </w:r>
            <w:r>
              <w:rPr>
                <w:sz w:val="24"/>
                <w:szCs w:val="24"/>
              </w:rPr>
              <w:t xml:space="preserve">жилищно-коммунальному хозяйству, строительству, </w:t>
            </w:r>
            <w:r w:rsidRPr="00E030E5">
              <w:rPr>
                <w:sz w:val="24"/>
                <w:szCs w:val="24"/>
              </w:rPr>
              <w:t xml:space="preserve"> общественной безопасности;</w:t>
            </w:r>
          </w:p>
          <w:p w:rsidR="00C52F50" w:rsidRPr="00E030E5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  <w:r w:rsidRPr="00242DBE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мобилизационной подготовке, </w:t>
            </w:r>
            <w:r w:rsidRPr="00242DBE">
              <w:rPr>
                <w:sz w:val="24"/>
                <w:szCs w:val="24"/>
              </w:rPr>
              <w:t>ГО и ЧС Администрации района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Pr="0032385E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2.6.</w:t>
            </w:r>
            <w:r w:rsidRPr="0032385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развитие рынка труда и улучшение условий, охраны труда в </w:t>
            </w:r>
            <w:r w:rsidRPr="0032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Кожевниковском районе</w:t>
            </w:r>
          </w:p>
        </w:tc>
        <w:tc>
          <w:tcPr>
            <w:tcW w:w="4536" w:type="dxa"/>
          </w:tcPr>
          <w:p w:rsidR="00C52F50" w:rsidRPr="004C08E7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условий и охраны труда в Кожевниковском районе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>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</w:t>
            </w: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финансам;</w:t>
            </w:r>
          </w:p>
          <w:p w:rsidR="00C52F50" w:rsidRPr="00E030E5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15088" w:type="dxa"/>
            <w:gridSpan w:val="3"/>
          </w:tcPr>
          <w:p w:rsidR="00C52F50" w:rsidRPr="002B010B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0B">
              <w:rPr>
                <w:rFonts w:ascii="Times New Roman" w:hAnsi="Times New Roman" w:cs="Times New Roman"/>
                <w:szCs w:val="22"/>
              </w:rPr>
              <w:lastRenderedPageBreak/>
              <w:t xml:space="preserve">Цель 3. </w:t>
            </w:r>
            <w:r w:rsidRPr="002B010B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инфраструктуры в Кожевниковском районе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Pr="00F151B5" w:rsidRDefault="00C52F50" w:rsidP="00005651">
            <w:r w:rsidRPr="0086762C">
              <w:rPr>
                <w:b/>
              </w:rPr>
              <w:t>Задача 3.1.</w:t>
            </w:r>
            <w:r w:rsidRPr="00F151B5">
              <w:t xml:space="preserve"> Обеспечить развитие и содержание автомобильных дорог местного значения</w:t>
            </w:r>
          </w:p>
          <w:p w:rsidR="00C52F50" w:rsidRPr="00F151B5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2F50" w:rsidRPr="00F151B5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Кожевниковском районе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строительству,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безопасности; </w:t>
            </w:r>
          </w:p>
          <w:p w:rsidR="00C52F50" w:rsidRPr="00F151B5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Pr="00F151B5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3.2.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модернизацию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 инфраструктуры в Кожевниковском районе</w:t>
            </w:r>
          </w:p>
        </w:tc>
        <w:tc>
          <w:tcPr>
            <w:tcW w:w="4536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Кожевниковского района</w:t>
            </w:r>
          </w:p>
          <w:p w:rsidR="00C52F50" w:rsidRPr="00841AB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AB8">
              <w:rPr>
                <w:rFonts w:ascii="Times New Roman" w:hAnsi="Times New Roman" w:cs="Times New Roman"/>
                <w:color w:val="FF0000"/>
              </w:rPr>
              <w:t>Формирование современной городской среды на территории Кожевниковского района</w:t>
            </w:r>
            <w:r w:rsidRPr="00841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строительству,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безопасности; </w:t>
            </w:r>
          </w:p>
          <w:p w:rsidR="00C52F50" w:rsidRPr="00F151B5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Pr="009837DF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3.3.</w:t>
            </w: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</w:t>
            </w:r>
            <w:proofErr w:type="spellStart"/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9837DF">
              <w:rPr>
                <w:rFonts w:ascii="Times New Roman" w:hAnsi="Times New Roman" w:cs="Times New Roman"/>
                <w:sz w:val="24"/>
                <w:szCs w:val="24"/>
              </w:rPr>
              <w:t xml:space="preserve">  в Кожевниковском районе</w:t>
            </w:r>
          </w:p>
        </w:tc>
        <w:tc>
          <w:tcPr>
            <w:tcW w:w="4536" w:type="dxa"/>
          </w:tcPr>
          <w:p w:rsidR="00C52F50" w:rsidRPr="009837DF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Кожевниковского района Томской области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строительству,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безопасности; </w:t>
            </w:r>
          </w:p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экономике и финансам;</w:t>
            </w:r>
          </w:p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C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3D38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хозяйства Администрации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</w:t>
            </w:r>
          </w:p>
        </w:tc>
      </w:tr>
      <w:tr w:rsidR="00C52F50" w:rsidRPr="002E2648" w:rsidTr="00187ECC">
        <w:tc>
          <w:tcPr>
            <w:tcW w:w="15088" w:type="dxa"/>
            <w:gridSpan w:val="3"/>
          </w:tcPr>
          <w:p w:rsidR="00C52F50" w:rsidRPr="002B010B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0B">
              <w:rPr>
                <w:rFonts w:ascii="Times New Roman" w:hAnsi="Times New Roman" w:cs="Times New Roman"/>
                <w:b/>
              </w:rPr>
              <w:t>Цель 4. Эффективное управление районом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Pr="009837DF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4.1.</w:t>
            </w: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эффективности открытого информационного пространства на территории муниципального образовании Кожевниковский район</w:t>
            </w:r>
          </w:p>
        </w:tc>
        <w:tc>
          <w:tcPr>
            <w:tcW w:w="4536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на территории муниципального образования Кожевниковский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841AB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841AB8">
              <w:rPr>
                <w:rStyle w:val="a8"/>
                <w:rFonts w:ascii="Times New Roman" w:hAnsi="Times New Roman" w:cs="Times New Roman"/>
                <w:b w:val="0"/>
                <w:color w:val="FF0000"/>
                <w:szCs w:val="22"/>
              </w:rPr>
              <w:t>Развитие информационного общества в муниципальном образовании Кожевниковский район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>района по социальной политике и стратегическому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9837DF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Кожевниковского района</w:t>
            </w:r>
          </w:p>
        </w:tc>
      </w:tr>
      <w:tr w:rsidR="00C52F50" w:rsidRPr="002E2648" w:rsidTr="00187ECC">
        <w:tc>
          <w:tcPr>
            <w:tcW w:w="4882" w:type="dxa"/>
          </w:tcPr>
          <w:p w:rsidR="00C52F50" w:rsidRPr="009837DF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4.2.</w:t>
            </w: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повышение эффективности бюджетных расходов и </w:t>
            </w:r>
            <w:r w:rsidRPr="0098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муниципальной собственностью</w:t>
            </w:r>
          </w:p>
        </w:tc>
        <w:tc>
          <w:tcPr>
            <w:tcW w:w="4536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Информационное и техническое обслуживание процесса реформирования муниципальных финансов»;</w:t>
            </w:r>
          </w:p>
          <w:p w:rsidR="00C52F50" w:rsidRPr="00D774C1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C1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яжение муниципальным имуществом; </w:t>
            </w:r>
            <w:r w:rsidRPr="00D774C1">
              <w:rPr>
                <w:rFonts w:ascii="Times New Roman" w:hAnsi="Times New Roman" w:cs="Times New Roman"/>
                <w:sz w:val="24"/>
                <w:szCs w:val="24"/>
              </w:rPr>
              <w:t>Приват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изация муниципального имущества; </w:t>
            </w:r>
            <w:r w:rsidRPr="00D774C1">
              <w:rPr>
                <w:rFonts w:ascii="Times New Roman" w:hAnsi="Times New Roman" w:cs="Times New Roman"/>
                <w:sz w:val="24"/>
                <w:szCs w:val="24"/>
              </w:rPr>
              <w:t>Автоматизированный учет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Владение, пользование и распоряжение имуществом, находящимся в собственности Кожевниковского района (земельные ресурсы), распоряжение земельными участками, государственная собственность на которые  не разграничена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 w:rsidRPr="00831C90">
              <w:rPr>
                <w:sz w:val="24"/>
                <w:szCs w:val="24"/>
              </w:rPr>
              <w:t>Первый заместитель Главы</w:t>
            </w:r>
            <w:r>
              <w:rPr>
                <w:sz w:val="24"/>
                <w:szCs w:val="24"/>
              </w:rPr>
              <w:t xml:space="preserve"> Кожевниковского</w:t>
            </w:r>
            <w:r w:rsidRPr="00831C90">
              <w:rPr>
                <w:sz w:val="24"/>
                <w:szCs w:val="24"/>
              </w:rPr>
              <w:t xml:space="preserve"> района по социальной политике и стратегическому развитию</w:t>
            </w:r>
            <w:r>
              <w:rPr>
                <w:sz w:val="24"/>
                <w:szCs w:val="24"/>
              </w:rPr>
              <w:t>;</w:t>
            </w:r>
          </w:p>
          <w:p w:rsidR="00C52F50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Кожевниковского района по экономике и финансам;</w:t>
            </w:r>
          </w:p>
          <w:p w:rsidR="00C52F50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4335">
              <w:rPr>
                <w:sz w:val="24"/>
                <w:szCs w:val="24"/>
              </w:rPr>
              <w:t xml:space="preserve">Управление финансов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44335">
              <w:rPr>
                <w:sz w:val="24"/>
                <w:szCs w:val="24"/>
              </w:rPr>
              <w:t>Кожевниковского района</w:t>
            </w:r>
            <w:r>
              <w:rPr>
                <w:sz w:val="24"/>
                <w:szCs w:val="24"/>
              </w:rPr>
              <w:t xml:space="preserve">; </w:t>
            </w:r>
          </w:p>
          <w:p w:rsidR="00C52F50" w:rsidRPr="00344335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муниципальной собственностью Администрации Кожевниковского района</w:t>
            </w:r>
          </w:p>
          <w:p w:rsidR="00C52F50" w:rsidRPr="009837DF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50" w:rsidRPr="006A0CF3" w:rsidTr="00187ECC">
        <w:tc>
          <w:tcPr>
            <w:tcW w:w="4882" w:type="dxa"/>
          </w:tcPr>
          <w:p w:rsidR="00C52F50" w:rsidRPr="00A277B1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4.3.</w:t>
            </w:r>
            <w:r w:rsidRPr="00A277B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повышение эффективности муниципального управления</w:t>
            </w:r>
          </w:p>
        </w:tc>
        <w:tc>
          <w:tcPr>
            <w:tcW w:w="4536" w:type="dxa"/>
          </w:tcPr>
          <w:p w:rsidR="00C52F50" w:rsidRPr="00841AB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муниципальной службы в Администрации Кожевниковского района</w:t>
            </w:r>
          </w:p>
        </w:tc>
        <w:tc>
          <w:tcPr>
            <w:tcW w:w="5670" w:type="dxa"/>
          </w:tcPr>
          <w:p w:rsidR="00C52F50" w:rsidRDefault="00C52F50" w:rsidP="00005651">
            <w:pPr>
              <w:pStyle w:val="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Кожевниковского района</w:t>
            </w:r>
            <w:r w:rsidRPr="00A277B1">
              <w:rPr>
                <w:sz w:val="24"/>
                <w:szCs w:val="24"/>
              </w:rPr>
              <w:t>;</w:t>
            </w:r>
          </w:p>
          <w:p w:rsidR="00C52F50" w:rsidRPr="00A277B1" w:rsidRDefault="00C52F50" w:rsidP="00005651">
            <w:pPr>
              <w:pStyle w:val="1"/>
              <w:spacing w:after="0"/>
              <w:rPr>
                <w:sz w:val="24"/>
                <w:szCs w:val="24"/>
              </w:rPr>
            </w:pPr>
            <w:r w:rsidRPr="00A277B1">
              <w:rPr>
                <w:sz w:val="24"/>
                <w:szCs w:val="24"/>
              </w:rPr>
              <w:t>Отдел правовой и кадровой работы</w:t>
            </w:r>
            <w:r>
              <w:rPr>
                <w:sz w:val="24"/>
                <w:szCs w:val="24"/>
              </w:rPr>
              <w:t xml:space="preserve"> Администрации Кожевниковского района</w:t>
            </w:r>
          </w:p>
          <w:p w:rsidR="00C52F50" w:rsidRPr="00A277B1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70" w:rsidRDefault="00760D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3299" w:rsidRPr="002E2648" w:rsidRDefault="001732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60D70" w:rsidRDefault="00760D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2648">
        <w:rPr>
          <w:rFonts w:ascii="Times New Roman" w:hAnsi="Times New Roman" w:cs="Times New Roman"/>
          <w:szCs w:val="22"/>
        </w:rPr>
        <w:t xml:space="preserve">Разграничение ответственности между заместителями </w:t>
      </w:r>
      <w:r w:rsidR="0032390A">
        <w:rPr>
          <w:rFonts w:ascii="Times New Roman" w:hAnsi="Times New Roman" w:cs="Times New Roman"/>
          <w:szCs w:val="22"/>
        </w:rPr>
        <w:t>Главы Кожевниковского района</w:t>
      </w:r>
      <w:r w:rsidRPr="002E2648">
        <w:rPr>
          <w:rFonts w:ascii="Times New Roman" w:hAnsi="Times New Roman" w:cs="Times New Roman"/>
          <w:szCs w:val="22"/>
        </w:rPr>
        <w:t xml:space="preserve">, исполнительными органами власти </w:t>
      </w:r>
      <w:r w:rsidR="0032390A">
        <w:rPr>
          <w:rFonts w:ascii="Times New Roman" w:hAnsi="Times New Roman" w:cs="Times New Roman"/>
          <w:szCs w:val="22"/>
        </w:rPr>
        <w:t>МО Кожевниковский район</w:t>
      </w:r>
      <w:r w:rsidRPr="002E2648">
        <w:rPr>
          <w:rFonts w:ascii="Times New Roman" w:hAnsi="Times New Roman" w:cs="Times New Roman"/>
          <w:szCs w:val="22"/>
        </w:rPr>
        <w:t xml:space="preserve"> и структурными подразделениями Администрации </w:t>
      </w:r>
      <w:r w:rsidR="0032390A">
        <w:rPr>
          <w:rFonts w:ascii="Times New Roman" w:hAnsi="Times New Roman" w:cs="Times New Roman"/>
          <w:szCs w:val="22"/>
        </w:rPr>
        <w:t>Кожевниковского района</w:t>
      </w:r>
      <w:r w:rsidRPr="002E2648">
        <w:rPr>
          <w:rFonts w:ascii="Times New Roman" w:hAnsi="Times New Roman" w:cs="Times New Roman"/>
          <w:szCs w:val="22"/>
        </w:rPr>
        <w:t xml:space="preserve"> за достижение значений показателей целей и задач социально-экономического развития </w:t>
      </w:r>
      <w:r w:rsidR="0032390A">
        <w:rPr>
          <w:rFonts w:ascii="Times New Roman" w:hAnsi="Times New Roman" w:cs="Times New Roman"/>
          <w:szCs w:val="22"/>
        </w:rPr>
        <w:t>Кожевниковского района</w:t>
      </w:r>
      <w:r w:rsidRPr="002E2648">
        <w:rPr>
          <w:rFonts w:ascii="Times New Roman" w:hAnsi="Times New Roman" w:cs="Times New Roman"/>
          <w:szCs w:val="22"/>
        </w:rPr>
        <w:t>, установленны</w:t>
      </w:r>
      <w:r w:rsidR="00901B11">
        <w:rPr>
          <w:rFonts w:ascii="Times New Roman" w:hAnsi="Times New Roman" w:cs="Times New Roman"/>
          <w:szCs w:val="22"/>
        </w:rPr>
        <w:t xml:space="preserve">х Стратегией, </w:t>
      </w:r>
      <w:r w:rsidRPr="002E2648">
        <w:rPr>
          <w:rFonts w:ascii="Times New Roman" w:hAnsi="Times New Roman" w:cs="Times New Roman"/>
          <w:szCs w:val="22"/>
        </w:rPr>
        <w:t>приведено в таблице 2.</w:t>
      </w:r>
    </w:p>
    <w:p w:rsidR="0031576B" w:rsidRDefault="0031576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87ECC" w:rsidRDefault="00187ECC">
      <w:pPr>
        <w:spacing w:after="200" w:line="276" w:lineRule="auto"/>
      </w:pPr>
      <w:r>
        <w:br w:type="page"/>
      </w:r>
    </w:p>
    <w:p w:rsidR="00760D70" w:rsidRPr="009E71E8" w:rsidRDefault="00360D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760D70" w:rsidRPr="009E71E8">
        <w:rPr>
          <w:rFonts w:ascii="Times New Roman" w:hAnsi="Times New Roman" w:cs="Times New Roman"/>
          <w:sz w:val="24"/>
          <w:szCs w:val="24"/>
        </w:rPr>
        <w:t>аблица 2</w:t>
      </w:r>
    </w:p>
    <w:p w:rsidR="00760D70" w:rsidRPr="009E71E8" w:rsidRDefault="00760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D70" w:rsidRPr="00A36079" w:rsidRDefault="00760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Разграничение ответственности между заместителями</w:t>
      </w:r>
    </w:p>
    <w:p w:rsidR="00760D70" w:rsidRPr="00A36079" w:rsidRDefault="00323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Главы Кожевниковского района</w:t>
      </w:r>
      <w:r w:rsidR="00760D70" w:rsidRPr="00A36079">
        <w:rPr>
          <w:rFonts w:ascii="Times New Roman" w:hAnsi="Times New Roman" w:cs="Times New Roman"/>
          <w:sz w:val="24"/>
          <w:szCs w:val="24"/>
        </w:rPr>
        <w:t>, органами исполнительной власти</w:t>
      </w:r>
    </w:p>
    <w:p w:rsidR="00760D70" w:rsidRPr="00A36079" w:rsidRDefault="00323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МО Кожевниковский район</w:t>
      </w:r>
      <w:r w:rsidR="00760D70" w:rsidRPr="00A36079">
        <w:rPr>
          <w:rFonts w:ascii="Times New Roman" w:hAnsi="Times New Roman" w:cs="Times New Roman"/>
          <w:sz w:val="24"/>
          <w:szCs w:val="24"/>
        </w:rPr>
        <w:t xml:space="preserve"> и структурными подразделениями Администрации</w:t>
      </w:r>
    </w:p>
    <w:p w:rsidR="00760D70" w:rsidRPr="00A36079" w:rsidRDefault="00323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760D70" w:rsidRPr="00A36079">
        <w:rPr>
          <w:rFonts w:ascii="Times New Roman" w:hAnsi="Times New Roman" w:cs="Times New Roman"/>
          <w:sz w:val="24"/>
          <w:szCs w:val="24"/>
        </w:rPr>
        <w:t xml:space="preserve"> за достижение значений целевых показателей</w:t>
      </w:r>
    </w:p>
    <w:p w:rsidR="00760D70" w:rsidRPr="00A36079" w:rsidRDefault="00760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по этапам реализаци</w:t>
      </w:r>
      <w:r w:rsidR="00901B11">
        <w:rPr>
          <w:rFonts w:ascii="Times New Roman" w:hAnsi="Times New Roman" w:cs="Times New Roman"/>
          <w:sz w:val="24"/>
          <w:szCs w:val="24"/>
        </w:rPr>
        <w:t>и Стратегии</w:t>
      </w:r>
    </w:p>
    <w:p w:rsidR="00760D70" w:rsidRPr="002E2648" w:rsidRDefault="00760D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1077"/>
        <w:gridCol w:w="1077"/>
        <w:gridCol w:w="1077"/>
        <w:gridCol w:w="7"/>
        <w:gridCol w:w="6804"/>
      </w:tblGrid>
      <w:tr w:rsidR="00C52F50" w:rsidRPr="002E2648" w:rsidTr="00187ECC">
        <w:tc>
          <w:tcPr>
            <w:tcW w:w="5024" w:type="dxa"/>
            <w:vMerge w:val="restart"/>
          </w:tcPr>
          <w:p w:rsidR="00C52F50" w:rsidRPr="002E2648" w:rsidRDefault="00C52F50" w:rsidP="00005651">
            <w:r w:rsidRPr="008A5ABA">
              <w:rPr>
                <w:b/>
                <w:color w:val="000000"/>
              </w:rPr>
              <w:t xml:space="preserve">Показатели достижения целей и задач социально-экономического развития  </w:t>
            </w:r>
          </w:p>
        </w:tc>
        <w:tc>
          <w:tcPr>
            <w:tcW w:w="3231" w:type="dxa"/>
            <w:gridSpan w:val="3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ABA">
              <w:rPr>
                <w:rFonts w:ascii="Times New Roman" w:hAnsi="Times New Roman" w:cs="Times New Roman"/>
                <w:b/>
              </w:rPr>
              <w:t>Значения показателей целей и задач Стратегии на последний год этапа реализации Стратегии</w:t>
            </w:r>
          </w:p>
        </w:tc>
        <w:tc>
          <w:tcPr>
            <w:tcW w:w="6811" w:type="dxa"/>
            <w:gridSpan w:val="2"/>
            <w:vMerge w:val="restart"/>
          </w:tcPr>
          <w:p w:rsidR="00C52F50" w:rsidRPr="002E2648" w:rsidRDefault="00C52F50" w:rsidP="00005651">
            <w:pPr>
              <w:jc w:val="center"/>
            </w:pPr>
            <w:r w:rsidRPr="008A5ABA">
              <w:rPr>
                <w:b/>
                <w:color w:val="000000"/>
              </w:rPr>
              <w:t>Ответственный исполнитель</w:t>
            </w:r>
          </w:p>
        </w:tc>
      </w:tr>
      <w:tr w:rsidR="00C52F50" w:rsidRPr="002E2648" w:rsidTr="00187ECC">
        <w:tc>
          <w:tcPr>
            <w:tcW w:w="5024" w:type="dxa"/>
            <w:vMerge/>
          </w:tcPr>
          <w:p w:rsidR="00C52F50" w:rsidRPr="002E2648" w:rsidRDefault="00C52F50" w:rsidP="00005651"/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6811" w:type="dxa"/>
            <w:gridSpan w:val="2"/>
            <w:vMerge/>
          </w:tcPr>
          <w:p w:rsidR="00C52F50" w:rsidRPr="002E2648" w:rsidRDefault="00C52F50" w:rsidP="00005651"/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86762C" w:rsidRDefault="00C52F50" w:rsidP="000056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цель: </w:t>
            </w:r>
            <w:r w:rsidRPr="0086762C">
              <w:rPr>
                <w:rStyle w:val="9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Повышение уровня и качества жизни населения на основе обеспечения устойчивого функционирования и развития экономики, формирования благоприятного инвестиционного климата и качественной среды проживания</w:t>
            </w: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86762C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 w:rsidRPr="0086762C">
              <w:rPr>
                <w:rFonts w:ascii="Times New Roman" w:hAnsi="Times New Roman" w:cs="Times New Roman"/>
                <w:sz w:val="24"/>
                <w:szCs w:val="24"/>
              </w:rPr>
              <w:t>. Развитие экономической базы района за счет повышения инвестиционной привлекательности и ликвидации структурных диспропорций в экономике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CD3D14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D14">
              <w:rPr>
                <w:rFonts w:ascii="Times New Roman" w:hAnsi="Times New Roman" w:cs="Times New Roman"/>
              </w:rPr>
              <w:t>Объем поступлений налогов на совокупный доход в консолидированный бюджет Томской области с МО Кожевниковский район, млн. рублей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6811" w:type="dxa"/>
            <w:gridSpan w:val="2"/>
          </w:tcPr>
          <w:p w:rsidR="00C52F50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Кожевниковского района по экономике и финансам;</w:t>
            </w:r>
          </w:p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Управление финансов Администрации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CD3D14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D14">
              <w:rPr>
                <w:rFonts w:ascii="Times New Roman" w:hAnsi="Times New Roman" w:cs="Times New Roman"/>
              </w:rPr>
              <w:t>Прирост числа  рабочих мест в экономике района, тыс. единиц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6811" w:type="dxa"/>
            <w:gridSpan w:val="2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Кожевниковского района по экономике и финансам;</w:t>
            </w:r>
          </w:p>
          <w:p w:rsidR="00C52F50" w:rsidRPr="004A561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616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Кожевниковского района; 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616">
              <w:rPr>
                <w:rFonts w:ascii="Times New Roman" w:hAnsi="Times New Roman" w:cs="Times New Roman"/>
                <w:szCs w:val="22"/>
              </w:rPr>
              <w:t>Сектор стратегического планирования и привлечения инвестиций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Default="00C52F50" w:rsidP="00005651">
            <w:pPr>
              <w:autoSpaceDE w:val="0"/>
              <w:autoSpaceDN w:val="0"/>
              <w:adjustRightInd w:val="0"/>
            </w:pPr>
            <w:r w:rsidRPr="00442092">
              <w:rPr>
                <w:b/>
              </w:rPr>
              <w:t>Задача 1.1.</w:t>
            </w:r>
            <w:r w:rsidRPr="00B063B1">
              <w:t xml:space="preserve"> </w:t>
            </w:r>
            <w:r>
              <w:t>Создать условия</w:t>
            </w:r>
            <w:r w:rsidRPr="00B063B1">
              <w:t xml:space="preserve"> для развития агропромышленного комплекса в Кожевниковском районе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CD3D14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D14">
              <w:rPr>
                <w:rFonts w:ascii="Times New Roman" w:hAnsi="Times New Roman" w:cs="Times New Roman"/>
              </w:rPr>
              <w:t>Объем продукции сельского хозяйства, млн рублей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2878,5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3444,9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4441,5</w:t>
            </w:r>
          </w:p>
        </w:tc>
        <w:tc>
          <w:tcPr>
            <w:tcW w:w="6811" w:type="dxa"/>
            <w:gridSpan w:val="2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CD3D14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социально-экономическому развитию села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442092" w:rsidRDefault="00C52F50" w:rsidP="0000565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442092">
              <w:rPr>
                <w:b/>
              </w:rPr>
              <w:t>Задача 1.2.</w:t>
            </w:r>
            <w:r w:rsidRPr="00442092">
              <w:t xml:space="preserve"> Создать условия для развития промышленности и предпринимательства  в Кожевниковском районе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B658ED" w:rsidRDefault="00C52F50" w:rsidP="0000565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58ED">
              <w:lastRenderedPageBreak/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по средним и крупным предприятиям, </w:t>
            </w:r>
            <w:proofErr w:type="spellStart"/>
            <w:r w:rsidRPr="00B658ED">
              <w:t>млн.рублей</w:t>
            </w:r>
            <w:proofErr w:type="spellEnd"/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118,5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164,2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248,9</w:t>
            </w:r>
          </w:p>
        </w:tc>
        <w:tc>
          <w:tcPr>
            <w:tcW w:w="6811" w:type="dxa"/>
            <w:gridSpan w:val="2"/>
            <w:vAlign w:val="center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Кожевниковского района по экономике и финансам;</w:t>
            </w:r>
          </w:p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B658ED" w:rsidRDefault="00C52F50" w:rsidP="00005651">
            <w:pPr>
              <w:widowControl w:val="0"/>
              <w:autoSpaceDE w:val="0"/>
              <w:autoSpaceDN w:val="0"/>
              <w:adjustRightInd w:val="0"/>
              <w:jc w:val="both"/>
            </w:pPr>
            <w:r w:rsidRPr="00B658ED"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64,9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64,9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6811" w:type="dxa"/>
            <w:gridSpan w:val="2"/>
            <w:vAlign w:val="center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Кожевниковского района по экономике и финансам;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B658ED" w:rsidRDefault="00C52F50" w:rsidP="00005651">
            <w:pPr>
              <w:widowControl w:val="0"/>
              <w:autoSpaceDE w:val="0"/>
              <w:autoSpaceDN w:val="0"/>
              <w:adjustRightInd w:val="0"/>
              <w:jc w:val="both"/>
            </w:pPr>
            <w:r w:rsidRPr="00B658ED">
              <w:t xml:space="preserve">Доля занятых в малом (в том числе на </w:t>
            </w:r>
            <w:proofErr w:type="spellStart"/>
            <w:r w:rsidRPr="00B658ED">
              <w:t>микропредприятиях</w:t>
            </w:r>
            <w:proofErr w:type="spellEnd"/>
            <w:r w:rsidRPr="00B658ED">
              <w:t>) и среднем предпринимательстве в общем числе занятых Кожевниковском районе, %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6811" w:type="dxa"/>
            <w:gridSpan w:val="2"/>
            <w:vAlign w:val="center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Кожевниковского района по экономике и финансам;</w:t>
            </w:r>
          </w:p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Сектор стратегического планирования и привлечения инвестиций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B658ED" w:rsidRDefault="00C52F50" w:rsidP="00005651">
            <w:pPr>
              <w:widowControl w:val="0"/>
              <w:autoSpaceDE w:val="0"/>
              <w:autoSpaceDN w:val="0"/>
              <w:adjustRightInd w:val="0"/>
              <w:jc w:val="both"/>
            </w:pPr>
            <w:r w:rsidRPr="00B658ED">
              <w:t>Нормативы минимальной обеспеченности населения площадью торговых объектов на территории Кожевниковского района, кв.  метров на 1000 человек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275,7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275,7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275,7</w:t>
            </w:r>
          </w:p>
        </w:tc>
        <w:tc>
          <w:tcPr>
            <w:tcW w:w="6811" w:type="dxa"/>
            <w:gridSpan w:val="2"/>
            <w:vAlign w:val="center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Кожевниковского района по экономике и финансам;</w:t>
            </w:r>
          </w:p>
          <w:p w:rsidR="00C52F50" w:rsidRPr="00392A61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Cs w:val="22"/>
              </w:rPr>
              <w:t>Сектор стратегического планирования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и привлечения инвестиций Администрации Кожевниковского района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63511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5118">
              <w:rPr>
                <w:rFonts w:ascii="Times New Roman" w:hAnsi="Times New Roman" w:cs="Times New Roman"/>
                <w:b/>
              </w:rPr>
              <w:t>Задача 1.3.</w:t>
            </w:r>
            <w:r w:rsidRPr="00635118">
              <w:rPr>
                <w:rFonts w:ascii="Times New Roman" w:hAnsi="Times New Roman" w:cs="Times New Roman"/>
              </w:rPr>
              <w:t xml:space="preserve"> Создать условия для улучшения инвестиционного климата на территории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B658ED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за счет всех источников финансирования, </w:t>
            </w:r>
            <w:proofErr w:type="spellStart"/>
            <w:r w:rsidRPr="00B658ED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520,3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520,3</w:t>
            </w:r>
          </w:p>
        </w:tc>
        <w:tc>
          <w:tcPr>
            <w:tcW w:w="1084" w:type="dxa"/>
            <w:gridSpan w:val="2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755,09</w:t>
            </w:r>
          </w:p>
        </w:tc>
        <w:tc>
          <w:tcPr>
            <w:tcW w:w="6804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Сектор стратегического планирования и привлечения инвестиций Администрации Кожевниковского района</w:t>
            </w:r>
          </w:p>
        </w:tc>
      </w:tr>
      <w:tr w:rsidR="00C52F50" w:rsidRPr="002E2648" w:rsidTr="00187ECC">
        <w:trPr>
          <w:trHeight w:val="359"/>
        </w:trPr>
        <w:tc>
          <w:tcPr>
            <w:tcW w:w="15066" w:type="dxa"/>
            <w:gridSpan w:val="6"/>
          </w:tcPr>
          <w:p w:rsidR="00C52F50" w:rsidRPr="0063511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5118">
              <w:rPr>
                <w:rFonts w:ascii="Times New Roman" w:hAnsi="Times New Roman" w:cs="Times New Roman"/>
                <w:b/>
              </w:rPr>
              <w:lastRenderedPageBreak/>
              <w:t>Задача 1.4</w:t>
            </w:r>
            <w:r w:rsidRPr="00635118">
              <w:rPr>
                <w:rFonts w:ascii="Times New Roman" w:hAnsi="Times New Roman" w:cs="Times New Roman"/>
              </w:rPr>
              <w:t>. Создание условий для развития туристской индустрии в Кожевниковском районе</w:t>
            </w:r>
          </w:p>
        </w:tc>
      </w:tr>
      <w:tr w:rsidR="00C52F50" w:rsidRPr="002E2648" w:rsidTr="00187ECC">
        <w:tc>
          <w:tcPr>
            <w:tcW w:w="5024" w:type="dxa"/>
            <w:vAlign w:val="center"/>
          </w:tcPr>
          <w:p w:rsidR="00C52F50" w:rsidRPr="001501F6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Прирост числа лиц, размещенных в коллективных средствах размещения, расположенных на территории Кожевниковского района (по отношению к 2013 году),%</w:t>
            </w:r>
          </w:p>
        </w:tc>
        <w:tc>
          <w:tcPr>
            <w:tcW w:w="1077" w:type="dxa"/>
            <w:vAlign w:val="center"/>
          </w:tcPr>
          <w:p w:rsidR="00C52F50" w:rsidRPr="001501F6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C52F50" w:rsidRPr="004A5616" w:rsidRDefault="00C52F50" w:rsidP="00005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A5616">
              <w:rPr>
                <w:rFonts w:ascii="Calibri" w:hAnsi="Calibri" w:cs="Calibri"/>
              </w:rPr>
              <w:t>23</w:t>
            </w:r>
          </w:p>
        </w:tc>
        <w:tc>
          <w:tcPr>
            <w:tcW w:w="1084" w:type="dxa"/>
            <w:gridSpan w:val="2"/>
            <w:vAlign w:val="center"/>
          </w:tcPr>
          <w:p w:rsidR="00C52F50" w:rsidRPr="004A5616" w:rsidRDefault="00C52F50" w:rsidP="00005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A5616">
              <w:rPr>
                <w:rFonts w:ascii="Calibri" w:hAnsi="Calibri" w:cs="Calibri"/>
              </w:rPr>
              <w:t>43</w:t>
            </w:r>
          </w:p>
        </w:tc>
        <w:tc>
          <w:tcPr>
            <w:tcW w:w="6804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Кожевниковского района по экономике и финансам;</w:t>
            </w:r>
          </w:p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  <w:vAlign w:val="center"/>
          </w:tcPr>
          <w:p w:rsidR="00C52F50" w:rsidRPr="001501F6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Объем туристского потока в район, чел.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10989</w:t>
            </w:r>
          </w:p>
        </w:tc>
        <w:tc>
          <w:tcPr>
            <w:tcW w:w="1077" w:type="dxa"/>
            <w:vAlign w:val="center"/>
          </w:tcPr>
          <w:p w:rsidR="00C52F50" w:rsidRPr="004A5616" w:rsidRDefault="00C52F50" w:rsidP="00005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A5616">
              <w:rPr>
                <w:rFonts w:ascii="Calibri" w:hAnsi="Calibri" w:cs="Calibri"/>
              </w:rPr>
              <w:t>12009</w:t>
            </w:r>
          </w:p>
        </w:tc>
        <w:tc>
          <w:tcPr>
            <w:tcW w:w="1084" w:type="dxa"/>
            <w:gridSpan w:val="2"/>
            <w:vAlign w:val="center"/>
          </w:tcPr>
          <w:p w:rsidR="00C52F50" w:rsidRPr="004A5616" w:rsidRDefault="00C52F50" w:rsidP="00005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A5616">
              <w:rPr>
                <w:rFonts w:ascii="Calibri" w:hAnsi="Calibri" w:cs="Calibri"/>
              </w:rPr>
              <w:t>13921</w:t>
            </w:r>
          </w:p>
        </w:tc>
        <w:tc>
          <w:tcPr>
            <w:tcW w:w="6804" w:type="dxa"/>
          </w:tcPr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по экономике и финансам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района;</w:t>
            </w:r>
          </w:p>
          <w:p w:rsidR="00C52F50" w:rsidRPr="001501F6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15066" w:type="dxa"/>
            <w:gridSpan w:val="6"/>
            <w:vAlign w:val="center"/>
          </w:tcPr>
          <w:p w:rsidR="00C52F50" w:rsidRPr="0063511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18">
              <w:rPr>
                <w:rFonts w:ascii="Times New Roman" w:hAnsi="Times New Roman" w:cs="Times New Roman"/>
                <w:b/>
              </w:rPr>
              <w:t xml:space="preserve">Цель 2. </w:t>
            </w:r>
            <w:r w:rsidRPr="00635118">
              <w:rPr>
                <w:rStyle w:val="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Повышение уровня и качества жизни населения на всей территории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  <w:vAlign w:val="center"/>
          </w:tcPr>
          <w:p w:rsidR="00C52F50" w:rsidRPr="001501F6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(на конец года), тыс. человек</w:t>
            </w:r>
          </w:p>
        </w:tc>
        <w:tc>
          <w:tcPr>
            <w:tcW w:w="1077" w:type="dxa"/>
            <w:vAlign w:val="center"/>
          </w:tcPr>
          <w:p w:rsidR="00C52F50" w:rsidRPr="00A51FD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1FD8">
              <w:rPr>
                <w:rFonts w:ascii="Times New Roman" w:hAnsi="Times New Roman" w:cs="Times New Roman"/>
                <w:szCs w:val="22"/>
              </w:rPr>
              <w:t>20,6</w:t>
            </w:r>
          </w:p>
        </w:tc>
        <w:tc>
          <w:tcPr>
            <w:tcW w:w="1077" w:type="dxa"/>
            <w:vAlign w:val="center"/>
          </w:tcPr>
          <w:p w:rsidR="00C52F50" w:rsidRPr="00A51FD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1FD8">
              <w:rPr>
                <w:rFonts w:ascii="Times New Roman" w:hAnsi="Times New Roman" w:cs="Times New Roman"/>
                <w:szCs w:val="22"/>
              </w:rPr>
              <w:t>20,8</w:t>
            </w:r>
          </w:p>
        </w:tc>
        <w:tc>
          <w:tcPr>
            <w:tcW w:w="1077" w:type="dxa"/>
            <w:vAlign w:val="center"/>
          </w:tcPr>
          <w:p w:rsidR="00C52F50" w:rsidRPr="00A51FD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1FD8">
              <w:rPr>
                <w:rFonts w:ascii="Times New Roman" w:hAnsi="Times New Roman" w:cs="Times New Roman"/>
                <w:szCs w:val="22"/>
              </w:rPr>
              <w:t>20,8</w:t>
            </w:r>
          </w:p>
        </w:tc>
        <w:tc>
          <w:tcPr>
            <w:tcW w:w="6811" w:type="dxa"/>
            <w:gridSpan w:val="2"/>
            <w:vAlign w:val="center"/>
          </w:tcPr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1501F6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жизни, лет</w:t>
            </w:r>
          </w:p>
        </w:tc>
        <w:tc>
          <w:tcPr>
            <w:tcW w:w="1077" w:type="dxa"/>
            <w:vAlign w:val="center"/>
          </w:tcPr>
          <w:p w:rsidR="00C52F50" w:rsidRPr="00363B0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B00"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077" w:type="dxa"/>
            <w:vAlign w:val="center"/>
          </w:tcPr>
          <w:p w:rsidR="00C52F50" w:rsidRPr="00363B0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B00">
              <w:rPr>
                <w:rFonts w:ascii="Times New Roman" w:hAnsi="Times New Roman" w:cs="Times New Roman"/>
                <w:szCs w:val="22"/>
              </w:rPr>
              <w:t>74,0</w:t>
            </w:r>
          </w:p>
        </w:tc>
        <w:tc>
          <w:tcPr>
            <w:tcW w:w="1077" w:type="dxa"/>
            <w:vAlign w:val="center"/>
          </w:tcPr>
          <w:p w:rsidR="00C52F50" w:rsidRPr="00363B0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B00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6811" w:type="dxa"/>
            <w:gridSpan w:val="2"/>
            <w:vAlign w:val="center"/>
          </w:tcPr>
          <w:p w:rsidR="00C52F50" w:rsidRPr="001501F6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по экономике и финансам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2F50" w:rsidRPr="001501F6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1501F6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Уровень младенческой смертности (на 1000 рожденных живыми)</w:t>
            </w:r>
          </w:p>
        </w:tc>
        <w:tc>
          <w:tcPr>
            <w:tcW w:w="1077" w:type="dxa"/>
            <w:vAlign w:val="center"/>
          </w:tcPr>
          <w:p w:rsidR="00C52F50" w:rsidRPr="00363B0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4,6</w:t>
            </w:r>
          </w:p>
        </w:tc>
        <w:tc>
          <w:tcPr>
            <w:tcW w:w="1077" w:type="dxa"/>
            <w:vAlign w:val="center"/>
          </w:tcPr>
          <w:p w:rsidR="00C52F50" w:rsidRPr="00363B0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1077" w:type="dxa"/>
            <w:vAlign w:val="center"/>
          </w:tcPr>
          <w:p w:rsidR="00C52F50" w:rsidRPr="00363B0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6811" w:type="dxa"/>
            <w:gridSpan w:val="2"/>
            <w:vAlign w:val="center"/>
          </w:tcPr>
          <w:p w:rsidR="00C52F50" w:rsidRPr="001501F6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9E42D2" w:rsidRDefault="00C52F50" w:rsidP="00005651">
            <w:pPr>
              <w:pStyle w:val="ConsPlusNormal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</w:rPr>
              <w:t>Коэффициент естественного прироста населения (на 1000 населения)</w:t>
            </w:r>
          </w:p>
        </w:tc>
        <w:tc>
          <w:tcPr>
            <w:tcW w:w="1077" w:type="dxa"/>
            <w:vAlign w:val="center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+2,1</w:t>
            </w:r>
          </w:p>
        </w:tc>
        <w:tc>
          <w:tcPr>
            <w:tcW w:w="1077" w:type="dxa"/>
            <w:vAlign w:val="center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+2,6</w:t>
            </w:r>
          </w:p>
        </w:tc>
        <w:tc>
          <w:tcPr>
            <w:tcW w:w="1077" w:type="dxa"/>
            <w:vAlign w:val="center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+2,9</w:t>
            </w:r>
          </w:p>
        </w:tc>
        <w:tc>
          <w:tcPr>
            <w:tcW w:w="6811" w:type="dxa"/>
            <w:gridSpan w:val="2"/>
            <w:vAlign w:val="center"/>
          </w:tcPr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по экономике и финансам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1501F6" w:rsidRDefault="00C52F50" w:rsidP="00005651">
            <w:pPr>
              <w:pStyle w:val="ConsPlusNormal"/>
              <w:jc w:val="both"/>
              <w:rPr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9E42D2" w:rsidRDefault="00C52F50" w:rsidP="00005651">
            <w:pPr>
              <w:pStyle w:val="ConsPlusNormal"/>
              <w:rPr>
                <w:rFonts w:ascii="Times New Roman" w:hAnsi="Times New Roman" w:cs="Times New Roman"/>
              </w:rPr>
            </w:pPr>
            <w:r w:rsidRPr="009E42D2">
              <w:rPr>
                <w:rFonts w:ascii="Times New Roman" w:hAnsi="Times New Roman" w:cs="Times New Roman"/>
              </w:rPr>
              <w:lastRenderedPageBreak/>
              <w:t>Среднемесячная начисленная заработная плата работников крупных и средних предприятий, рублей</w:t>
            </w:r>
          </w:p>
        </w:tc>
        <w:tc>
          <w:tcPr>
            <w:tcW w:w="1077" w:type="dxa"/>
            <w:vAlign w:val="center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23723</w:t>
            </w:r>
          </w:p>
        </w:tc>
        <w:tc>
          <w:tcPr>
            <w:tcW w:w="1077" w:type="dxa"/>
            <w:vAlign w:val="center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t>31105</w:t>
            </w:r>
          </w:p>
        </w:tc>
        <w:tc>
          <w:tcPr>
            <w:tcW w:w="1077" w:type="dxa"/>
            <w:vAlign w:val="center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t>46968</w:t>
            </w:r>
          </w:p>
        </w:tc>
        <w:tc>
          <w:tcPr>
            <w:tcW w:w="6811" w:type="dxa"/>
            <w:gridSpan w:val="2"/>
            <w:vAlign w:val="center"/>
          </w:tcPr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по экономике и финансам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1501F6" w:rsidRDefault="00C52F50" w:rsidP="00005651">
            <w:pPr>
              <w:pStyle w:val="ConsPlusNormal"/>
              <w:jc w:val="both"/>
              <w:rPr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5D4CB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B0">
              <w:rPr>
                <w:rFonts w:ascii="Times New Roman" w:hAnsi="Times New Roman" w:cs="Times New Roman"/>
                <w:b/>
              </w:rPr>
              <w:t>Задача 2.1.</w:t>
            </w:r>
            <w:r w:rsidRPr="005D4CB0">
              <w:rPr>
                <w:rFonts w:ascii="Times New Roman" w:hAnsi="Times New Roman" w:cs="Times New Roman"/>
              </w:rPr>
              <w:t xml:space="preserve"> Содействовать повышению качества образования в Кожевниковском районе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7456A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</w:rPr>
              <w:t>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477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6811" w:type="dxa"/>
            <w:gridSpan w:val="2"/>
            <w:vAlign w:val="center"/>
          </w:tcPr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7456A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</w:rPr>
              <w:t>Доля выпускников муниципальных общеобразовательных организаций, не сдавших единый государственный экзамен (по русскому языку и математике), %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11" w:type="dxa"/>
            <w:gridSpan w:val="2"/>
          </w:tcPr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7456A" w:rsidRDefault="00C52F50" w:rsidP="00005651">
            <w:pPr>
              <w:pStyle w:val="ConsPlusNormal"/>
              <w:rPr>
                <w:rFonts w:ascii="Times New Roman" w:hAnsi="Times New Roman" w:cs="Times New Roman"/>
              </w:rPr>
            </w:pPr>
            <w:r w:rsidRPr="00F7456A">
              <w:rPr>
                <w:rFonts w:ascii="Times New Roman" w:hAnsi="Times New Roman" w:cs="Times New Roman"/>
              </w:rPr>
              <w:t>Доля обучающихся по основным общеобразовательным программам, участвующих в различных олимпиадах, конкурсах, %</w:t>
            </w:r>
          </w:p>
        </w:tc>
        <w:tc>
          <w:tcPr>
            <w:tcW w:w="1077" w:type="dxa"/>
            <w:vAlign w:val="center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077" w:type="dxa"/>
            <w:vAlign w:val="center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077" w:type="dxa"/>
            <w:vAlign w:val="center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6811" w:type="dxa"/>
            <w:gridSpan w:val="2"/>
          </w:tcPr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7456A" w:rsidRDefault="00C52F50" w:rsidP="00005651">
            <w:pPr>
              <w:pStyle w:val="ConsPlusNormal"/>
              <w:rPr>
                <w:rFonts w:ascii="Times New Roman" w:hAnsi="Times New Roman" w:cs="Times New Roman"/>
              </w:rPr>
            </w:pPr>
            <w:r w:rsidRPr="00F7456A">
              <w:rPr>
                <w:rFonts w:ascii="Times New Roman" w:hAnsi="Times New Roman" w:cs="Times New Roman"/>
              </w:rPr>
              <w:t>Доля выпускников образовательных организаций профессионального образования, трудоустроившихся по специальности, %</w:t>
            </w:r>
          </w:p>
        </w:tc>
        <w:tc>
          <w:tcPr>
            <w:tcW w:w="1077" w:type="dxa"/>
            <w:vAlign w:val="center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077" w:type="dxa"/>
            <w:vAlign w:val="center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077" w:type="dxa"/>
            <w:vAlign w:val="center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811" w:type="dxa"/>
            <w:gridSpan w:val="2"/>
          </w:tcPr>
          <w:p w:rsidR="00C52F50" w:rsidRPr="001501F6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  <w:p w:rsidR="00C52F50" w:rsidRPr="001501F6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05352E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2E">
              <w:rPr>
                <w:rFonts w:ascii="Times New Roman" w:hAnsi="Times New Roman" w:cs="Times New Roman"/>
                <w:b/>
              </w:rPr>
              <w:t>Задача 2.2.</w:t>
            </w:r>
            <w:r w:rsidRPr="0005352E">
              <w:rPr>
                <w:rFonts w:ascii="Times New Roman" w:hAnsi="Times New Roman" w:cs="Times New Roman"/>
              </w:rPr>
              <w:t xml:space="preserve"> Содействовать улучшению качества жилищных условий и повышению доступности жилья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7456A" w:rsidRDefault="00C52F50" w:rsidP="00005651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56A">
              <w:t>Общая площадь жилых помещений, приходящаяся в среднем на 1 жителя Кожевниковского района, (на конец года) кв. метров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26,4</w:t>
            </w:r>
          </w:p>
        </w:tc>
        <w:tc>
          <w:tcPr>
            <w:tcW w:w="6811" w:type="dxa"/>
            <w:gridSpan w:val="2"/>
            <w:vAlign w:val="center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Кожевниковского района по экономике и финансам;</w:t>
            </w:r>
          </w:p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7456A" w:rsidRDefault="00C52F50" w:rsidP="00005651">
            <w:pPr>
              <w:widowControl w:val="0"/>
              <w:autoSpaceDE w:val="0"/>
              <w:autoSpaceDN w:val="0"/>
              <w:adjustRightInd w:val="0"/>
              <w:jc w:val="both"/>
            </w:pPr>
            <w:r w:rsidRPr="00F7456A">
              <w:t>Объем ввода жилья, тыс. кв. м</w:t>
            </w:r>
          </w:p>
          <w:p w:rsidR="00C52F50" w:rsidRPr="00F7456A" w:rsidRDefault="00C52F50" w:rsidP="000056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2,8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6811" w:type="dxa"/>
            <w:gridSpan w:val="2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Кожевниковского района по экономике и финансам;</w:t>
            </w:r>
          </w:p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05352E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352E">
              <w:rPr>
                <w:rFonts w:ascii="Times New Roman" w:hAnsi="Times New Roman" w:cs="Times New Roman"/>
                <w:b/>
              </w:rPr>
              <w:t>Задача 2.3.</w:t>
            </w:r>
            <w:r w:rsidRPr="0005352E">
              <w:rPr>
                <w:rFonts w:ascii="Times New Roman" w:hAnsi="Times New Roman" w:cs="Times New Roman"/>
              </w:rPr>
              <w:t xml:space="preserve"> </w:t>
            </w:r>
            <w:r w:rsidRPr="0005352E">
              <w:rPr>
                <w:rStyle w:val="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Повысить качество и доступность услуг в сфере культуры в Кожевниковском районе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7456A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</w:rPr>
              <w:lastRenderedPageBreak/>
              <w:t>Индекс участия населения Кожевниковского района в культурно-досуговых мероприятиях, проводимых муниципальными (государственными) учреждениями культуры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4,1</w:t>
            </w:r>
          </w:p>
        </w:tc>
        <w:tc>
          <w:tcPr>
            <w:tcW w:w="6811" w:type="dxa"/>
            <w:gridSpan w:val="2"/>
            <w:vAlign w:val="center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2E2648" w:rsidRDefault="00C52F50" w:rsidP="00005651">
            <w:pPr>
              <w:pStyle w:val="1"/>
              <w:jc w:val="both"/>
              <w:rPr>
                <w:szCs w:val="22"/>
              </w:rPr>
            </w:pPr>
            <w:r w:rsidRPr="002F333F">
              <w:rPr>
                <w:sz w:val="24"/>
                <w:szCs w:val="24"/>
              </w:rPr>
              <w:t>Отдел по культуре, спорту, молодежной политике и с</w:t>
            </w:r>
            <w:r>
              <w:rPr>
                <w:sz w:val="24"/>
                <w:szCs w:val="24"/>
              </w:rPr>
              <w:t>вязям с общественностью А</w:t>
            </w:r>
            <w:r w:rsidRPr="002F333F">
              <w:rPr>
                <w:sz w:val="24"/>
                <w:szCs w:val="24"/>
              </w:rPr>
              <w:t>дминистрации Кожевниковского района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05352E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352E">
              <w:rPr>
                <w:rStyle w:val="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Задача 2.4. </w:t>
            </w:r>
            <w:r w:rsidRPr="0005352E">
              <w:rPr>
                <w:rFonts w:ascii="Times New Roman" w:hAnsi="Times New Roman" w:cs="Times New Roman"/>
              </w:rPr>
              <w:t>Обеспечить развитие физической культуры и спорта, проведение эффективной молодежной политики в Кожевниковском районе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7456A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12,5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15,3</w:t>
            </w:r>
          </w:p>
        </w:tc>
        <w:tc>
          <w:tcPr>
            <w:tcW w:w="6811" w:type="dxa"/>
            <w:gridSpan w:val="2"/>
            <w:vAlign w:val="center"/>
          </w:tcPr>
          <w:p w:rsidR="00C52F50" w:rsidRPr="00F7456A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F7456A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7456A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</w:rPr>
              <w:t>Доля молодежи (14 - 30 лет), положительно оценивающей возможности для развития и самореализации молодежи в регионе, %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6811" w:type="dxa"/>
            <w:gridSpan w:val="2"/>
            <w:vAlign w:val="center"/>
          </w:tcPr>
          <w:p w:rsidR="00C52F50" w:rsidRPr="00F03C0F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F7456A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15066" w:type="dxa"/>
            <w:gridSpan w:val="6"/>
            <w:vAlign w:val="center"/>
          </w:tcPr>
          <w:p w:rsidR="00C52F50" w:rsidRPr="0005352E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2E">
              <w:rPr>
                <w:rFonts w:ascii="Times New Roman" w:hAnsi="Times New Roman" w:cs="Times New Roman"/>
                <w:b/>
              </w:rPr>
              <w:t>Задача 2.5.</w:t>
            </w:r>
            <w:r w:rsidRPr="0005352E">
              <w:rPr>
                <w:rFonts w:ascii="Times New Roman" w:hAnsi="Times New Roman" w:cs="Times New Roman"/>
              </w:rPr>
              <w:t xml:space="preserve"> Обеспечить повышение безопасности жизнедеятельности населения</w:t>
            </w:r>
          </w:p>
        </w:tc>
      </w:tr>
      <w:tr w:rsidR="00C52F50" w:rsidRPr="002E2648" w:rsidTr="00187ECC">
        <w:tc>
          <w:tcPr>
            <w:tcW w:w="5024" w:type="dxa"/>
            <w:vAlign w:val="center"/>
          </w:tcPr>
          <w:p w:rsidR="00C52F50" w:rsidRPr="00F7456A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</w:rPr>
              <w:t>Число зарегистрированных преступлений, единиц на 10 тыс. чел. населения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6811" w:type="dxa"/>
            <w:gridSpan w:val="2"/>
          </w:tcPr>
          <w:p w:rsidR="00C52F50" w:rsidRPr="00F7456A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</w:p>
        </w:tc>
      </w:tr>
      <w:tr w:rsidR="00C52F50" w:rsidRPr="002E2648" w:rsidTr="00187ECC">
        <w:trPr>
          <w:trHeight w:val="1236"/>
        </w:trPr>
        <w:tc>
          <w:tcPr>
            <w:tcW w:w="5024" w:type="dxa"/>
          </w:tcPr>
          <w:p w:rsidR="00C52F50" w:rsidRPr="00F7456A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</w:rPr>
              <w:t>Смертность от транспортных травм (дорожно-транспортных происшествий), единиц на 10 тыс. чел. населения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3,9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6811" w:type="dxa"/>
            <w:gridSpan w:val="2"/>
          </w:tcPr>
          <w:p w:rsidR="00C52F50" w:rsidRPr="00F7456A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05352E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352E">
              <w:rPr>
                <w:rFonts w:ascii="Times New Roman" w:hAnsi="Times New Roman" w:cs="Times New Roman"/>
                <w:b/>
              </w:rPr>
              <w:t>Задача 2.6.</w:t>
            </w:r>
            <w:r w:rsidRPr="0005352E">
              <w:rPr>
                <w:rFonts w:ascii="Times New Roman" w:hAnsi="Times New Roman" w:cs="Times New Roman"/>
              </w:rPr>
              <w:t xml:space="preserve"> Обеспечить развитие рынка труда и улучшение условий, охраны труда в Кожевниковском районе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03C0F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>Уровень регистрируемой безработицы, %</w:t>
            </w:r>
          </w:p>
        </w:tc>
        <w:tc>
          <w:tcPr>
            <w:tcW w:w="1077" w:type="dxa"/>
            <w:vAlign w:val="center"/>
          </w:tcPr>
          <w:p w:rsidR="00C52F50" w:rsidRPr="00F03C0F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2,3</w:t>
            </w:r>
          </w:p>
        </w:tc>
        <w:tc>
          <w:tcPr>
            <w:tcW w:w="1077" w:type="dxa"/>
            <w:vAlign w:val="center"/>
          </w:tcPr>
          <w:p w:rsidR="00C52F50" w:rsidRPr="00F03C0F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077" w:type="dxa"/>
            <w:vAlign w:val="center"/>
          </w:tcPr>
          <w:p w:rsidR="00C52F50" w:rsidRPr="00F03C0F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6811" w:type="dxa"/>
            <w:gridSpan w:val="2"/>
            <w:vAlign w:val="center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Кожевниковского района по экономике и финансам;</w:t>
            </w:r>
          </w:p>
          <w:p w:rsidR="00C52F50" w:rsidRPr="00F03C0F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03C0F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>Коэффициент напряженности на рынке труда на конец года (численность зарегистрированных безработных граждан в расчете на одно вакантное место), чел.</w:t>
            </w:r>
          </w:p>
        </w:tc>
        <w:tc>
          <w:tcPr>
            <w:tcW w:w="1077" w:type="dxa"/>
            <w:vAlign w:val="center"/>
          </w:tcPr>
          <w:p w:rsidR="00C52F50" w:rsidRPr="00F03C0F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1077" w:type="dxa"/>
            <w:vAlign w:val="center"/>
          </w:tcPr>
          <w:p w:rsidR="00C52F50" w:rsidRPr="00F03C0F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077" w:type="dxa"/>
            <w:vAlign w:val="center"/>
          </w:tcPr>
          <w:p w:rsidR="00C52F50" w:rsidRPr="00F03C0F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6811" w:type="dxa"/>
            <w:gridSpan w:val="2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Кожевниковского района по экономике и финансам;</w:t>
            </w:r>
          </w:p>
          <w:p w:rsidR="00C52F50" w:rsidRPr="00F03C0F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03C0F" w:rsidRDefault="00C52F50" w:rsidP="00005651">
            <w:pPr>
              <w:pStyle w:val="ConsPlusNormal"/>
              <w:rPr>
                <w:rFonts w:ascii="Times New Roman" w:hAnsi="Times New Roman" w:cs="Times New Roman"/>
              </w:rPr>
            </w:pPr>
            <w:r w:rsidRPr="00F03C0F">
              <w:rPr>
                <w:rFonts w:ascii="Times New Roman" w:hAnsi="Times New Roman" w:cs="Times New Roman"/>
              </w:rPr>
              <w:lastRenderedPageBreak/>
              <w:t>Количество пострадавших работников на 1000 человек, занятых в экономике района, ед.</w:t>
            </w:r>
          </w:p>
        </w:tc>
        <w:tc>
          <w:tcPr>
            <w:tcW w:w="1077" w:type="dxa"/>
            <w:vAlign w:val="center"/>
          </w:tcPr>
          <w:p w:rsidR="00C52F50" w:rsidRPr="00F03C0F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077" w:type="dxa"/>
            <w:vAlign w:val="center"/>
          </w:tcPr>
          <w:p w:rsidR="00C52F50" w:rsidRPr="00F03C0F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C52F50" w:rsidRPr="00F03C0F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11" w:type="dxa"/>
            <w:gridSpan w:val="2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Кожевниковского района по экономике и финансам;</w:t>
            </w:r>
          </w:p>
          <w:p w:rsidR="00C52F50" w:rsidRPr="00F03C0F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B67DA1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A1">
              <w:rPr>
                <w:rFonts w:ascii="Times New Roman" w:hAnsi="Times New Roman" w:cs="Times New Roman"/>
                <w:b/>
                <w:sz w:val="24"/>
                <w:szCs w:val="24"/>
              </w:rPr>
              <w:t>Цель 3. Развитие инфраструктуры в Кожевниковском районе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03C0F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>Протяженность автомобильных дорог общего пользования с твердым покрытием, км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504,6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513,0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525,0</w:t>
            </w:r>
          </w:p>
        </w:tc>
        <w:tc>
          <w:tcPr>
            <w:tcW w:w="6811" w:type="dxa"/>
            <w:gridSpan w:val="2"/>
            <w:vAlign w:val="center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Отдел муниципального хозяйства Администрации Кожевниковского района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F7456A" w:rsidRDefault="00C52F50" w:rsidP="00005651">
            <w:r w:rsidRPr="00B67DA1">
              <w:rPr>
                <w:b/>
              </w:rPr>
              <w:t>Задача 3.1.</w:t>
            </w:r>
            <w:r w:rsidRPr="00CD6F55">
              <w:t xml:space="preserve"> Обеспечить развитие и содержание автомобильных дорог местного значения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03C0F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значения,%</w:t>
            </w:r>
          </w:p>
        </w:tc>
        <w:tc>
          <w:tcPr>
            <w:tcW w:w="1077" w:type="dxa"/>
            <w:vAlign w:val="center"/>
          </w:tcPr>
          <w:p w:rsidR="00C52F50" w:rsidRPr="00A161D4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89,64</w:t>
            </w:r>
          </w:p>
        </w:tc>
        <w:tc>
          <w:tcPr>
            <w:tcW w:w="1077" w:type="dxa"/>
            <w:vAlign w:val="center"/>
          </w:tcPr>
          <w:p w:rsidR="00C52F50" w:rsidRPr="00A161D4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86,97</w:t>
            </w:r>
          </w:p>
        </w:tc>
        <w:tc>
          <w:tcPr>
            <w:tcW w:w="1077" w:type="dxa"/>
            <w:vAlign w:val="center"/>
          </w:tcPr>
          <w:p w:rsidR="00C52F50" w:rsidRPr="00A161D4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6811" w:type="dxa"/>
            <w:gridSpan w:val="2"/>
            <w:vAlign w:val="center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B67DA1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A1">
              <w:rPr>
                <w:rFonts w:ascii="Times New Roman" w:hAnsi="Times New Roman" w:cs="Times New Roman"/>
                <w:b/>
              </w:rPr>
              <w:t xml:space="preserve">Задача 3.2. </w:t>
            </w:r>
            <w:r w:rsidRPr="00B67DA1">
              <w:rPr>
                <w:rFonts w:ascii="Times New Roman" w:hAnsi="Times New Roman" w:cs="Times New Roman"/>
              </w:rPr>
              <w:t xml:space="preserve">Обеспечить модернизацию </w:t>
            </w:r>
            <w:r>
              <w:rPr>
                <w:rFonts w:ascii="Times New Roman" w:hAnsi="Times New Roman" w:cs="Times New Roman"/>
              </w:rPr>
              <w:t xml:space="preserve">и развитие </w:t>
            </w:r>
            <w:r w:rsidRPr="00B67DA1">
              <w:rPr>
                <w:rFonts w:ascii="Times New Roman" w:hAnsi="Times New Roman" w:cs="Times New Roman"/>
              </w:rPr>
              <w:t>коммунальной  инфраструктуры в Кожевниковском районе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03C0F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>Доля жилищного фонда, обеспеченного водопроводом, %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6811" w:type="dxa"/>
            <w:gridSpan w:val="2"/>
            <w:vAlign w:val="center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03C0F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>Количество аварий в системах теплоснабжения, водоснабжения, единиц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6811" w:type="dxa"/>
            <w:gridSpan w:val="2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4E21F2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1F2">
              <w:rPr>
                <w:rFonts w:ascii="Times New Roman" w:hAnsi="Times New Roman" w:cs="Times New Roman"/>
                <w:szCs w:val="22"/>
              </w:rPr>
              <w:t>Доля благоустроенных дворовых пространств  на территории (нарастающим итогом), %</w:t>
            </w:r>
          </w:p>
        </w:tc>
        <w:tc>
          <w:tcPr>
            <w:tcW w:w="1077" w:type="dxa"/>
            <w:vAlign w:val="center"/>
          </w:tcPr>
          <w:p w:rsidR="00C52F50" w:rsidRPr="004E21F2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21F2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77" w:type="dxa"/>
            <w:vAlign w:val="center"/>
          </w:tcPr>
          <w:p w:rsidR="00C52F50" w:rsidRPr="004E21F2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21F2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077" w:type="dxa"/>
            <w:vAlign w:val="center"/>
          </w:tcPr>
          <w:p w:rsidR="00C52F50" w:rsidRPr="004E21F2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21F2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6811" w:type="dxa"/>
            <w:gridSpan w:val="2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F7456A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Администрации 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4E21F2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1F2">
              <w:rPr>
                <w:rFonts w:ascii="Times New Roman" w:hAnsi="Times New Roman" w:cs="Times New Roman"/>
                <w:szCs w:val="22"/>
              </w:rPr>
              <w:lastRenderedPageBreak/>
              <w:t>Доля благоустроенных общественных территорий  (нарастающим итогом)</w:t>
            </w:r>
            <w:r>
              <w:rPr>
                <w:rFonts w:ascii="Times New Roman" w:hAnsi="Times New Roman" w:cs="Times New Roman"/>
                <w:szCs w:val="22"/>
              </w:rPr>
              <w:t>, %</w:t>
            </w:r>
          </w:p>
        </w:tc>
        <w:tc>
          <w:tcPr>
            <w:tcW w:w="1077" w:type="dxa"/>
            <w:vAlign w:val="center"/>
          </w:tcPr>
          <w:p w:rsidR="00C52F50" w:rsidRPr="004E21F2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21F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77" w:type="dxa"/>
            <w:vAlign w:val="center"/>
          </w:tcPr>
          <w:p w:rsidR="00C52F50" w:rsidRPr="004E21F2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21F2">
              <w:rPr>
                <w:rFonts w:ascii="Times New Roman" w:hAnsi="Times New Roman" w:cs="Times New Roman"/>
                <w:szCs w:val="22"/>
              </w:rPr>
              <w:t>13,1</w:t>
            </w:r>
          </w:p>
        </w:tc>
        <w:tc>
          <w:tcPr>
            <w:tcW w:w="1077" w:type="dxa"/>
            <w:vAlign w:val="center"/>
          </w:tcPr>
          <w:p w:rsidR="00C52F50" w:rsidRPr="004E21F2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21F2"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6811" w:type="dxa"/>
            <w:gridSpan w:val="2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F7456A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4E21F2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1F2">
              <w:rPr>
                <w:rFonts w:ascii="Times New Roman" w:hAnsi="Times New Roman" w:cs="Times New Roman"/>
                <w:szCs w:val="22"/>
              </w:rPr>
              <w:t>Доля жителей МО «Кожевниковский район»,  принявших участие (трудовое и финансовое) в мероприятиях по благоустройству  на территории</w:t>
            </w:r>
            <w:r>
              <w:rPr>
                <w:rFonts w:ascii="Times New Roman" w:hAnsi="Times New Roman" w:cs="Times New Roman"/>
                <w:szCs w:val="22"/>
              </w:rPr>
              <w:t>, %</w:t>
            </w:r>
          </w:p>
        </w:tc>
        <w:tc>
          <w:tcPr>
            <w:tcW w:w="1077" w:type="dxa"/>
            <w:vAlign w:val="center"/>
          </w:tcPr>
          <w:p w:rsidR="00C52F50" w:rsidRPr="004E21F2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21F2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077" w:type="dxa"/>
            <w:vAlign w:val="center"/>
          </w:tcPr>
          <w:p w:rsidR="00C52F50" w:rsidRPr="004E21F2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21F2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077" w:type="dxa"/>
            <w:vAlign w:val="center"/>
          </w:tcPr>
          <w:p w:rsidR="00C52F50" w:rsidRPr="004E21F2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21F2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6811" w:type="dxa"/>
            <w:gridSpan w:val="2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F7456A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B67DA1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A1">
              <w:rPr>
                <w:rFonts w:ascii="Times New Roman" w:hAnsi="Times New Roman" w:cs="Times New Roman"/>
                <w:b/>
              </w:rPr>
              <w:t>Задача 3.3.</w:t>
            </w:r>
            <w:r w:rsidRPr="00B67DA1">
              <w:rPr>
                <w:rFonts w:ascii="Times New Roman" w:hAnsi="Times New Roman" w:cs="Times New Roman"/>
              </w:rPr>
              <w:t xml:space="preserve"> Повысить </w:t>
            </w:r>
            <w:proofErr w:type="spellStart"/>
            <w:r w:rsidRPr="00B67DA1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B67DA1">
              <w:rPr>
                <w:rFonts w:ascii="Times New Roman" w:hAnsi="Times New Roman" w:cs="Times New Roman"/>
              </w:rPr>
              <w:t xml:space="preserve">  в Кожевниковском районе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03C0F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 xml:space="preserve">Уровень газификации природным газом(сетевым) жилого фонда Кожевниковского </w:t>
            </w:r>
            <w:r w:rsidR="00187ECC" w:rsidRPr="00F03C0F">
              <w:rPr>
                <w:rFonts w:ascii="Times New Roman" w:hAnsi="Times New Roman" w:cs="Times New Roman"/>
              </w:rPr>
              <w:t>района, %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811" w:type="dxa"/>
            <w:gridSpan w:val="2"/>
            <w:vAlign w:val="center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B67DA1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A1">
              <w:rPr>
                <w:rFonts w:ascii="Times New Roman" w:hAnsi="Times New Roman" w:cs="Times New Roman"/>
                <w:b/>
              </w:rPr>
              <w:t>Цель 4. Эффективное управление районом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03C0F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>Степень удовлетворенности жителей Кожевниковского района качеством предоставления государственных и муниципальных услуг, % от числа опрошенных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6811" w:type="dxa"/>
            <w:gridSpan w:val="2"/>
            <w:vAlign w:val="center"/>
          </w:tcPr>
          <w:p w:rsidR="00C52F50" w:rsidRPr="00ED53C9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53C9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Кожевниковского района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2301D3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01D3">
              <w:rPr>
                <w:rFonts w:ascii="Times New Roman" w:hAnsi="Times New Roman" w:cs="Times New Roman"/>
                <w:b/>
              </w:rPr>
              <w:t>Задача 4.1.</w:t>
            </w:r>
            <w:r w:rsidRPr="002301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эффективности открытого информационного пространства на территории муниципального образовании Кожевниковский район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F03C0F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color w:val="000000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Кожевниковского района, %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6811" w:type="dxa"/>
            <w:gridSpan w:val="2"/>
            <w:vAlign w:val="center"/>
          </w:tcPr>
          <w:p w:rsidR="00C52F50" w:rsidRPr="00F7456A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15066" w:type="dxa"/>
            <w:gridSpan w:val="6"/>
          </w:tcPr>
          <w:p w:rsidR="00C52F50" w:rsidRPr="002301D3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D3">
              <w:rPr>
                <w:rFonts w:ascii="Times New Roman" w:hAnsi="Times New Roman" w:cs="Times New Roman"/>
                <w:b/>
              </w:rPr>
              <w:t xml:space="preserve">Задача 4.2. </w:t>
            </w:r>
            <w:r w:rsidRPr="002301D3">
              <w:rPr>
                <w:rFonts w:ascii="Times New Roman" w:hAnsi="Times New Roman" w:cs="Times New Roman"/>
              </w:rPr>
              <w:t xml:space="preserve">Обеспечить повышение эффективности бюджетных расходов и </w:t>
            </w:r>
            <w:r w:rsidRPr="002301D3">
              <w:rPr>
                <w:rFonts w:ascii="Times New Roman" w:hAnsi="Times New Roman" w:cs="Times New Roman"/>
                <w:bCs/>
              </w:rPr>
              <w:t xml:space="preserve"> управления муниципальной собственностью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ED53C9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53C9">
              <w:rPr>
                <w:rFonts w:ascii="Times New Roman" w:hAnsi="Times New Roman" w:cs="Times New Roman"/>
              </w:rPr>
              <w:lastRenderedPageBreak/>
              <w:t>Доля средств, сэкономленных при осуществлении закупок товаров, работ, услуг для муниципальных нужд и нужд бюджетных учреждений Кожевниковского района, в общем объеме средств, %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t>от 7 и выше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t>от 7 и выше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t>от 7 и выше</w:t>
            </w:r>
          </w:p>
        </w:tc>
        <w:tc>
          <w:tcPr>
            <w:tcW w:w="6811" w:type="dxa"/>
            <w:gridSpan w:val="2"/>
            <w:vAlign w:val="center"/>
          </w:tcPr>
          <w:p w:rsidR="00C52F50" w:rsidRPr="00ED53C9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9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экономике и финансам;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муниципального заказа и проектных работ</w:t>
            </w:r>
          </w:p>
        </w:tc>
      </w:tr>
      <w:tr w:rsidR="00C52F50" w:rsidRPr="002E2648" w:rsidTr="00187ECC">
        <w:tc>
          <w:tcPr>
            <w:tcW w:w="5024" w:type="dxa"/>
          </w:tcPr>
          <w:p w:rsidR="00C52F50" w:rsidRPr="00ED53C9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53C9">
              <w:rPr>
                <w:rFonts w:ascii="Times New Roman" w:hAnsi="Times New Roman" w:cs="Times New Roman"/>
              </w:rPr>
              <w:t>Доля муниципального недвижимого имущества (за исключением земельных участков), используемого для выполнения полномочий муниципального образования Кожевниковский район, от недвижимого имущества, находящегося в собственности Кожевниковского района, %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077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6811" w:type="dxa"/>
            <w:gridSpan w:val="2"/>
            <w:vAlign w:val="center"/>
          </w:tcPr>
          <w:p w:rsidR="00C52F50" w:rsidRPr="00F7456A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203612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61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муниципальной собственности Администрации Кожевниковского</w:t>
            </w:r>
          </w:p>
        </w:tc>
      </w:tr>
      <w:tr w:rsidR="00C52F50" w:rsidRPr="002E2648" w:rsidTr="00187ECC">
        <w:trPr>
          <w:trHeight w:val="460"/>
        </w:trPr>
        <w:tc>
          <w:tcPr>
            <w:tcW w:w="15066" w:type="dxa"/>
            <w:gridSpan w:val="6"/>
            <w:vAlign w:val="center"/>
          </w:tcPr>
          <w:p w:rsidR="00C52F50" w:rsidRPr="002301D3" w:rsidRDefault="00C52F50" w:rsidP="00005651">
            <w:pPr>
              <w:pStyle w:val="1"/>
              <w:rPr>
                <w:sz w:val="24"/>
                <w:szCs w:val="24"/>
              </w:rPr>
            </w:pPr>
            <w:r w:rsidRPr="002301D3">
              <w:rPr>
                <w:b/>
                <w:sz w:val="24"/>
                <w:szCs w:val="24"/>
              </w:rPr>
              <w:t>Задача 4.3.</w:t>
            </w:r>
            <w:r w:rsidRPr="002301D3">
              <w:rPr>
                <w:sz w:val="24"/>
                <w:szCs w:val="24"/>
              </w:rPr>
              <w:t xml:space="preserve"> Обеспечить повышение эффективности муниципального управления</w:t>
            </w:r>
          </w:p>
        </w:tc>
      </w:tr>
      <w:tr w:rsidR="00C52F50" w:rsidRPr="002E2648" w:rsidTr="00187ECC">
        <w:tc>
          <w:tcPr>
            <w:tcW w:w="5024" w:type="dxa"/>
            <w:vAlign w:val="center"/>
          </w:tcPr>
          <w:p w:rsidR="00C52F50" w:rsidRPr="00203612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612">
              <w:rPr>
                <w:rFonts w:ascii="Times New Roman" w:hAnsi="Times New Roman" w:cs="Times New Roman"/>
              </w:rPr>
              <w:t>Доля населения, удовлетворенного деятельностью муниципальных органов исполнительной власти района, % от числа опрошенных</w:t>
            </w:r>
          </w:p>
        </w:tc>
        <w:tc>
          <w:tcPr>
            <w:tcW w:w="1077" w:type="dxa"/>
            <w:vAlign w:val="center"/>
          </w:tcPr>
          <w:p w:rsidR="00C52F50" w:rsidRPr="00203612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612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077" w:type="dxa"/>
            <w:vAlign w:val="center"/>
          </w:tcPr>
          <w:p w:rsidR="00C52F50" w:rsidRPr="00203612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612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077" w:type="dxa"/>
            <w:vAlign w:val="center"/>
          </w:tcPr>
          <w:p w:rsidR="00C52F50" w:rsidRPr="00203612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612">
              <w:rPr>
                <w:rFonts w:ascii="Times New Roman" w:hAnsi="Times New Roman" w:cs="Times New Roman"/>
                <w:szCs w:val="22"/>
              </w:rPr>
              <w:t>54,5</w:t>
            </w:r>
          </w:p>
        </w:tc>
        <w:tc>
          <w:tcPr>
            <w:tcW w:w="6811" w:type="dxa"/>
            <w:gridSpan w:val="2"/>
          </w:tcPr>
          <w:p w:rsidR="00C52F50" w:rsidRDefault="00C52F50" w:rsidP="000056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Кожевниковского района</w:t>
            </w:r>
          </w:p>
          <w:p w:rsidR="00C52F50" w:rsidRPr="00203612" w:rsidRDefault="00C52F50" w:rsidP="00005651">
            <w:pPr>
              <w:pStyle w:val="1"/>
              <w:rPr>
                <w:szCs w:val="22"/>
              </w:rPr>
            </w:pPr>
          </w:p>
        </w:tc>
      </w:tr>
    </w:tbl>
    <w:p w:rsidR="00C52F50" w:rsidRPr="002E2648" w:rsidRDefault="00C52F50" w:rsidP="00C52F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2F50" w:rsidRDefault="00C52F50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2648">
        <w:rPr>
          <w:rFonts w:ascii="Times New Roman" w:hAnsi="Times New Roman" w:cs="Times New Roman"/>
          <w:szCs w:val="22"/>
        </w:rPr>
        <w:t>Для достижения целей и решения зада</w:t>
      </w:r>
      <w:r>
        <w:rPr>
          <w:rFonts w:ascii="Times New Roman" w:hAnsi="Times New Roman" w:cs="Times New Roman"/>
          <w:szCs w:val="22"/>
        </w:rPr>
        <w:t xml:space="preserve">ч Стратегии </w:t>
      </w:r>
      <w:r w:rsidRPr="002E2648">
        <w:rPr>
          <w:rFonts w:ascii="Times New Roman" w:hAnsi="Times New Roman" w:cs="Times New Roman"/>
          <w:szCs w:val="22"/>
        </w:rPr>
        <w:t>разрабатываются и</w:t>
      </w:r>
      <w:r>
        <w:rPr>
          <w:rFonts w:ascii="Times New Roman" w:hAnsi="Times New Roman" w:cs="Times New Roman"/>
          <w:szCs w:val="22"/>
        </w:rPr>
        <w:t xml:space="preserve"> реализовываются мероприятия и муниципальные</w:t>
      </w:r>
      <w:r w:rsidRPr="002E2648">
        <w:rPr>
          <w:rFonts w:ascii="Times New Roman" w:hAnsi="Times New Roman" w:cs="Times New Roman"/>
          <w:szCs w:val="22"/>
        </w:rPr>
        <w:t xml:space="preserve"> программы </w:t>
      </w:r>
      <w:r>
        <w:rPr>
          <w:rFonts w:ascii="Times New Roman" w:hAnsi="Times New Roman" w:cs="Times New Roman"/>
          <w:szCs w:val="22"/>
        </w:rPr>
        <w:t xml:space="preserve">Кожевниковского района (таблица3). </w:t>
      </w:r>
      <w:r w:rsidRPr="002E2648">
        <w:rPr>
          <w:rFonts w:ascii="Times New Roman" w:hAnsi="Times New Roman" w:cs="Times New Roman"/>
          <w:szCs w:val="22"/>
        </w:rPr>
        <w:t xml:space="preserve">По окончании срока действия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2E2648">
        <w:rPr>
          <w:rFonts w:ascii="Times New Roman" w:hAnsi="Times New Roman" w:cs="Times New Roman"/>
          <w:szCs w:val="22"/>
        </w:rPr>
        <w:t xml:space="preserve"> программ </w:t>
      </w:r>
      <w:r>
        <w:rPr>
          <w:rFonts w:ascii="Times New Roman" w:hAnsi="Times New Roman" w:cs="Times New Roman"/>
          <w:szCs w:val="22"/>
        </w:rPr>
        <w:t xml:space="preserve">Кожевниковского района, </w:t>
      </w:r>
      <w:r w:rsidRPr="002E2648">
        <w:rPr>
          <w:rFonts w:ascii="Times New Roman" w:hAnsi="Times New Roman" w:cs="Times New Roman"/>
          <w:szCs w:val="22"/>
        </w:rPr>
        <w:t xml:space="preserve"> в План мероприятий по р</w:t>
      </w:r>
      <w:r>
        <w:rPr>
          <w:rFonts w:ascii="Times New Roman" w:hAnsi="Times New Roman" w:cs="Times New Roman"/>
          <w:szCs w:val="22"/>
        </w:rPr>
        <w:t xml:space="preserve">еализации Стратегии </w:t>
      </w:r>
      <w:r w:rsidRPr="002E2648">
        <w:rPr>
          <w:rFonts w:ascii="Times New Roman" w:hAnsi="Times New Roman" w:cs="Times New Roman"/>
          <w:szCs w:val="22"/>
        </w:rPr>
        <w:t xml:space="preserve">будут включены </w:t>
      </w:r>
      <w:r>
        <w:rPr>
          <w:rFonts w:ascii="Times New Roman" w:hAnsi="Times New Roman" w:cs="Times New Roman"/>
          <w:szCs w:val="22"/>
        </w:rPr>
        <w:t>муниципальные</w:t>
      </w:r>
      <w:r w:rsidRPr="002E2648">
        <w:rPr>
          <w:rFonts w:ascii="Times New Roman" w:hAnsi="Times New Roman" w:cs="Times New Roman"/>
          <w:szCs w:val="22"/>
        </w:rPr>
        <w:t xml:space="preserve"> программы </w:t>
      </w:r>
      <w:r>
        <w:rPr>
          <w:rFonts w:ascii="Times New Roman" w:hAnsi="Times New Roman" w:cs="Times New Roman"/>
          <w:szCs w:val="22"/>
        </w:rPr>
        <w:t>Кожевниковского района</w:t>
      </w:r>
      <w:r w:rsidRPr="002E2648">
        <w:rPr>
          <w:rFonts w:ascii="Times New Roman" w:hAnsi="Times New Roman" w:cs="Times New Roman"/>
          <w:szCs w:val="22"/>
        </w:rPr>
        <w:t xml:space="preserve">, разработанные на </w:t>
      </w:r>
      <w:r>
        <w:rPr>
          <w:rFonts w:ascii="Times New Roman" w:hAnsi="Times New Roman" w:cs="Times New Roman"/>
          <w:szCs w:val="22"/>
        </w:rPr>
        <w:t>следующий</w:t>
      </w:r>
      <w:r w:rsidRPr="002E2648">
        <w:rPr>
          <w:rFonts w:ascii="Times New Roman" w:hAnsi="Times New Roman" w:cs="Times New Roman"/>
          <w:szCs w:val="22"/>
        </w:rPr>
        <w:t xml:space="preserve"> период в соответствии с требованиями федерального законодательства и законодательства Томской области.</w:t>
      </w:r>
    </w:p>
    <w:p w:rsidR="00C52F50" w:rsidRDefault="00C52F50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52F50" w:rsidRDefault="00C52F50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87ECC" w:rsidRDefault="00187ECC">
      <w:pPr>
        <w:spacing w:after="200" w:line="276" w:lineRule="auto"/>
        <w:rPr>
          <w:sz w:val="22"/>
          <w:szCs w:val="22"/>
        </w:rPr>
      </w:pPr>
      <w:r>
        <w:rPr>
          <w:szCs w:val="22"/>
        </w:rPr>
        <w:br w:type="page"/>
      </w:r>
    </w:p>
    <w:p w:rsidR="00C52F50" w:rsidRPr="002E2648" w:rsidRDefault="00C52F50" w:rsidP="00C52F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648">
        <w:rPr>
          <w:rFonts w:ascii="Times New Roman" w:hAnsi="Times New Roman" w:cs="Times New Roman"/>
          <w:szCs w:val="22"/>
        </w:rPr>
        <w:lastRenderedPageBreak/>
        <w:t>Таблица 3</w:t>
      </w:r>
    </w:p>
    <w:p w:rsidR="00C52F50" w:rsidRPr="002E2648" w:rsidRDefault="00C52F50" w:rsidP="00C52F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2F50" w:rsidRPr="00A36079" w:rsidRDefault="00C52F50" w:rsidP="00C52F5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585"/>
      <w:bookmarkEnd w:id="2"/>
      <w:r w:rsidRPr="00A36079">
        <w:rPr>
          <w:rFonts w:ascii="Times New Roman" w:hAnsi="Times New Roman" w:cs="Times New Roman"/>
          <w:szCs w:val="22"/>
        </w:rPr>
        <w:t>Перечень мероприятий, муниципальных программ Кожевниковского района  по реализаци</w:t>
      </w:r>
      <w:r>
        <w:rPr>
          <w:rFonts w:ascii="Times New Roman" w:hAnsi="Times New Roman" w:cs="Times New Roman"/>
          <w:szCs w:val="22"/>
        </w:rPr>
        <w:t>и Стратегии</w:t>
      </w:r>
    </w:p>
    <w:p w:rsidR="00C52F50" w:rsidRPr="00A36079" w:rsidRDefault="00C52F50" w:rsidP="00C52F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979"/>
        <w:gridCol w:w="1701"/>
        <w:gridCol w:w="5953"/>
      </w:tblGrid>
      <w:tr w:rsidR="00C52F50" w:rsidRPr="002E2648" w:rsidTr="00187ECC">
        <w:tc>
          <w:tcPr>
            <w:tcW w:w="454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>N</w:t>
            </w:r>
          </w:p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E2648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6979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мероприятий, муниципальных</w:t>
            </w:r>
            <w:r w:rsidRPr="002E2648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>
              <w:rPr>
                <w:rFonts w:ascii="Times New Roman" w:hAnsi="Times New Roman" w:cs="Times New Roman"/>
                <w:szCs w:val="22"/>
              </w:rPr>
              <w:t>Кожевниковского района</w:t>
            </w:r>
          </w:p>
        </w:tc>
        <w:tc>
          <w:tcPr>
            <w:tcW w:w="1701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5953" w:type="dxa"/>
            <w:vAlign w:val="center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C52F50" w:rsidRPr="002E2648" w:rsidTr="00187ECC">
        <w:tc>
          <w:tcPr>
            <w:tcW w:w="15087" w:type="dxa"/>
            <w:gridSpan w:val="4"/>
          </w:tcPr>
          <w:p w:rsidR="00C52F50" w:rsidRPr="00D2226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0">
              <w:rPr>
                <w:rFonts w:ascii="Times New Roman" w:hAnsi="Times New Roman" w:cs="Times New Roman"/>
                <w:b/>
                <w:sz w:val="24"/>
                <w:szCs w:val="24"/>
              </w:rPr>
              <w:t>Цель 1. Развитие экономической базы района за счет повышения инвестиционной привлекательности и ликвидации структурных диспропорций в экономике</w:t>
            </w:r>
          </w:p>
        </w:tc>
      </w:tr>
      <w:tr w:rsidR="00C52F50" w:rsidRPr="002E2648" w:rsidTr="00187ECC">
        <w:trPr>
          <w:trHeight w:val="1290"/>
        </w:trPr>
        <w:tc>
          <w:tcPr>
            <w:tcW w:w="454" w:type="dxa"/>
          </w:tcPr>
          <w:p w:rsidR="00C52F50" w:rsidRPr="00A5025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025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79" w:type="dxa"/>
          </w:tcPr>
          <w:p w:rsidR="00C52F50" w:rsidRPr="00A5025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0258">
              <w:rPr>
                <w:rFonts w:ascii="Times New Roman" w:hAnsi="Times New Roman" w:cs="Times New Roman"/>
                <w:szCs w:val="22"/>
              </w:rPr>
              <w:t>Реализация муниципальной программ «Развитие сельскохозяйственного производства  Кожевниковского района Томской области»</w:t>
            </w:r>
          </w:p>
        </w:tc>
        <w:tc>
          <w:tcPr>
            <w:tcW w:w="1701" w:type="dxa"/>
          </w:tcPr>
          <w:p w:rsidR="00C52F50" w:rsidRPr="00A5025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0258">
              <w:rPr>
                <w:rFonts w:ascii="Times New Roman" w:hAnsi="Times New Roman" w:cs="Times New Roman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1"/>
              <w:rPr>
                <w:sz w:val="24"/>
                <w:szCs w:val="24"/>
              </w:rPr>
            </w:pPr>
            <w:r w:rsidRPr="00E24DC9">
              <w:rPr>
                <w:sz w:val="24"/>
                <w:szCs w:val="24"/>
              </w:rPr>
              <w:t xml:space="preserve">Первый заместитель Главы </w:t>
            </w:r>
            <w:r>
              <w:rPr>
                <w:sz w:val="24"/>
                <w:szCs w:val="24"/>
              </w:rPr>
              <w:t>Кожевниковского района по социальной политике и стратегическому развитию</w:t>
            </w:r>
            <w:r w:rsidRPr="00E24DC9">
              <w:rPr>
                <w:sz w:val="24"/>
                <w:szCs w:val="24"/>
              </w:rPr>
              <w:t xml:space="preserve">; </w:t>
            </w:r>
          </w:p>
          <w:p w:rsidR="00C52F50" w:rsidRPr="00A5025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0258">
              <w:rPr>
                <w:rFonts w:ascii="Times New Roman" w:hAnsi="Times New Roman" w:cs="Times New Roman"/>
                <w:szCs w:val="22"/>
              </w:rPr>
              <w:t xml:space="preserve"> Управление по социально-экономическому развитию села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A5025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02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979" w:type="dxa"/>
          </w:tcPr>
          <w:p w:rsidR="00C52F50" w:rsidRPr="00A5025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0258">
              <w:rPr>
                <w:rFonts w:ascii="Times New Roman" w:hAnsi="Times New Roman" w:cs="Times New Roman"/>
                <w:szCs w:val="22"/>
              </w:rPr>
              <w:t>Реализация муниципальной программы «Устойчивое развитие сельских территорий Кожевниковского района»</w:t>
            </w:r>
          </w:p>
        </w:tc>
        <w:tc>
          <w:tcPr>
            <w:tcW w:w="1701" w:type="dxa"/>
          </w:tcPr>
          <w:p w:rsidR="00C52F50" w:rsidRPr="00A5025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0258">
              <w:rPr>
                <w:rFonts w:ascii="Times New Roman" w:hAnsi="Times New Roman" w:cs="Times New Roman"/>
                <w:szCs w:val="22"/>
              </w:rPr>
              <w:t>До 2020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1"/>
              <w:rPr>
                <w:sz w:val="24"/>
                <w:szCs w:val="24"/>
              </w:rPr>
            </w:pPr>
            <w:r w:rsidRPr="00E24DC9">
              <w:rPr>
                <w:sz w:val="24"/>
                <w:szCs w:val="24"/>
              </w:rPr>
              <w:t xml:space="preserve">Первый заместитель Главы </w:t>
            </w:r>
            <w:r>
              <w:rPr>
                <w:sz w:val="24"/>
                <w:szCs w:val="24"/>
              </w:rPr>
              <w:t>Кожевниковского района по социальной политике и стратегическому развитию</w:t>
            </w:r>
            <w:r w:rsidRPr="00E24DC9">
              <w:rPr>
                <w:sz w:val="24"/>
                <w:szCs w:val="24"/>
              </w:rPr>
              <w:t xml:space="preserve">; </w:t>
            </w:r>
          </w:p>
          <w:p w:rsidR="00C52F50" w:rsidRDefault="00C52F50" w:rsidP="000056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района по жилищно-коммунальному хозяйству, строительству, общественной безопасности;</w:t>
            </w:r>
          </w:p>
          <w:p w:rsidR="00C52F50" w:rsidRPr="00392A61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социально-экономическому развитию села;</w:t>
            </w:r>
          </w:p>
          <w:p w:rsidR="00C52F50" w:rsidRPr="00934AB4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 xml:space="preserve"> Сектор стратегического планирования и привлечения инвестиций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A5025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025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979" w:type="dxa"/>
          </w:tcPr>
          <w:p w:rsidR="00C52F50" w:rsidRPr="00934AB4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малого и среднего предпринимательства на территории Кожевниковского района»</w:t>
            </w:r>
          </w:p>
        </w:tc>
        <w:tc>
          <w:tcPr>
            <w:tcW w:w="1701" w:type="dxa"/>
          </w:tcPr>
          <w:p w:rsidR="00C52F50" w:rsidRPr="00A5025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2020</w:t>
            </w:r>
            <w:r w:rsidRPr="00A50258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C70DE2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2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экономике и финансам;</w:t>
            </w:r>
          </w:p>
          <w:p w:rsidR="00C52F50" w:rsidRPr="00392A61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района;</w:t>
            </w:r>
          </w:p>
          <w:p w:rsidR="00C52F50" w:rsidRPr="00A5025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>Сектор стратегического планирования и привлечения инвестиций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A5025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02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979" w:type="dxa"/>
          </w:tcPr>
          <w:p w:rsidR="00C52F50" w:rsidRPr="00934AB4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A05D7C">
              <w:rPr>
                <w:rStyle w:val="a8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Улучшение инвестиционного климата в Кожевниковском районе</w:t>
            </w:r>
            <w:r w:rsidRPr="00A05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A5025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Pr="00A05D7C">
              <w:rPr>
                <w:rFonts w:ascii="Times New Roman" w:hAnsi="Times New Roman" w:cs="Times New Roman"/>
                <w:color w:val="FF0000"/>
                <w:szCs w:val="22"/>
              </w:rPr>
              <w:t>2022</w:t>
            </w:r>
            <w:r w:rsidRPr="00A50258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A5025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 xml:space="preserve">Сектор стратегического планирования и привлечения </w:t>
            </w:r>
            <w:r w:rsidRPr="0039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 Администрации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A5025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0258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6979" w:type="dxa"/>
          </w:tcPr>
          <w:p w:rsidR="00C52F50" w:rsidRPr="00934AB4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внутреннего и въездного туризма на территории Кожевниковского района»</w:t>
            </w:r>
          </w:p>
          <w:p w:rsidR="00C52F50" w:rsidRPr="00934AB4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F50" w:rsidRPr="00A5025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0258">
              <w:rPr>
                <w:rFonts w:ascii="Times New Roman" w:hAnsi="Times New Roman" w:cs="Times New Roman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A5025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15087" w:type="dxa"/>
            <w:gridSpan w:val="4"/>
          </w:tcPr>
          <w:p w:rsidR="00C52F50" w:rsidRPr="0018153A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3A">
              <w:rPr>
                <w:rFonts w:ascii="Times New Roman" w:hAnsi="Times New Roman" w:cs="Times New Roman"/>
                <w:b/>
              </w:rPr>
              <w:t xml:space="preserve">Цель 2. </w:t>
            </w:r>
            <w:r w:rsidRPr="0018153A">
              <w:rPr>
                <w:rStyle w:val="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Повышение уровня и качества жизни населения на всей территории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979" w:type="dxa"/>
          </w:tcPr>
          <w:p w:rsidR="00C52F50" w:rsidRPr="00934AB4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(«дорожная карта») по повышению значений показателей доступности объектов и услуг в приоритетных сферах жизнедеятельности инвалидов и других маломобильных групп населения на территории Кожевниковского района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Pr="00CA069C" w:rsidRDefault="00C52F50" w:rsidP="00005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979" w:type="dxa"/>
          </w:tcPr>
          <w:p w:rsidR="00C52F50" w:rsidRPr="00934AB4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</w:t>
            </w:r>
            <w:r w:rsidRPr="00934AB4">
              <w:rPr>
                <w:rStyle w:val="85pt"/>
                <w:sz w:val="24"/>
                <w:szCs w:val="24"/>
              </w:rPr>
              <w:t xml:space="preserve"> (“дорожная </w:t>
            </w:r>
            <w:r w:rsidRPr="00934AB4">
              <w:rPr>
                <w:rStyle w:val="Candara9pt"/>
                <w:rFonts w:ascii="Times New Roman" w:hAnsi="Times New Roman" w:cs="Times New Roman"/>
                <w:sz w:val="24"/>
                <w:szCs w:val="24"/>
              </w:rPr>
              <w:t>карта")</w:t>
            </w:r>
            <w:r w:rsidRPr="00934AB4">
              <w:rPr>
                <w:rStyle w:val="Candara9pt"/>
                <w:sz w:val="24"/>
                <w:szCs w:val="24"/>
              </w:rPr>
              <w:t xml:space="preserve"> </w:t>
            </w:r>
            <w:r w:rsidRPr="00934AB4">
              <w:rPr>
                <w:rStyle w:val="85pt"/>
                <w:sz w:val="24"/>
                <w:szCs w:val="24"/>
              </w:rPr>
              <w:t xml:space="preserve">"Изменения </w:t>
            </w:r>
            <w:r w:rsidRPr="001A6A15">
              <w:rPr>
                <w:rStyle w:val="85pt"/>
                <w:sz w:val="24"/>
                <w:szCs w:val="24"/>
              </w:rPr>
              <w:t xml:space="preserve">в </w:t>
            </w:r>
            <w:r w:rsidRPr="001A6A15">
              <w:rPr>
                <w:rStyle w:val="Candara9pt"/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1A6A15">
              <w:rPr>
                <w:rStyle w:val="85pt"/>
                <w:sz w:val="24"/>
                <w:szCs w:val="24"/>
              </w:rPr>
              <w:t xml:space="preserve">образования </w:t>
            </w:r>
            <w:r w:rsidRPr="001A6A15">
              <w:rPr>
                <w:rStyle w:val="Candara9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6A15">
              <w:rPr>
                <w:rStyle w:val="85pt"/>
                <w:sz w:val="24"/>
                <w:szCs w:val="24"/>
              </w:rPr>
              <w:t xml:space="preserve">Томской области" </w:t>
            </w:r>
            <w:r w:rsidRPr="001A6A15">
              <w:rPr>
                <w:rStyle w:val="Candara9pt"/>
                <w:rFonts w:ascii="Times New Roman" w:hAnsi="Times New Roman" w:cs="Times New Roman"/>
                <w:sz w:val="24"/>
                <w:szCs w:val="24"/>
              </w:rPr>
              <w:t xml:space="preserve">в части повышения </w:t>
            </w:r>
            <w:r w:rsidRPr="001A6A15">
              <w:rPr>
                <w:rStyle w:val="85pt"/>
                <w:sz w:val="24"/>
                <w:szCs w:val="24"/>
              </w:rPr>
              <w:t>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701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 2018 </w:t>
            </w:r>
            <w:r w:rsidRPr="002E2648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5953" w:type="dxa"/>
          </w:tcPr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  <w:r>
              <w:rPr>
                <w:sz w:val="24"/>
                <w:szCs w:val="24"/>
              </w:rPr>
              <w:t xml:space="preserve">; </w:t>
            </w: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979" w:type="dxa"/>
          </w:tcPr>
          <w:p w:rsidR="00C52F50" w:rsidRPr="00934AB4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</w:t>
            </w:r>
            <w:r w:rsidRPr="00934AB4">
              <w:rPr>
                <w:rStyle w:val="85pt"/>
                <w:sz w:val="24"/>
                <w:szCs w:val="24"/>
              </w:rPr>
              <w:t xml:space="preserve"> ("дорожная карта") </w:t>
            </w:r>
            <w:r w:rsidRPr="00934AB4">
              <w:rPr>
                <w:rStyle w:val="Candara9pt"/>
                <w:rFonts w:ascii="Times New Roman" w:hAnsi="Times New Roman" w:cs="Times New Roman"/>
                <w:sz w:val="24"/>
                <w:szCs w:val="24"/>
              </w:rPr>
              <w:t>«Изменения</w:t>
            </w:r>
            <w:r w:rsidRPr="00934AB4">
              <w:rPr>
                <w:rStyle w:val="Candara95pt0pt"/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934AB4">
              <w:rPr>
                <w:rStyle w:val="85pt"/>
                <w:sz w:val="24"/>
                <w:szCs w:val="24"/>
              </w:rPr>
              <w:t>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 2018 </w:t>
            </w:r>
            <w:r w:rsidRPr="002E2648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5953" w:type="dxa"/>
          </w:tcPr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  <w:r>
              <w:rPr>
                <w:sz w:val="24"/>
                <w:szCs w:val="24"/>
              </w:rPr>
              <w:t xml:space="preserve">; </w:t>
            </w: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979" w:type="dxa"/>
          </w:tcPr>
          <w:p w:rsidR="00C52F50" w:rsidRPr="00A24474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</w:t>
            </w:r>
            <w:r w:rsidRPr="00A24474">
              <w:rPr>
                <w:rFonts w:ascii="Times New Roman" w:hAnsi="Times New Roman" w:cs="Times New Roman"/>
                <w:szCs w:val="22"/>
              </w:rPr>
              <w:t xml:space="preserve"> Плана мероприятий</w:t>
            </w:r>
            <w:r w:rsidRPr="00A24474">
              <w:rPr>
                <w:rStyle w:val="85pt"/>
                <w:sz w:val="22"/>
                <w:szCs w:val="22"/>
              </w:rPr>
              <w:t xml:space="preserve"> </w:t>
            </w:r>
            <w:r>
              <w:rPr>
                <w:rStyle w:val="85pt"/>
                <w:sz w:val="22"/>
                <w:szCs w:val="22"/>
              </w:rPr>
              <w:t>(“дорожная карта</w:t>
            </w:r>
            <w:r w:rsidRPr="00A24474">
              <w:rPr>
                <w:rStyle w:val="85pt"/>
                <w:sz w:val="22"/>
                <w:szCs w:val="22"/>
              </w:rPr>
              <w:t>") "Изменения и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 xml:space="preserve">до  </w:t>
            </w:r>
            <w:r>
              <w:rPr>
                <w:rFonts w:ascii="Times New Roman" w:hAnsi="Times New Roman" w:cs="Times New Roman"/>
                <w:szCs w:val="22"/>
              </w:rPr>
              <w:t xml:space="preserve">2018 </w:t>
            </w:r>
            <w:r w:rsidRPr="002E2648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  <w:tc>
          <w:tcPr>
            <w:tcW w:w="5953" w:type="dxa"/>
          </w:tcPr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  <w:r>
              <w:rPr>
                <w:sz w:val="24"/>
                <w:szCs w:val="24"/>
              </w:rPr>
              <w:t xml:space="preserve">; </w:t>
            </w: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979" w:type="dxa"/>
          </w:tcPr>
          <w:p w:rsidR="00C52F50" w:rsidRPr="00451A0F" w:rsidRDefault="00C52F50" w:rsidP="00005651">
            <w:pPr>
              <w:pStyle w:val="12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451A0F">
              <w:rPr>
                <w:rStyle w:val="85pt"/>
                <w:sz w:val="22"/>
                <w:szCs w:val="22"/>
              </w:rPr>
              <w:t>Достижение целевых показателей по плану мероприятий ("дорожной карте")</w:t>
            </w:r>
          </w:p>
          <w:p w:rsidR="00C52F50" w:rsidRPr="00451A0F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1A0F">
              <w:rPr>
                <w:rStyle w:val="85pt"/>
                <w:sz w:val="22"/>
                <w:szCs w:val="22"/>
              </w:rPr>
              <w:t xml:space="preserve">"Изменения в отраслях социальной сферы, направленные на повышение эффективности и здравоохранения в Томской области” в части повышения заработной платы» работников </w:t>
            </w:r>
            <w:r w:rsidRPr="00451A0F">
              <w:rPr>
                <w:rStyle w:val="FranklinGothicMedium85pt"/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451A0F">
              <w:rPr>
                <w:rStyle w:val="85pt"/>
                <w:sz w:val="22"/>
                <w:szCs w:val="22"/>
              </w:rPr>
              <w:t>образовательных организаций, занимающих должности врачей, а также среднего медицинского персонала</w:t>
            </w:r>
          </w:p>
        </w:tc>
        <w:tc>
          <w:tcPr>
            <w:tcW w:w="1701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Pr="002E264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2018 </w:t>
            </w:r>
            <w:r w:rsidRPr="002E2648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  <w:tc>
          <w:tcPr>
            <w:tcW w:w="5953" w:type="dxa"/>
          </w:tcPr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ОГА</w:t>
            </w:r>
            <w:r w:rsidRPr="00A5340A">
              <w:rPr>
                <w:rFonts w:ascii="Times New Roman" w:hAnsi="Times New Roman"/>
                <w:sz w:val="24"/>
                <w:szCs w:val="24"/>
              </w:rPr>
              <w:t>УЗ «Кожевниковская районная больница»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6979" w:type="dxa"/>
          </w:tcPr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Pr="00CA069C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Кожевниковском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Pr="002E264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2E2648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  <w:tc>
          <w:tcPr>
            <w:tcW w:w="5953" w:type="dxa"/>
          </w:tcPr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  <w:r>
              <w:rPr>
                <w:sz w:val="24"/>
                <w:szCs w:val="24"/>
              </w:rPr>
              <w:t xml:space="preserve">; </w:t>
            </w: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образования 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>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979" w:type="dxa"/>
          </w:tcPr>
          <w:p w:rsidR="00C52F50" w:rsidRPr="001A6A15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«Непрерывное экологическое образование и просвещение населения Кожевниковского района»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  <w:r>
              <w:rPr>
                <w:sz w:val="24"/>
                <w:szCs w:val="24"/>
              </w:rPr>
              <w:t xml:space="preserve">; </w:t>
            </w: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979" w:type="dxa"/>
          </w:tcPr>
          <w:p w:rsidR="00C52F50" w:rsidRPr="001A6A15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5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«Организация различных форм воспитания, содействующих формированию здорового образа жизни и законопослушного поведения»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  <w:r>
              <w:rPr>
                <w:sz w:val="24"/>
                <w:szCs w:val="24"/>
              </w:rPr>
              <w:t xml:space="preserve">; </w:t>
            </w: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979" w:type="dxa"/>
          </w:tcPr>
          <w:p w:rsidR="00C52F50" w:rsidRPr="001A6A15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5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«Формирование позитивного социального имиджа образовательных учреждений, повышение престижа работников системы образования»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  <w:r>
              <w:rPr>
                <w:sz w:val="24"/>
                <w:szCs w:val="24"/>
              </w:rPr>
              <w:t xml:space="preserve">; </w:t>
            </w: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979" w:type="dxa"/>
          </w:tcPr>
          <w:p w:rsidR="00C52F50" w:rsidRPr="001A6A15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«Организация отдыха и оздоровление детей Кожевниковского района»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2019 года</w:t>
            </w:r>
          </w:p>
        </w:tc>
        <w:tc>
          <w:tcPr>
            <w:tcW w:w="5953" w:type="dxa"/>
          </w:tcPr>
          <w:p w:rsidR="00C52F50" w:rsidRPr="003A5AA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</w:t>
            </w:r>
            <w:r>
              <w:rPr>
                <w:sz w:val="24"/>
                <w:szCs w:val="24"/>
              </w:rPr>
              <w:t xml:space="preserve">; </w:t>
            </w: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6979" w:type="dxa"/>
          </w:tcPr>
          <w:p w:rsidR="00C52F50" w:rsidRPr="001A6A15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A05D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Обеспечение доступности жилья и улучшения качества жилищных условий населения Кожевниковского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Pr="00A05D7C">
              <w:rPr>
                <w:rFonts w:ascii="Times New Roman" w:hAnsi="Times New Roman" w:cs="Times New Roman"/>
                <w:color w:val="FF0000"/>
                <w:szCs w:val="22"/>
              </w:rPr>
              <w:t>2020</w:t>
            </w:r>
            <w:r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392A61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но-экономическому развитию села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979" w:type="dxa"/>
          </w:tcPr>
          <w:p w:rsidR="00C52F50" w:rsidRPr="001A6A15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5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(«дорожная карта») «Изменения в сфере культуры, направленные на повышения ее эффективности в муниципальном образовании Кожевниковский район»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2018 года</w:t>
            </w:r>
          </w:p>
        </w:tc>
        <w:tc>
          <w:tcPr>
            <w:tcW w:w="5953" w:type="dxa"/>
          </w:tcPr>
          <w:p w:rsidR="00C52F50" w:rsidRPr="001A6A15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A15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4A5616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9" w:type="dxa"/>
          </w:tcPr>
          <w:p w:rsidR="00C52F50" w:rsidRPr="004A5616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(«дорожная карта») «Изменения в </w:t>
            </w:r>
            <w:r w:rsidRPr="004A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дополнительного образования детей, направленные на повышение эффективности и качества услуг в сфере образования, соотнесенные с этапами перехода к эффективному контракту в муниципальном образовании «Кожевниковский район»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до 2018 года</w:t>
            </w:r>
          </w:p>
        </w:tc>
        <w:tc>
          <w:tcPr>
            <w:tcW w:w="5953" w:type="dxa"/>
          </w:tcPr>
          <w:p w:rsidR="00C52F50" w:rsidRPr="001A6A15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Кожевниковского района по </w:t>
            </w:r>
            <w:r w:rsidRPr="001A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политике и стратегическому развитию;</w:t>
            </w:r>
          </w:p>
          <w:p w:rsidR="00C52F50" w:rsidRPr="00CA069C" w:rsidRDefault="00C52F50" w:rsidP="00005651">
            <w:pPr>
              <w:pStyle w:val="ConsPlusNormal"/>
              <w:jc w:val="both"/>
              <w:rPr>
                <w:sz w:val="24"/>
                <w:szCs w:val="24"/>
              </w:rPr>
            </w:pPr>
            <w:r w:rsidRPr="001A6A15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4A5616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79" w:type="dxa"/>
          </w:tcPr>
          <w:p w:rsidR="00C52F50" w:rsidRPr="004A5616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616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"Формирование здорового образа жизни обучающихся, достижение спортивных результатов"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Pr="0079549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979" w:type="dxa"/>
          </w:tcPr>
          <w:p w:rsidR="00C52F50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>Развитие культуры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2019 года</w:t>
            </w:r>
          </w:p>
        </w:tc>
        <w:tc>
          <w:tcPr>
            <w:tcW w:w="5953" w:type="dxa"/>
          </w:tcPr>
          <w:p w:rsidR="00C52F50" w:rsidRPr="0079549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CA069C" w:rsidRDefault="00C52F50" w:rsidP="00005651">
            <w:pPr>
              <w:pStyle w:val="ConsPlusNormal"/>
              <w:jc w:val="both"/>
              <w:rPr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979" w:type="dxa"/>
          </w:tcPr>
          <w:p w:rsidR="00C52F50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</w:t>
            </w:r>
            <w:r w:rsidRPr="006563C7">
              <w:rPr>
                <w:rFonts w:ascii="Times New Roman" w:hAnsi="Times New Roman" w:cs="Times New Roman"/>
                <w:sz w:val="24"/>
                <w:szCs w:val="24"/>
              </w:rPr>
              <w:t>«Возвращение к истокам»  (</w:t>
            </w:r>
            <w:r w:rsidRPr="007837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краеведения</w:t>
            </w:r>
            <w:r w:rsidRPr="006563C7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основы формирования благоприятной культурной среды района)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</w:t>
            </w: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2F50" w:rsidRPr="0079549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6979" w:type="dxa"/>
          </w:tcPr>
          <w:p w:rsidR="00C52F50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муниципального образования Кожевниковский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Pr="0079549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6979" w:type="dxa"/>
          </w:tcPr>
          <w:p w:rsidR="00C52F50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«Молодежь Кожевниковского района»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Pr="0079549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6979" w:type="dxa"/>
          </w:tcPr>
          <w:p w:rsidR="00C52F50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984AD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на территории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Pr="0079549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спорту, молодежной политике и связям с общественностью администрации </w:t>
            </w:r>
            <w:r w:rsidRPr="00795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6979" w:type="dxa"/>
          </w:tcPr>
          <w:p w:rsidR="00C52F50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безопасности в Кожевниковском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2018 года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1"/>
              <w:spacing w:after="0"/>
              <w:jc w:val="both"/>
              <w:rPr>
                <w:sz w:val="24"/>
                <w:szCs w:val="24"/>
              </w:rPr>
            </w:pPr>
            <w:r w:rsidRPr="00E030E5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Кожевниковского </w:t>
            </w:r>
            <w:r w:rsidRPr="00E030E5">
              <w:rPr>
                <w:sz w:val="24"/>
                <w:szCs w:val="24"/>
              </w:rPr>
              <w:t xml:space="preserve">района по </w:t>
            </w:r>
            <w:r>
              <w:rPr>
                <w:sz w:val="24"/>
                <w:szCs w:val="24"/>
              </w:rPr>
              <w:t xml:space="preserve">жилищно-коммунальному хозяйству, строительству, </w:t>
            </w:r>
            <w:r w:rsidRPr="00E030E5">
              <w:rPr>
                <w:sz w:val="24"/>
                <w:szCs w:val="24"/>
              </w:rPr>
              <w:t xml:space="preserve"> общественной безопасности;</w:t>
            </w:r>
          </w:p>
          <w:p w:rsidR="00C52F50" w:rsidRPr="0079549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Специалисты по мобилизационной подготовке, ГО и ЧС Администрации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A61F47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F47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6979" w:type="dxa"/>
          </w:tcPr>
          <w:p w:rsidR="00C52F50" w:rsidRPr="00A61F47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1F47"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Pr="00A61F4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A61F47">
              <w:rPr>
                <w:rFonts w:ascii="Times New Roman" w:hAnsi="Times New Roman" w:cs="Times New Roman"/>
                <w:sz w:val="24"/>
                <w:szCs w:val="24"/>
              </w:rPr>
              <w:t>террорестической</w:t>
            </w:r>
            <w:proofErr w:type="spellEnd"/>
            <w:r w:rsidRPr="00A61F47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экстремистской деятельности в муниципальном образовании Кожевниковский район»</w:t>
            </w:r>
          </w:p>
        </w:tc>
        <w:tc>
          <w:tcPr>
            <w:tcW w:w="1701" w:type="dxa"/>
          </w:tcPr>
          <w:p w:rsidR="00C52F50" w:rsidRPr="00A61F47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1F47">
              <w:rPr>
                <w:rFonts w:ascii="Times New Roman" w:hAnsi="Times New Roman" w:cs="Times New Roman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Pr="00A61F47" w:rsidRDefault="00C52F50" w:rsidP="00005651">
            <w:pPr>
              <w:pStyle w:val="1"/>
              <w:spacing w:after="0"/>
              <w:jc w:val="both"/>
              <w:rPr>
                <w:sz w:val="24"/>
                <w:szCs w:val="24"/>
              </w:rPr>
            </w:pPr>
            <w:r w:rsidRPr="00A61F47">
              <w:rPr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 общественной безопасности;</w:t>
            </w:r>
          </w:p>
          <w:p w:rsidR="00C52F50" w:rsidRPr="00A61F47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6979" w:type="dxa"/>
          </w:tcPr>
          <w:p w:rsidR="00C52F50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B829E6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Кожевниковском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 2020 года </w:t>
            </w:r>
          </w:p>
        </w:tc>
        <w:tc>
          <w:tcPr>
            <w:tcW w:w="5953" w:type="dxa"/>
          </w:tcPr>
          <w:p w:rsidR="00C52F50" w:rsidRPr="0079549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2F50" w:rsidRPr="00E030E5" w:rsidRDefault="00C52F50" w:rsidP="00005651">
            <w:pPr>
              <w:pStyle w:val="ConsPlusNormal"/>
              <w:jc w:val="both"/>
              <w:rPr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6979" w:type="dxa"/>
          </w:tcPr>
          <w:p w:rsidR="00C52F50" w:rsidRPr="006C17CA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17CA">
              <w:rPr>
                <w:rFonts w:ascii="Times New Roman" w:hAnsi="Times New Roman" w:cs="Times New Roman"/>
                <w:szCs w:val="22"/>
              </w:rPr>
              <w:t>Реализация плана мероприятий ("дорожной карты") строительства объектов капитального строительства в Кожевниковском районе</w:t>
            </w:r>
          </w:p>
        </w:tc>
        <w:tc>
          <w:tcPr>
            <w:tcW w:w="1701" w:type="dxa"/>
          </w:tcPr>
          <w:p w:rsidR="00C52F50" w:rsidRPr="006C17CA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Pr="0079549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 общественной безопасности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173299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6979" w:type="dxa"/>
          </w:tcPr>
          <w:p w:rsidR="00C52F50" w:rsidRPr="00173299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3299">
              <w:rPr>
                <w:rFonts w:ascii="Times New Roman" w:hAnsi="Times New Roman" w:cs="Times New Roman"/>
                <w:szCs w:val="22"/>
              </w:rPr>
              <w:t xml:space="preserve">План мероприятий на 2017-2020 годы </w:t>
            </w:r>
            <w:r w:rsidRPr="00173299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на территории </w:t>
            </w:r>
            <w:r w:rsidRPr="00173299">
              <w:rPr>
                <w:rFonts w:ascii="Times New Roman" w:hAnsi="Times New Roman"/>
              </w:rPr>
              <w:t xml:space="preserve">Кожевниковского района </w:t>
            </w:r>
            <w:r w:rsidRPr="00173299">
              <w:rPr>
                <w:rFonts w:ascii="Times New Roman" w:hAnsi="Times New Roman" w:cs="Times New Roman"/>
                <w:sz w:val="24"/>
                <w:szCs w:val="24"/>
              </w:rPr>
              <w:t>Томской области первого этапа Стратегии действий в интересах граждан старшего поколения в Российской Федерации до 2025 года</w:t>
            </w:r>
          </w:p>
        </w:tc>
        <w:tc>
          <w:tcPr>
            <w:tcW w:w="1701" w:type="dxa"/>
          </w:tcPr>
          <w:p w:rsidR="00C52F50" w:rsidRPr="00173299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3299">
              <w:rPr>
                <w:rFonts w:ascii="Times New Roman" w:hAnsi="Times New Roman" w:cs="Times New Roman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Pr="00173299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9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173299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99">
              <w:rPr>
                <w:rFonts w:ascii="Times New Roman" w:hAnsi="Times New Roman" w:cs="Times New Roman"/>
                <w:sz w:val="24"/>
                <w:szCs w:val="24"/>
              </w:rPr>
              <w:t>Отдел по культуре, молодежной политике и связям с общественностью Администрации Кожевниковского района;</w:t>
            </w:r>
          </w:p>
          <w:p w:rsidR="00C52F50" w:rsidRPr="00173299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9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Кожевниковского района;</w:t>
            </w:r>
          </w:p>
          <w:p w:rsidR="00C52F50" w:rsidRPr="00173299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99">
              <w:rPr>
                <w:rFonts w:ascii="Times New Roman" w:hAnsi="Times New Roman" w:cs="Times New Roman"/>
                <w:sz w:val="24"/>
                <w:szCs w:val="24"/>
              </w:rPr>
              <w:t>ОГБУ «Центр социальной поддержки населения Кожевниковского района»;</w:t>
            </w:r>
          </w:p>
          <w:p w:rsidR="00C52F50" w:rsidRPr="00173299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99">
              <w:rPr>
                <w:rFonts w:ascii="Times New Roman" w:hAnsi="Times New Roman" w:cs="Times New Roman"/>
                <w:sz w:val="24"/>
                <w:szCs w:val="24"/>
              </w:rPr>
              <w:t>ОГАУЗ «Кожевниковская районная больница»;</w:t>
            </w:r>
          </w:p>
          <w:p w:rsidR="00C52F50" w:rsidRPr="00173299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ЦЗН Кожевниковского района;</w:t>
            </w:r>
          </w:p>
          <w:p w:rsidR="00C52F50" w:rsidRPr="00173299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99">
              <w:rPr>
                <w:rFonts w:ascii="Times New Roman" w:hAnsi="Times New Roman" w:cs="Times New Roman"/>
                <w:sz w:val="24"/>
                <w:szCs w:val="24"/>
              </w:rPr>
              <w:t>ОГБУ «Центр социальной поддержки населения Кожевниковского района»</w:t>
            </w:r>
          </w:p>
        </w:tc>
      </w:tr>
      <w:tr w:rsidR="00C52F50" w:rsidRPr="002E2648" w:rsidTr="00187ECC">
        <w:trPr>
          <w:trHeight w:val="431"/>
        </w:trPr>
        <w:tc>
          <w:tcPr>
            <w:tcW w:w="15087" w:type="dxa"/>
            <w:gridSpan w:val="4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2A35">
              <w:rPr>
                <w:rFonts w:ascii="Times New Roman" w:hAnsi="Times New Roman" w:cs="Times New Roman"/>
                <w:b/>
                <w:szCs w:val="22"/>
              </w:rPr>
              <w:t>Цель 3.</w:t>
            </w:r>
            <w:r w:rsidRPr="002E26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35F7">
              <w:rPr>
                <w:b/>
                <w:sz w:val="26"/>
                <w:szCs w:val="26"/>
              </w:rPr>
              <w:t>Развитие инфраструктуры в Кожевниковском районе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  <w:tc>
          <w:tcPr>
            <w:tcW w:w="6979" w:type="dxa"/>
          </w:tcPr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муниципальной программы «Развитие транспортной системы в Кожевниковском районе»</w:t>
            </w:r>
          </w:p>
        </w:tc>
        <w:tc>
          <w:tcPr>
            <w:tcW w:w="1701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 общественной безопасности;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6979" w:type="dxa"/>
          </w:tcPr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 общественной безопасности;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6979" w:type="dxa"/>
          </w:tcPr>
          <w:p w:rsidR="00C52F50" w:rsidRPr="003574F0" w:rsidRDefault="00C52F50" w:rsidP="0000565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574F0">
              <w:rPr>
                <w:rFonts w:ascii="Times New Roman" w:hAnsi="Times New Roman" w:cs="Times New Roman"/>
                <w:color w:val="FF0000"/>
                <w:szCs w:val="22"/>
              </w:rPr>
              <w:t>Реализация муниципальной программы «</w:t>
            </w:r>
            <w:r w:rsidRPr="003574F0">
              <w:rPr>
                <w:rStyle w:val="a8"/>
                <w:rFonts w:ascii="Times New Roman" w:hAnsi="Times New Roman" w:cs="Times New Roman"/>
                <w:b w:val="0"/>
                <w:color w:val="FF0000"/>
                <w:szCs w:val="22"/>
              </w:rPr>
              <w:t>Формирование современной городской среды на территории Кожевниковского района</w:t>
            </w:r>
            <w:r w:rsidRPr="003574F0">
              <w:rPr>
                <w:rFonts w:ascii="Times New Roman" w:hAnsi="Times New Roman" w:cs="Times New Roman"/>
                <w:b/>
                <w:color w:val="FF0000"/>
                <w:szCs w:val="22"/>
              </w:rPr>
              <w:t>»</w:t>
            </w:r>
          </w:p>
        </w:tc>
        <w:tc>
          <w:tcPr>
            <w:tcW w:w="1701" w:type="dxa"/>
          </w:tcPr>
          <w:p w:rsidR="00C52F50" w:rsidRPr="003574F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574F0">
              <w:rPr>
                <w:rFonts w:ascii="Times New Roman" w:hAnsi="Times New Roman" w:cs="Times New Roman"/>
                <w:color w:val="FF0000"/>
                <w:szCs w:val="22"/>
              </w:rPr>
              <w:t>До 202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>2</w:t>
            </w:r>
            <w:r w:rsidR="00187ECC">
              <w:rPr>
                <w:rFonts w:ascii="Times New Roman" w:hAnsi="Times New Roman" w:cs="Times New Roman"/>
                <w:color w:val="FF0000"/>
                <w:szCs w:val="22"/>
              </w:rPr>
              <w:t xml:space="preserve"> года</w:t>
            </w:r>
          </w:p>
        </w:tc>
        <w:tc>
          <w:tcPr>
            <w:tcW w:w="5953" w:type="dxa"/>
          </w:tcPr>
          <w:p w:rsidR="00C52F50" w:rsidRPr="0079549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жилищно-коммунальному хозяйству, </w:t>
            </w:r>
            <w:r w:rsidR="00187ECC" w:rsidRPr="00795490">
              <w:rPr>
                <w:rFonts w:ascii="Times New Roman" w:hAnsi="Times New Roman" w:cs="Times New Roman"/>
                <w:sz w:val="24"/>
                <w:szCs w:val="24"/>
              </w:rPr>
              <w:t>строительству, общественной</w:t>
            </w: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6979" w:type="dxa"/>
          </w:tcPr>
          <w:p w:rsidR="00C52F50" w:rsidRPr="002E2648" w:rsidRDefault="00C52F50" w:rsidP="00005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Кожевниковского района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 2020 года 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0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 общественной безопасности;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  <w:r w:rsidRPr="002E264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C52F50" w:rsidRPr="002E2648" w:rsidTr="00187ECC">
        <w:tc>
          <w:tcPr>
            <w:tcW w:w="15087" w:type="dxa"/>
            <w:gridSpan w:val="4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1596">
              <w:rPr>
                <w:b/>
              </w:rPr>
              <w:t>Цель 4. Эффективное управление районом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6979" w:type="dxa"/>
          </w:tcPr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 xml:space="preserve">Выполнение мероприятий по реализации документов стратегического планирования </w:t>
            </w:r>
          </w:p>
        </w:tc>
        <w:tc>
          <w:tcPr>
            <w:tcW w:w="1701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2025</w:t>
            </w:r>
            <w:r w:rsidRPr="002E2648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9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1F039E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экономике и финансам;</w:t>
            </w:r>
          </w:p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9E">
              <w:rPr>
                <w:rFonts w:ascii="Times New Roman" w:hAnsi="Times New Roman" w:cs="Times New Roman"/>
                <w:sz w:val="24"/>
                <w:szCs w:val="24"/>
              </w:rPr>
              <w:t>Сектор стратегического планирования и привлечения инвестиций Администрации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6979" w:type="dxa"/>
          </w:tcPr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муниципальной программы «</w:t>
            </w: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на территории муниципального образования Кожевниковский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2018</w:t>
            </w:r>
            <w:r w:rsidRPr="002E2648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>района по социальной политике и стратегическому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2E2648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3574F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574F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36</w:t>
            </w:r>
          </w:p>
        </w:tc>
        <w:tc>
          <w:tcPr>
            <w:tcW w:w="6979" w:type="dxa"/>
          </w:tcPr>
          <w:p w:rsidR="00C52F50" w:rsidRPr="003574F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3574F0">
              <w:rPr>
                <w:rFonts w:ascii="Times New Roman" w:hAnsi="Times New Roman" w:cs="Times New Roman"/>
                <w:color w:val="FF0000"/>
                <w:szCs w:val="22"/>
              </w:rPr>
              <w:t>Реализация  муниципальной программы</w:t>
            </w:r>
            <w:r w:rsidRPr="003574F0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 «</w:t>
            </w:r>
            <w:r w:rsidRPr="003574F0">
              <w:rPr>
                <w:rStyle w:val="a8"/>
                <w:rFonts w:ascii="Times New Roman" w:hAnsi="Times New Roman" w:cs="Times New Roman"/>
                <w:b w:val="0"/>
                <w:color w:val="FF0000"/>
                <w:szCs w:val="22"/>
              </w:rPr>
              <w:t>Развитие информационного общества в муниципальном образовании Кожевниковский район»</w:t>
            </w:r>
          </w:p>
        </w:tc>
        <w:tc>
          <w:tcPr>
            <w:tcW w:w="1701" w:type="dxa"/>
          </w:tcPr>
          <w:p w:rsidR="00C52F50" w:rsidRPr="003574F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574F0">
              <w:rPr>
                <w:rFonts w:ascii="Times New Roman" w:hAnsi="Times New Roman" w:cs="Times New Roman"/>
                <w:color w:val="FF0000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Pr="003574F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74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 Управляющий делами Администрации Кожевниковского района</w:t>
            </w:r>
          </w:p>
        </w:tc>
      </w:tr>
      <w:tr w:rsidR="00C52F50" w:rsidRPr="002E2648" w:rsidTr="00187ECC">
        <w:trPr>
          <w:trHeight w:val="1248"/>
        </w:trPr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6979" w:type="dxa"/>
          </w:tcPr>
          <w:p w:rsidR="00C52F50" w:rsidRPr="001F039E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9E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«Информационное и техническое обслуживание процесса реформирования муниципальных финансов»</w:t>
            </w:r>
          </w:p>
        </w:tc>
        <w:tc>
          <w:tcPr>
            <w:tcW w:w="1701" w:type="dxa"/>
          </w:tcPr>
          <w:p w:rsidR="00C52F5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Кожевниковского района по экономике и финансам;</w:t>
            </w:r>
          </w:p>
          <w:p w:rsidR="00C52F50" w:rsidRPr="001F039E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4335">
              <w:rPr>
                <w:sz w:val="24"/>
                <w:szCs w:val="24"/>
              </w:rPr>
              <w:t xml:space="preserve">Управление финансов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44335">
              <w:rPr>
                <w:sz w:val="24"/>
                <w:szCs w:val="24"/>
              </w:rPr>
              <w:t>Кожевниковского района</w:t>
            </w:r>
          </w:p>
        </w:tc>
      </w:tr>
      <w:tr w:rsidR="00C52F50" w:rsidRPr="008C67FA" w:rsidTr="00187ECC"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6979" w:type="dxa"/>
          </w:tcPr>
          <w:p w:rsidR="00C52F50" w:rsidRPr="001F039E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9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«Повышение эффективности бюджетных расходов»</w:t>
            </w:r>
          </w:p>
        </w:tc>
        <w:tc>
          <w:tcPr>
            <w:tcW w:w="1701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2020</w:t>
            </w:r>
            <w:r w:rsidRPr="002E2648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5953" w:type="dxa"/>
          </w:tcPr>
          <w:p w:rsidR="00C52F50" w:rsidRPr="008C67FA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67FA">
              <w:rPr>
                <w:rFonts w:ascii="Times New Roman" w:hAnsi="Times New Roman" w:cs="Times New Roman"/>
                <w:sz w:val="24"/>
                <w:szCs w:val="24"/>
              </w:rPr>
              <w:t>аместитель Главы Кожевниковского района по экономике и финансам;</w:t>
            </w:r>
          </w:p>
          <w:p w:rsidR="00C52F50" w:rsidRPr="008C67FA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7FA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Кожевниковского района</w:t>
            </w:r>
          </w:p>
        </w:tc>
      </w:tr>
      <w:tr w:rsidR="00C52F50" w:rsidRPr="008C67FA" w:rsidTr="00187ECC">
        <w:tc>
          <w:tcPr>
            <w:tcW w:w="454" w:type="dxa"/>
          </w:tcPr>
          <w:p w:rsidR="00C52F50" w:rsidRPr="006074FD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4FD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979" w:type="dxa"/>
          </w:tcPr>
          <w:p w:rsidR="00C52F50" w:rsidRPr="006074FD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FD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 «Владение, пользование и распоряжение муниципальным имуществом»</w:t>
            </w:r>
          </w:p>
        </w:tc>
        <w:tc>
          <w:tcPr>
            <w:tcW w:w="1701" w:type="dxa"/>
          </w:tcPr>
          <w:p w:rsidR="00C52F50" w:rsidRPr="006074FD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4FD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Pr="006074FD" w:rsidRDefault="00C52F50" w:rsidP="00005651">
            <w:pPr>
              <w:pStyle w:val="1"/>
              <w:jc w:val="both"/>
              <w:rPr>
                <w:szCs w:val="22"/>
              </w:rPr>
            </w:pPr>
            <w:r w:rsidRPr="006074FD">
              <w:rPr>
                <w:sz w:val="24"/>
                <w:szCs w:val="24"/>
              </w:rPr>
              <w:t>Первый заместитель Главы Кожевниковского района; Отдел по управлению муниципальной собственностью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6074FD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6979" w:type="dxa"/>
          </w:tcPr>
          <w:p w:rsidR="00C52F50" w:rsidRPr="006074FD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FD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«Приватизация муниципального имущества»</w:t>
            </w:r>
          </w:p>
        </w:tc>
        <w:tc>
          <w:tcPr>
            <w:tcW w:w="1701" w:type="dxa"/>
          </w:tcPr>
          <w:p w:rsidR="00C52F50" w:rsidRPr="006074FD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4FD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Pr="006074FD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F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6074FD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 w:rsidRPr="006074FD">
              <w:rPr>
                <w:sz w:val="24"/>
                <w:szCs w:val="24"/>
              </w:rPr>
              <w:t>Отдел по управлению муниципальной собственностью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6074FD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6979" w:type="dxa"/>
          </w:tcPr>
          <w:p w:rsidR="00C52F50" w:rsidRPr="006074FD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FD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«Автоматизированный учет муниципального имущества»</w:t>
            </w:r>
          </w:p>
        </w:tc>
        <w:tc>
          <w:tcPr>
            <w:tcW w:w="1701" w:type="dxa"/>
          </w:tcPr>
          <w:p w:rsidR="00C52F50" w:rsidRPr="006074FD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4FD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Pr="006074FD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F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6074FD" w:rsidRDefault="00C52F50" w:rsidP="00005651">
            <w:pPr>
              <w:pStyle w:val="1"/>
              <w:jc w:val="both"/>
              <w:rPr>
                <w:sz w:val="24"/>
                <w:szCs w:val="24"/>
              </w:rPr>
            </w:pPr>
            <w:r w:rsidRPr="006074FD">
              <w:rPr>
                <w:sz w:val="24"/>
                <w:szCs w:val="24"/>
              </w:rPr>
              <w:t>Отдел по управлению муниципальной собственностью Администрации Кожевниковского района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6074FD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4FD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979" w:type="dxa"/>
          </w:tcPr>
          <w:p w:rsidR="00C52F50" w:rsidRPr="006074FD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4FD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«Владение, пользование и распоряжение имуществом, находящимся в собственности Кожевниковского района (земельные ресурсы)»</w:t>
            </w:r>
          </w:p>
        </w:tc>
        <w:tc>
          <w:tcPr>
            <w:tcW w:w="1701" w:type="dxa"/>
          </w:tcPr>
          <w:p w:rsidR="00C52F50" w:rsidRPr="006074FD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74FD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C52F50" w:rsidRPr="006074FD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F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6074FD" w:rsidRDefault="00C52F50" w:rsidP="00005651">
            <w:pPr>
              <w:pStyle w:val="1"/>
              <w:rPr>
                <w:sz w:val="24"/>
                <w:szCs w:val="24"/>
              </w:rPr>
            </w:pPr>
            <w:r w:rsidRPr="006074FD">
              <w:rPr>
                <w:sz w:val="24"/>
                <w:szCs w:val="24"/>
              </w:rPr>
              <w:t xml:space="preserve">Отдел по управлению муниципальной собственностью Администрации Кожевниковского района </w:t>
            </w:r>
          </w:p>
        </w:tc>
      </w:tr>
      <w:tr w:rsidR="00C52F50" w:rsidRPr="002E2648" w:rsidTr="00187ECC">
        <w:trPr>
          <w:trHeight w:val="1077"/>
        </w:trPr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43</w:t>
            </w:r>
          </w:p>
        </w:tc>
        <w:tc>
          <w:tcPr>
            <w:tcW w:w="6979" w:type="dxa"/>
          </w:tcPr>
          <w:p w:rsidR="00C52F50" w:rsidRPr="003574F0" w:rsidRDefault="00C52F50" w:rsidP="0000565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574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Реализация муниципальной программы «</w:t>
            </w:r>
            <w:r w:rsidRPr="003574F0">
              <w:rPr>
                <w:rStyle w:val="a8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Развитие муниципальной службы в Администрации Кожевниковского района</w:t>
            </w:r>
            <w:r w:rsidRPr="00357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2F50" w:rsidRPr="003574F0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574F0">
              <w:rPr>
                <w:rFonts w:ascii="Times New Roman" w:hAnsi="Times New Roman" w:cs="Times New Roman"/>
                <w:color w:val="FF0000"/>
                <w:szCs w:val="22"/>
              </w:rPr>
              <w:t>до 2020 года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Кожевниковского района;</w:t>
            </w:r>
          </w:p>
          <w:p w:rsidR="00C52F50" w:rsidRPr="002E2648" w:rsidRDefault="00C52F50" w:rsidP="00005651">
            <w:pPr>
              <w:pStyle w:val="1"/>
              <w:spacing w:after="0"/>
              <w:rPr>
                <w:szCs w:val="22"/>
              </w:rPr>
            </w:pPr>
            <w:r w:rsidRPr="00A277B1">
              <w:rPr>
                <w:sz w:val="24"/>
                <w:szCs w:val="24"/>
              </w:rPr>
              <w:t>Отдел правовой и кадровой работы</w:t>
            </w:r>
          </w:p>
        </w:tc>
      </w:tr>
      <w:tr w:rsidR="00C52F50" w:rsidRPr="002E2648" w:rsidTr="00187ECC">
        <w:tc>
          <w:tcPr>
            <w:tcW w:w="454" w:type="dxa"/>
          </w:tcPr>
          <w:p w:rsidR="00C52F50" w:rsidRPr="002E2648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6979" w:type="dxa"/>
          </w:tcPr>
          <w:p w:rsidR="00C52F50" w:rsidRPr="008C67FA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7FA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Стратегии</w:t>
            </w:r>
          </w:p>
        </w:tc>
        <w:tc>
          <w:tcPr>
            <w:tcW w:w="1701" w:type="dxa"/>
          </w:tcPr>
          <w:p w:rsidR="00C52F50" w:rsidRPr="008C67FA" w:rsidRDefault="00C52F50" w:rsidP="00005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FA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Стратегии</w:t>
            </w:r>
          </w:p>
        </w:tc>
        <w:tc>
          <w:tcPr>
            <w:tcW w:w="5953" w:type="dxa"/>
          </w:tcPr>
          <w:p w:rsidR="00C52F50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F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 по социальной политике и стратегическому развитию;</w:t>
            </w:r>
          </w:p>
          <w:p w:rsidR="00C52F50" w:rsidRPr="008C67FA" w:rsidRDefault="00C52F50" w:rsidP="00005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экономике и финансам;</w:t>
            </w:r>
          </w:p>
          <w:p w:rsidR="00C52F50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7FA">
              <w:rPr>
                <w:rFonts w:ascii="Times New Roman" w:hAnsi="Times New Roman" w:cs="Times New Roman"/>
                <w:sz w:val="24"/>
                <w:szCs w:val="24"/>
              </w:rPr>
              <w:t xml:space="preserve"> Сектор стратегического планирования и привлечения инвестиций Администрации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50" w:rsidRPr="008C67FA" w:rsidRDefault="00C52F50" w:rsidP="00005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</w:tbl>
    <w:p w:rsidR="006554D8" w:rsidRPr="002E2648" w:rsidRDefault="006554D8" w:rsidP="00901B11"/>
    <w:sectPr w:rsidR="006554D8" w:rsidRPr="002E2648" w:rsidSect="00187ECC">
      <w:pgSz w:w="16838" w:h="11906" w:orient="landscape"/>
      <w:pgMar w:top="709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70"/>
    <w:rsid w:val="0005352E"/>
    <w:rsid w:val="00064E6D"/>
    <w:rsid w:val="000B72B8"/>
    <w:rsid w:val="000C18F6"/>
    <w:rsid w:val="000C5875"/>
    <w:rsid w:val="000D2455"/>
    <w:rsid w:val="000D4FCA"/>
    <w:rsid w:val="000F3F2C"/>
    <w:rsid w:val="000F7442"/>
    <w:rsid w:val="00140187"/>
    <w:rsid w:val="001414E2"/>
    <w:rsid w:val="00142265"/>
    <w:rsid w:val="001501F6"/>
    <w:rsid w:val="00173299"/>
    <w:rsid w:val="0018153A"/>
    <w:rsid w:val="00186089"/>
    <w:rsid w:val="00187ECC"/>
    <w:rsid w:val="00192A35"/>
    <w:rsid w:val="00193001"/>
    <w:rsid w:val="001A6A15"/>
    <w:rsid w:val="001B6D9B"/>
    <w:rsid w:val="001C5BFF"/>
    <w:rsid w:val="001D28BD"/>
    <w:rsid w:val="001E15EB"/>
    <w:rsid w:val="001F039E"/>
    <w:rsid w:val="001F57A1"/>
    <w:rsid w:val="00203612"/>
    <w:rsid w:val="00204584"/>
    <w:rsid w:val="00205398"/>
    <w:rsid w:val="00206DED"/>
    <w:rsid w:val="00206E26"/>
    <w:rsid w:val="00213518"/>
    <w:rsid w:val="002203DC"/>
    <w:rsid w:val="00226D8A"/>
    <w:rsid w:val="002301D3"/>
    <w:rsid w:val="002377C8"/>
    <w:rsid w:val="00242DBE"/>
    <w:rsid w:val="00247D2F"/>
    <w:rsid w:val="002507A7"/>
    <w:rsid w:val="002629B6"/>
    <w:rsid w:val="00265DFE"/>
    <w:rsid w:val="002B010B"/>
    <w:rsid w:val="002D1AE7"/>
    <w:rsid w:val="002E2648"/>
    <w:rsid w:val="002F333F"/>
    <w:rsid w:val="0031576B"/>
    <w:rsid w:val="0032385E"/>
    <w:rsid w:val="0032390A"/>
    <w:rsid w:val="00344335"/>
    <w:rsid w:val="0034513F"/>
    <w:rsid w:val="00360132"/>
    <w:rsid w:val="00360D21"/>
    <w:rsid w:val="00363B00"/>
    <w:rsid w:val="00384C86"/>
    <w:rsid w:val="00392A61"/>
    <w:rsid w:val="003A5AA8"/>
    <w:rsid w:val="003B2BE3"/>
    <w:rsid w:val="003B7307"/>
    <w:rsid w:val="003D38E9"/>
    <w:rsid w:val="003D6664"/>
    <w:rsid w:val="00442092"/>
    <w:rsid w:val="00451A0F"/>
    <w:rsid w:val="00462D17"/>
    <w:rsid w:val="0046797B"/>
    <w:rsid w:val="0049329D"/>
    <w:rsid w:val="004A5616"/>
    <w:rsid w:val="004A7D77"/>
    <w:rsid w:val="004C08E7"/>
    <w:rsid w:val="004C6A3A"/>
    <w:rsid w:val="004C7D88"/>
    <w:rsid w:val="004D1972"/>
    <w:rsid w:val="004D66CF"/>
    <w:rsid w:val="004E6C0B"/>
    <w:rsid w:val="00501551"/>
    <w:rsid w:val="00506554"/>
    <w:rsid w:val="00507A1B"/>
    <w:rsid w:val="00511972"/>
    <w:rsid w:val="0051779D"/>
    <w:rsid w:val="005302CE"/>
    <w:rsid w:val="0055708F"/>
    <w:rsid w:val="00571011"/>
    <w:rsid w:val="005A589F"/>
    <w:rsid w:val="005C2207"/>
    <w:rsid w:val="005D4CB0"/>
    <w:rsid w:val="005E01A3"/>
    <w:rsid w:val="005E3C2A"/>
    <w:rsid w:val="005E3C3D"/>
    <w:rsid w:val="005F2099"/>
    <w:rsid w:val="005F2C8F"/>
    <w:rsid w:val="006074FD"/>
    <w:rsid w:val="006116A7"/>
    <w:rsid w:val="0061527D"/>
    <w:rsid w:val="00635118"/>
    <w:rsid w:val="006510A0"/>
    <w:rsid w:val="006554D8"/>
    <w:rsid w:val="00665912"/>
    <w:rsid w:val="00677D55"/>
    <w:rsid w:val="00683B96"/>
    <w:rsid w:val="006A0CF3"/>
    <w:rsid w:val="006A74D6"/>
    <w:rsid w:val="006C17CA"/>
    <w:rsid w:val="006C6017"/>
    <w:rsid w:val="006D0063"/>
    <w:rsid w:val="007121E7"/>
    <w:rsid w:val="00723A81"/>
    <w:rsid w:val="00730E9D"/>
    <w:rsid w:val="00751944"/>
    <w:rsid w:val="007547AD"/>
    <w:rsid w:val="00760D70"/>
    <w:rsid w:val="0076212B"/>
    <w:rsid w:val="0076336A"/>
    <w:rsid w:val="00775CD2"/>
    <w:rsid w:val="00795490"/>
    <w:rsid w:val="007A58B7"/>
    <w:rsid w:val="007E10D3"/>
    <w:rsid w:val="007F3993"/>
    <w:rsid w:val="007F5185"/>
    <w:rsid w:val="00827838"/>
    <w:rsid w:val="00831C90"/>
    <w:rsid w:val="00834949"/>
    <w:rsid w:val="00853701"/>
    <w:rsid w:val="0086762C"/>
    <w:rsid w:val="008725F8"/>
    <w:rsid w:val="00896B78"/>
    <w:rsid w:val="008C3330"/>
    <w:rsid w:val="008C67FA"/>
    <w:rsid w:val="008D3E75"/>
    <w:rsid w:val="008E2D77"/>
    <w:rsid w:val="008E7147"/>
    <w:rsid w:val="008E79F2"/>
    <w:rsid w:val="008F6FC3"/>
    <w:rsid w:val="00901B11"/>
    <w:rsid w:val="009056AF"/>
    <w:rsid w:val="00910D4A"/>
    <w:rsid w:val="009115E4"/>
    <w:rsid w:val="009149FB"/>
    <w:rsid w:val="00923CEE"/>
    <w:rsid w:val="00923D80"/>
    <w:rsid w:val="00932F56"/>
    <w:rsid w:val="00934AB4"/>
    <w:rsid w:val="00940082"/>
    <w:rsid w:val="00943D74"/>
    <w:rsid w:val="009475E0"/>
    <w:rsid w:val="009503A8"/>
    <w:rsid w:val="009837DF"/>
    <w:rsid w:val="00984AD8"/>
    <w:rsid w:val="00992238"/>
    <w:rsid w:val="009B26FD"/>
    <w:rsid w:val="009C4A83"/>
    <w:rsid w:val="009D3C8B"/>
    <w:rsid w:val="009E0B03"/>
    <w:rsid w:val="009E42D2"/>
    <w:rsid w:val="009E71E8"/>
    <w:rsid w:val="009F5742"/>
    <w:rsid w:val="00A041BD"/>
    <w:rsid w:val="00A161D4"/>
    <w:rsid w:val="00A24474"/>
    <w:rsid w:val="00A277B1"/>
    <w:rsid w:val="00A316F1"/>
    <w:rsid w:val="00A36079"/>
    <w:rsid w:val="00A41F61"/>
    <w:rsid w:val="00A50258"/>
    <w:rsid w:val="00A51FD8"/>
    <w:rsid w:val="00A70DA3"/>
    <w:rsid w:val="00AB299D"/>
    <w:rsid w:val="00AF4DBD"/>
    <w:rsid w:val="00AF7FA4"/>
    <w:rsid w:val="00B1378E"/>
    <w:rsid w:val="00B138C4"/>
    <w:rsid w:val="00B628B9"/>
    <w:rsid w:val="00B658ED"/>
    <w:rsid w:val="00B67DA1"/>
    <w:rsid w:val="00B77C11"/>
    <w:rsid w:val="00B829E6"/>
    <w:rsid w:val="00B86046"/>
    <w:rsid w:val="00BD344E"/>
    <w:rsid w:val="00BD74CD"/>
    <w:rsid w:val="00BE5A27"/>
    <w:rsid w:val="00BF02D6"/>
    <w:rsid w:val="00C0088F"/>
    <w:rsid w:val="00C12D8B"/>
    <w:rsid w:val="00C248B8"/>
    <w:rsid w:val="00C34883"/>
    <w:rsid w:val="00C36336"/>
    <w:rsid w:val="00C52B2B"/>
    <w:rsid w:val="00C52F50"/>
    <w:rsid w:val="00C5482B"/>
    <w:rsid w:val="00C56E71"/>
    <w:rsid w:val="00C70DE2"/>
    <w:rsid w:val="00C70E2B"/>
    <w:rsid w:val="00C82DF4"/>
    <w:rsid w:val="00CA069C"/>
    <w:rsid w:val="00CC0C8F"/>
    <w:rsid w:val="00CD3D14"/>
    <w:rsid w:val="00CF00B4"/>
    <w:rsid w:val="00CF1F45"/>
    <w:rsid w:val="00D105FE"/>
    <w:rsid w:val="00D11A78"/>
    <w:rsid w:val="00D13451"/>
    <w:rsid w:val="00D21D5B"/>
    <w:rsid w:val="00D22260"/>
    <w:rsid w:val="00D52B05"/>
    <w:rsid w:val="00D66B05"/>
    <w:rsid w:val="00D774C1"/>
    <w:rsid w:val="00D8284C"/>
    <w:rsid w:val="00D84397"/>
    <w:rsid w:val="00D8509A"/>
    <w:rsid w:val="00D93550"/>
    <w:rsid w:val="00DA2D49"/>
    <w:rsid w:val="00DB5087"/>
    <w:rsid w:val="00DC5853"/>
    <w:rsid w:val="00DC790C"/>
    <w:rsid w:val="00DD2EEE"/>
    <w:rsid w:val="00DD62A9"/>
    <w:rsid w:val="00DE60F8"/>
    <w:rsid w:val="00E030E5"/>
    <w:rsid w:val="00E0449D"/>
    <w:rsid w:val="00E127F4"/>
    <w:rsid w:val="00E16423"/>
    <w:rsid w:val="00E24DC9"/>
    <w:rsid w:val="00E30557"/>
    <w:rsid w:val="00E32190"/>
    <w:rsid w:val="00E4018B"/>
    <w:rsid w:val="00E435CC"/>
    <w:rsid w:val="00E75B55"/>
    <w:rsid w:val="00EA2ADD"/>
    <w:rsid w:val="00EA78D4"/>
    <w:rsid w:val="00EB5066"/>
    <w:rsid w:val="00ED150B"/>
    <w:rsid w:val="00ED53C9"/>
    <w:rsid w:val="00EE5B05"/>
    <w:rsid w:val="00EF1ED9"/>
    <w:rsid w:val="00EF2643"/>
    <w:rsid w:val="00F03C0F"/>
    <w:rsid w:val="00F10245"/>
    <w:rsid w:val="00F151B5"/>
    <w:rsid w:val="00F22B73"/>
    <w:rsid w:val="00F27033"/>
    <w:rsid w:val="00F45EB2"/>
    <w:rsid w:val="00F5359E"/>
    <w:rsid w:val="00F5453F"/>
    <w:rsid w:val="00F648AE"/>
    <w:rsid w:val="00F7456A"/>
    <w:rsid w:val="00F93DA2"/>
    <w:rsid w:val="00F93F1C"/>
    <w:rsid w:val="00FB0742"/>
    <w:rsid w:val="00FD645B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7EE3F-C59D-4A92-AACE-248363CC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4DC9"/>
    <w:pPr>
      <w:spacing w:after="225"/>
      <w:outlineLvl w:val="0"/>
    </w:pPr>
    <w:rPr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0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DC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11">
    <w:name w:val="toc 1"/>
    <w:basedOn w:val="a"/>
    <w:next w:val="a"/>
    <w:autoRedefine/>
    <w:semiHidden/>
    <w:rsid w:val="00E24DC9"/>
    <w:pPr>
      <w:tabs>
        <w:tab w:val="right" w:leader="dot" w:pos="9628"/>
      </w:tabs>
      <w:spacing w:line="336" w:lineRule="auto"/>
      <w:jc w:val="center"/>
    </w:pPr>
    <w:rPr>
      <w:b/>
      <w:noProof/>
    </w:rPr>
  </w:style>
  <w:style w:type="character" w:customStyle="1" w:styleId="9">
    <w:name w:val="Основной текст (9)_"/>
    <w:link w:val="90"/>
    <w:rsid w:val="00247D2F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47D2F"/>
    <w:pPr>
      <w:widowControl w:val="0"/>
      <w:shd w:val="clear" w:color="auto" w:fill="FFFFFF"/>
      <w:spacing w:after="480" w:line="322" w:lineRule="exact"/>
      <w:ind w:firstLine="70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styleId="a3">
    <w:name w:val="Normal (Web)"/>
    <w:basedOn w:val="a"/>
    <w:uiPriority w:val="99"/>
    <w:semiHidden/>
    <w:unhideWhenUsed/>
    <w:rsid w:val="006A0CF3"/>
    <w:pPr>
      <w:spacing w:before="100" w:beforeAutospacing="1" w:after="100" w:afterAutospacing="1"/>
    </w:pPr>
  </w:style>
  <w:style w:type="character" w:customStyle="1" w:styleId="85pt">
    <w:name w:val="Основной текст + 8;5 pt"/>
    <w:basedOn w:val="a0"/>
    <w:rsid w:val="00932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9pt">
    <w:name w:val="Основной текст + Candara;9 pt"/>
    <w:basedOn w:val="a0"/>
    <w:rsid w:val="00932F5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andara95pt0pt">
    <w:name w:val="Основной текст + Candara;9;5 pt;Интервал 0 pt"/>
    <w:basedOn w:val="a0"/>
    <w:rsid w:val="00F93F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styleId="a4">
    <w:name w:val="Hyperlink"/>
    <w:basedOn w:val="a0"/>
    <w:rsid w:val="00A70DA3"/>
    <w:rPr>
      <w:color w:val="000080"/>
      <w:u w:val="single"/>
    </w:rPr>
  </w:style>
  <w:style w:type="character" w:customStyle="1" w:styleId="a5">
    <w:name w:val="Основной текст_"/>
    <w:basedOn w:val="a0"/>
    <w:link w:val="12"/>
    <w:rsid w:val="00A70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Medium85pt">
    <w:name w:val="Основной текст + Franklin Gothic Medium;8;5 pt"/>
    <w:basedOn w:val="a5"/>
    <w:rsid w:val="00A70DA3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5"/>
    <w:rsid w:val="00A70DA3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27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C52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6BBB-240B-4C14-A155-BF66C516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21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2017-06-23T04:34:00Z</cp:lastPrinted>
  <dcterms:created xsi:type="dcterms:W3CDTF">2017-05-23T05:58:00Z</dcterms:created>
  <dcterms:modified xsi:type="dcterms:W3CDTF">2017-10-26T07:27:00Z</dcterms:modified>
</cp:coreProperties>
</file>