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02" w:rsidRPr="000F311E" w:rsidRDefault="00E901AD" w:rsidP="00E50032">
      <w:pPr>
        <w:pStyle w:val="21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43.5pt;height:50.5pt;visibility:visible">
            <v:imagedata r:id="rId8" o:title=""/>
          </v:shape>
        </w:pict>
      </w:r>
    </w:p>
    <w:p w:rsidR="00430502" w:rsidRPr="000F311E" w:rsidRDefault="00430502" w:rsidP="00E50032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430502" w:rsidRPr="000F311E" w:rsidRDefault="00430502" w:rsidP="00E50032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0F311E">
        <w:rPr>
          <w:b/>
          <w:sz w:val="24"/>
          <w:szCs w:val="24"/>
        </w:rPr>
        <w:t>АДМИНИСТРАЦИЯ КОЖЕВНИКОВСКОГО РАЙОНА</w:t>
      </w:r>
    </w:p>
    <w:p w:rsidR="00430502" w:rsidRPr="000F311E" w:rsidRDefault="00430502" w:rsidP="00E50032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430502" w:rsidRPr="000F311E" w:rsidRDefault="00430502" w:rsidP="00E50032">
      <w:pPr>
        <w:pStyle w:val="10"/>
        <w:rPr>
          <w:sz w:val="24"/>
          <w:szCs w:val="24"/>
          <w:lang w:val="ru-RU"/>
        </w:rPr>
      </w:pPr>
      <w:r w:rsidRPr="000F311E">
        <w:rPr>
          <w:sz w:val="24"/>
          <w:szCs w:val="24"/>
          <w:lang w:val="ru-RU"/>
        </w:rPr>
        <w:t>РАСПОРЯЖЕНИЕ</w:t>
      </w:r>
    </w:p>
    <w:p w:rsidR="00126A0D" w:rsidRDefault="00126A0D" w:rsidP="00126A0D">
      <w:pPr>
        <w:ind w:left="-567"/>
        <w:jc w:val="center"/>
        <w:rPr>
          <w:b/>
          <w:sz w:val="24"/>
          <w:szCs w:val="24"/>
        </w:rPr>
      </w:pPr>
    </w:p>
    <w:p w:rsidR="00126A0D" w:rsidRPr="00126A0D" w:rsidRDefault="00126A0D" w:rsidP="00126A0D">
      <w:pPr>
        <w:ind w:left="-567"/>
        <w:jc w:val="center"/>
        <w:rPr>
          <w:b/>
        </w:rPr>
      </w:pPr>
      <w:r w:rsidRPr="00126A0D">
        <w:rPr>
          <w:b/>
        </w:rPr>
        <w:t>с. Кожевниково       Кожевниковского района       Томской области</w:t>
      </w:r>
    </w:p>
    <w:p w:rsidR="00430502" w:rsidRPr="000F311E" w:rsidRDefault="00430502" w:rsidP="00E50032">
      <w:pPr>
        <w:pStyle w:val="10"/>
        <w:jc w:val="both"/>
        <w:rPr>
          <w:sz w:val="24"/>
          <w:szCs w:val="24"/>
          <w:lang w:val="ru-RU"/>
        </w:rPr>
      </w:pPr>
    </w:p>
    <w:p w:rsidR="00430502" w:rsidRPr="000F311E" w:rsidRDefault="00855303" w:rsidP="00E50032">
      <w:pPr>
        <w:pStyle w:val="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29.07.</w:t>
      </w:r>
      <w:r w:rsidR="00315B8A">
        <w:rPr>
          <w:sz w:val="24"/>
          <w:szCs w:val="24"/>
          <w:lang w:val="ru-RU"/>
        </w:rPr>
        <w:t>2016</w:t>
      </w:r>
      <w:r w:rsidR="00430502" w:rsidRPr="000F311E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5A24D8" w:rsidRPr="000F311E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363</w:t>
      </w:r>
      <w:r w:rsidR="00430502" w:rsidRPr="000F311E">
        <w:rPr>
          <w:sz w:val="24"/>
          <w:szCs w:val="24"/>
          <w:lang w:val="ru-RU"/>
        </w:rPr>
        <w:t>-р</w:t>
      </w:r>
    </w:p>
    <w:p w:rsidR="00430502" w:rsidRPr="000F311E" w:rsidRDefault="00430502" w:rsidP="00E50032">
      <w:pPr>
        <w:ind w:left="-567"/>
        <w:jc w:val="center"/>
        <w:rPr>
          <w:b/>
          <w:sz w:val="24"/>
          <w:szCs w:val="24"/>
        </w:rPr>
      </w:pPr>
      <w:r w:rsidRPr="000F311E">
        <w:rPr>
          <w:b/>
          <w:sz w:val="24"/>
          <w:szCs w:val="24"/>
        </w:rPr>
        <w:t xml:space="preserve">       </w:t>
      </w:r>
    </w:p>
    <w:p w:rsidR="00430502" w:rsidRPr="000F311E" w:rsidRDefault="00430502" w:rsidP="00E50032">
      <w:pPr>
        <w:rPr>
          <w:sz w:val="24"/>
          <w:szCs w:val="24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30502" w:rsidRPr="000F311E" w:rsidTr="00E50032">
        <w:trPr>
          <w:trHeight w:val="802"/>
        </w:trPr>
        <w:tc>
          <w:tcPr>
            <w:tcW w:w="9464" w:type="dxa"/>
          </w:tcPr>
          <w:p w:rsidR="00430502" w:rsidRPr="000F311E" w:rsidRDefault="00430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1E">
              <w:rPr>
                <w:rFonts w:ascii="Times New Roman" w:hAnsi="Times New Roman" w:cs="Times New Roman"/>
                <w:sz w:val="24"/>
                <w:szCs w:val="24"/>
              </w:rPr>
              <w:t>Об утверждени</w:t>
            </w:r>
            <w:r w:rsidR="005A24D8" w:rsidRPr="000F311E">
              <w:rPr>
                <w:rFonts w:ascii="Times New Roman" w:hAnsi="Times New Roman" w:cs="Times New Roman"/>
                <w:sz w:val="24"/>
                <w:szCs w:val="24"/>
              </w:rPr>
              <w:t>и Докладов о результатах за 2</w:t>
            </w:r>
            <w:r w:rsidR="00315B8A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0F311E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направлениях деятельности   Администраци</w:t>
            </w:r>
            <w:r w:rsidR="00315B8A">
              <w:rPr>
                <w:rFonts w:ascii="Times New Roman" w:hAnsi="Times New Roman" w:cs="Times New Roman"/>
                <w:sz w:val="24"/>
                <w:szCs w:val="24"/>
              </w:rPr>
              <w:t>и Кожевниковского района на 2016-2017</w:t>
            </w:r>
            <w:r w:rsidRPr="000F31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30502" w:rsidRPr="000F311E" w:rsidRDefault="004305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02" w:rsidRPr="000F311E" w:rsidRDefault="00430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0502" w:rsidRPr="000F311E" w:rsidRDefault="00430502" w:rsidP="00E5003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11E">
        <w:rPr>
          <w:sz w:val="24"/>
          <w:szCs w:val="24"/>
        </w:rPr>
        <w:t>В соответствии с Бюджетным кодексом Российской Федерации, распоряжением Администрации Кожевниковского района от 13.07.2010 года № 286-р «О внесении изменений в распоряжение Главы Кожевниковского района № 661 от 11.12.2007г.»</w:t>
      </w:r>
    </w:p>
    <w:p w:rsidR="00430502" w:rsidRPr="000F311E" w:rsidRDefault="00430502" w:rsidP="00E5003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30502" w:rsidRPr="000F311E" w:rsidRDefault="00430502" w:rsidP="00E5003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11E">
        <w:rPr>
          <w:sz w:val="24"/>
          <w:szCs w:val="24"/>
        </w:rPr>
        <w:t>1. Утверди</w:t>
      </w:r>
      <w:r w:rsidR="00315B8A">
        <w:rPr>
          <w:sz w:val="24"/>
          <w:szCs w:val="24"/>
        </w:rPr>
        <w:t>ть Доклады о результатах за 2015</w:t>
      </w:r>
      <w:r w:rsidRPr="000F311E">
        <w:rPr>
          <w:sz w:val="24"/>
          <w:szCs w:val="24"/>
        </w:rPr>
        <w:t xml:space="preserve"> год и основных направлениях деятельности на 2</w:t>
      </w:r>
      <w:r w:rsidR="00315B8A">
        <w:rPr>
          <w:sz w:val="24"/>
          <w:szCs w:val="24"/>
        </w:rPr>
        <w:t>016-2017</w:t>
      </w:r>
      <w:r w:rsidRPr="000F311E">
        <w:rPr>
          <w:sz w:val="24"/>
          <w:szCs w:val="24"/>
        </w:rPr>
        <w:t xml:space="preserve"> годы:</w:t>
      </w:r>
    </w:p>
    <w:p w:rsidR="00430502" w:rsidRDefault="00315B8A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30502" w:rsidRPr="000F311E">
        <w:rPr>
          <w:rFonts w:ascii="Times New Roman" w:hAnsi="Times New Roman" w:cs="Times New Roman"/>
          <w:sz w:val="24"/>
          <w:szCs w:val="24"/>
        </w:rPr>
        <w:t xml:space="preserve">. </w:t>
      </w:r>
      <w:r w:rsidR="00FB1CF4" w:rsidRPr="00FB1CF4">
        <w:rPr>
          <w:rFonts w:ascii="Times New Roman" w:hAnsi="Times New Roman" w:cs="Times New Roman"/>
          <w:sz w:val="24"/>
          <w:szCs w:val="24"/>
        </w:rPr>
        <w:t>Отдела земельных ресурсов и информационного обеспечения градостроительной деятельности    Администрации Кожевниковского района</w:t>
      </w:r>
      <w:r w:rsidR="00FB1CF4">
        <w:rPr>
          <w:rFonts w:ascii="Times New Roman" w:hAnsi="Times New Roman" w:cs="Times New Roman"/>
          <w:sz w:val="24"/>
          <w:szCs w:val="24"/>
        </w:rPr>
        <w:t xml:space="preserve"> </w:t>
      </w:r>
      <w:r w:rsidR="0059182E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430502" w:rsidRPr="000F311E">
        <w:rPr>
          <w:rFonts w:ascii="Times New Roman" w:hAnsi="Times New Roman" w:cs="Times New Roman"/>
          <w:sz w:val="24"/>
          <w:szCs w:val="24"/>
        </w:rPr>
        <w:t>.</w:t>
      </w:r>
    </w:p>
    <w:p w:rsidR="00FB1CF4" w:rsidRPr="000F311E" w:rsidRDefault="00FB1CF4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</w:t>
      </w:r>
      <w:r w:rsidRPr="00FB1CF4">
        <w:rPr>
          <w:rFonts w:ascii="Times New Roman" w:hAnsi="Times New Roman" w:cs="Times New Roman"/>
          <w:sz w:val="24"/>
          <w:szCs w:val="24"/>
        </w:rPr>
        <w:t>тдела муниципального имущества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№2.</w:t>
      </w:r>
    </w:p>
    <w:p w:rsidR="00430502" w:rsidRPr="000F311E" w:rsidRDefault="00430502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11E">
        <w:rPr>
          <w:rFonts w:ascii="Times New Roman" w:hAnsi="Times New Roman" w:cs="Times New Roman"/>
          <w:sz w:val="24"/>
          <w:szCs w:val="24"/>
        </w:rPr>
        <w:t>1.3. Управления по социально экономическому развитию села  Администрации Кожевниковского</w:t>
      </w:r>
      <w:r w:rsidR="00FB1CF4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№ 3</w:t>
      </w:r>
      <w:r w:rsidRPr="000F311E">
        <w:rPr>
          <w:rFonts w:ascii="Times New Roman" w:hAnsi="Times New Roman" w:cs="Times New Roman"/>
          <w:sz w:val="24"/>
          <w:szCs w:val="24"/>
        </w:rPr>
        <w:t>.</w:t>
      </w:r>
    </w:p>
    <w:p w:rsidR="00430502" w:rsidRDefault="00430502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11E">
        <w:rPr>
          <w:rFonts w:ascii="Times New Roman" w:hAnsi="Times New Roman" w:cs="Times New Roman"/>
          <w:sz w:val="24"/>
          <w:szCs w:val="24"/>
        </w:rPr>
        <w:t>1.4. Отдела экономического анализа и прогнозирования Администрации Кожевниковского</w:t>
      </w:r>
      <w:r w:rsidR="0059182E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B1CF4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0F3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253" w:rsidRPr="000F311E" w:rsidRDefault="009E4253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Отдела правовой и кадровой работы Администрации Кожевниковского района, согласно приложению №5.</w:t>
      </w:r>
    </w:p>
    <w:p w:rsidR="00E96DFC" w:rsidRPr="000F311E" w:rsidRDefault="009E4253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96DFC" w:rsidRPr="000F311E">
        <w:rPr>
          <w:rFonts w:ascii="Times New Roman" w:hAnsi="Times New Roman" w:cs="Times New Roman"/>
          <w:sz w:val="24"/>
          <w:szCs w:val="24"/>
        </w:rPr>
        <w:t xml:space="preserve">.  </w:t>
      </w:r>
      <w:r w:rsidR="00E96DFC" w:rsidRPr="009E4253">
        <w:rPr>
          <w:rFonts w:ascii="Times New Roman" w:hAnsi="Times New Roman" w:cs="Times New Roman"/>
          <w:sz w:val="24"/>
          <w:szCs w:val="24"/>
        </w:rPr>
        <w:t>Отдел муниципального хозяйства Администрации Кожевниковског</w:t>
      </w:r>
      <w:r w:rsidR="006F340F" w:rsidRPr="009E4253">
        <w:rPr>
          <w:rFonts w:ascii="Times New Roman" w:hAnsi="Times New Roman" w:cs="Times New Roman"/>
          <w:sz w:val="24"/>
          <w:szCs w:val="24"/>
        </w:rPr>
        <w:t>о района, согласно приложени</w:t>
      </w:r>
      <w:r w:rsidRPr="009E4253">
        <w:rPr>
          <w:rFonts w:ascii="Times New Roman" w:hAnsi="Times New Roman" w:cs="Times New Roman"/>
          <w:sz w:val="24"/>
          <w:szCs w:val="24"/>
        </w:rPr>
        <w:t>ю №6</w:t>
      </w:r>
      <w:r w:rsidR="00E96DFC" w:rsidRPr="009E4253">
        <w:rPr>
          <w:rFonts w:ascii="Times New Roman" w:hAnsi="Times New Roman" w:cs="Times New Roman"/>
          <w:sz w:val="24"/>
          <w:szCs w:val="24"/>
        </w:rPr>
        <w:t>.</w:t>
      </w:r>
    </w:p>
    <w:p w:rsidR="00430502" w:rsidRDefault="00430502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11E">
        <w:rPr>
          <w:rFonts w:ascii="Times New Roman" w:hAnsi="Times New Roman" w:cs="Times New Roman"/>
          <w:sz w:val="24"/>
          <w:szCs w:val="24"/>
        </w:rPr>
        <w:t xml:space="preserve">2. </w:t>
      </w:r>
      <w:r w:rsidR="007B3EBB">
        <w:rPr>
          <w:rFonts w:ascii="Times New Roman" w:hAnsi="Times New Roman" w:cs="Times New Roman"/>
          <w:sz w:val="24"/>
          <w:szCs w:val="24"/>
        </w:rPr>
        <w:t>Отделу экономического анализа и прогнозирования администрации Кожевниковского района р</w:t>
      </w:r>
      <w:r w:rsidRPr="000F311E">
        <w:rPr>
          <w:rFonts w:ascii="Times New Roman" w:hAnsi="Times New Roman" w:cs="Times New Roman"/>
          <w:sz w:val="24"/>
          <w:szCs w:val="24"/>
        </w:rPr>
        <w:t>азместить настоящее распоряжение на официальном сайте Кожевниковского района.</w:t>
      </w:r>
    </w:p>
    <w:p w:rsidR="007B3EBB" w:rsidRPr="000F311E" w:rsidRDefault="007B3EBB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3EB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430502" w:rsidRPr="000F311E" w:rsidRDefault="00430502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502" w:rsidRPr="000F311E" w:rsidRDefault="00430502" w:rsidP="00E50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502" w:rsidRPr="000F311E" w:rsidRDefault="00430502" w:rsidP="00E50032">
      <w:pPr>
        <w:rPr>
          <w:sz w:val="24"/>
          <w:szCs w:val="24"/>
        </w:rPr>
      </w:pPr>
    </w:p>
    <w:p w:rsidR="00430502" w:rsidRPr="000F311E" w:rsidRDefault="00430502" w:rsidP="0055344C">
      <w:pPr>
        <w:jc w:val="both"/>
        <w:rPr>
          <w:sz w:val="24"/>
          <w:szCs w:val="24"/>
        </w:rPr>
      </w:pPr>
      <w:r w:rsidRPr="000F311E">
        <w:rPr>
          <w:sz w:val="24"/>
          <w:szCs w:val="24"/>
        </w:rPr>
        <w:t xml:space="preserve">Глава Кожевниковского района                                                                         А.М. Емельянов </w:t>
      </w:r>
    </w:p>
    <w:p w:rsidR="00430502" w:rsidRPr="000F311E" w:rsidRDefault="00430502" w:rsidP="00E50032">
      <w:pPr>
        <w:tabs>
          <w:tab w:val="left" w:pos="5954"/>
        </w:tabs>
        <w:rPr>
          <w:sz w:val="24"/>
          <w:szCs w:val="24"/>
        </w:rPr>
      </w:pPr>
    </w:p>
    <w:p w:rsidR="00430502" w:rsidRPr="000F311E" w:rsidRDefault="00430502" w:rsidP="00E50032">
      <w:pPr>
        <w:tabs>
          <w:tab w:val="left" w:pos="5954"/>
        </w:tabs>
        <w:rPr>
          <w:sz w:val="24"/>
          <w:szCs w:val="24"/>
        </w:rPr>
      </w:pPr>
    </w:p>
    <w:p w:rsidR="00430502" w:rsidRPr="000F311E" w:rsidRDefault="00430502" w:rsidP="00E50032">
      <w:pPr>
        <w:tabs>
          <w:tab w:val="left" w:pos="5954"/>
        </w:tabs>
        <w:rPr>
          <w:sz w:val="24"/>
          <w:szCs w:val="24"/>
        </w:rPr>
      </w:pPr>
    </w:p>
    <w:p w:rsidR="00430502" w:rsidRPr="000F311E" w:rsidRDefault="00430502" w:rsidP="00E50032">
      <w:pPr>
        <w:tabs>
          <w:tab w:val="left" w:pos="5954"/>
        </w:tabs>
        <w:rPr>
          <w:sz w:val="24"/>
          <w:szCs w:val="24"/>
        </w:rPr>
      </w:pPr>
    </w:p>
    <w:p w:rsidR="00430502" w:rsidRPr="000F311E" w:rsidRDefault="00430502" w:rsidP="00E50032">
      <w:pPr>
        <w:tabs>
          <w:tab w:val="left" w:pos="5954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03"/>
      </w:tblGrid>
      <w:tr w:rsidR="00430502" w:rsidRPr="000F311E" w:rsidTr="004E10D2">
        <w:trPr>
          <w:trHeight w:val="1569"/>
        </w:trPr>
        <w:tc>
          <w:tcPr>
            <w:tcW w:w="5148" w:type="dxa"/>
          </w:tcPr>
          <w:p w:rsidR="00430502" w:rsidRPr="000F311E" w:rsidRDefault="00430502" w:rsidP="00603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 xml:space="preserve">Начальник отдела </w:t>
            </w:r>
          </w:p>
          <w:p w:rsidR="00430502" w:rsidRPr="000F311E" w:rsidRDefault="00430502" w:rsidP="00603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 xml:space="preserve">правовой и кадровой работы </w:t>
            </w:r>
          </w:p>
          <w:p w:rsidR="00430502" w:rsidRPr="000F311E" w:rsidRDefault="00430502" w:rsidP="00603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 xml:space="preserve"> __________________ М.В. Пономаренко</w:t>
            </w:r>
          </w:p>
          <w:p w:rsidR="00430502" w:rsidRPr="000F311E" w:rsidRDefault="0059182E" w:rsidP="00603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____________2016</w:t>
            </w:r>
            <w:r w:rsidR="00430502" w:rsidRPr="000F311E">
              <w:rPr>
                <w:sz w:val="24"/>
                <w:szCs w:val="24"/>
              </w:rPr>
              <w:t xml:space="preserve"> г.</w:t>
            </w:r>
          </w:p>
          <w:p w:rsidR="00430502" w:rsidRPr="000F311E" w:rsidRDefault="00430502" w:rsidP="006039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430502" w:rsidRPr="00324F0F" w:rsidRDefault="00430502" w:rsidP="0060395A">
            <w:pPr>
              <w:pStyle w:val="23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4F0F">
              <w:rPr>
                <w:rFonts w:eastAsia="Times New Roman"/>
                <w:sz w:val="24"/>
                <w:szCs w:val="24"/>
              </w:rPr>
              <w:t>Начальник управления финансов</w:t>
            </w:r>
          </w:p>
          <w:p w:rsidR="00430502" w:rsidRPr="00324F0F" w:rsidRDefault="00430502" w:rsidP="0060395A">
            <w:pPr>
              <w:pStyle w:val="23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30502" w:rsidRPr="00324F0F" w:rsidRDefault="00430502" w:rsidP="0060395A">
            <w:pPr>
              <w:pStyle w:val="23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4F0F">
              <w:rPr>
                <w:rFonts w:eastAsia="Times New Roman"/>
                <w:sz w:val="24"/>
                <w:szCs w:val="24"/>
              </w:rPr>
              <w:t xml:space="preserve">_______________ О.Л. </w:t>
            </w:r>
            <w:proofErr w:type="spellStart"/>
            <w:r w:rsidRPr="00324F0F">
              <w:rPr>
                <w:rFonts w:eastAsia="Times New Roman"/>
                <w:sz w:val="24"/>
                <w:szCs w:val="24"/>
              </w:rPr>
              <w:t>Вильт</w:t>
            </w:r>
            <w:proofErr w:type="spellEnd"/>
          </w:p>
          <w:p w:rsidR="00430502" w:rsidRPr="00324F0F" w:rsidRDefault="005A24D8" w:rsidP="0060395A">
            <w:pPr>
              <w:pStyle w:val="23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4F0F">
              <w:rPr>
                <w:rFonts w:eastAsia="Times New Roman"/>
                <w:sz w:val="24"/>
                <w:szCs w:val="24"/>
              </w:rPr>
              <w:t xml:space="preserve">______________ </w:t>
            </w:r>
            <w:r w:rsidR="0059182E" w:rsidRPr="00324F0F">
              <w:rPr>
                <w:rFonts w:eastAsia="Times New Roman"/>
                <w:sz w:val="24"/>
                <w:szCs w:val="24"/>
              </w:rPr>
              <w:t>2016</w:t>
            </w:r>
            <w:r w:rsidR="00430502" w:rsidRPr="00324F0F">
              <w:rPr>
                <w:rFonts w:eastAsia="Times New Roman"/>
                <w:sz w:val="24"/>
                <w:szCs w:val="24"/>
              </w:rPr>
              <w:t>г.</w:t>
            </w:r>
          </w:p>
          <w:p w:rsidR="00430502" w:rsidRPr="000F311E" w:rsidRDefault="00430502" w:rsidP="006039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30502" w:rsidRDefault="00430502">
      <w:pPr>
        <w:rPr>
          <w:sz w:val="22"/>
          <w:szCs w:val="22"/>
        </w:rPr>
      </w:pPr>
    </w:p>
    <w:p w:rsidR="00430502" w:rsidRDefault="00430502">
      <w:pPr>
        <w:rPr>
          <w:sz w:val="22"/>
          <w:szCs w:val="22"/>
        </w:rPr>
      </w:pPr>
    </w:p>
    <w:p w:rsidR="00430502" w:rsidRDefault="00430502">
      <w:pPr>
        <w:rPr>
          <w:sz w:val="22"/>
          <w:szCs w:val="22"/>
        </w:rPr>
      </w:pPr>
    </w:p>
    <w:p w:rsidR="00430502" w:rsidRPr="00EC5A97" w:rsidRDefault="00430502">
      <w:pPr>
        <w:rPr>
          <w:sz w:val="22"/>
          <w:szCs w:val="22"/>
        </w:rPr>
      </w:pPr>
      <w:r w:rsidRPr="00EC5A97">
        <w:rPr>
          <w:sz w:val="22"/>
          <w:szCs w:val="22"/>
        </w:rPr>
        <w:t xml:space="preserve">Акулова  Е. Г. </w:t>
      </w:r>
    </w:p>
    <w:p w:rsidR="0059182E" w:rsidRDefault="00430502">
      <w:pPr>
        <w:rPr>
          <w:sz w:val="22"/>
          <w:szCs w:val="22"/>
        </w:rPr>
      </w:pPr>
      <w:r w:rsidRPr="00EC5A97">
        <w:rPr>
          <w:sz w:val="22"/>
          <w:szCs w:val="22"/>
        </w:rPr>
        <w:t xml:space="preserve">22-568       </w:t>
      </w:r>
    </w:p>
    <w:p w:rsidR="0059182E" w:rsidRDefault="0059182E">
      <w:pPr>
        <w:rPr>
          <w:sz w:val="22"/>
          <w:szCs w:val="22"/>
        </w:rPr>
      </w:pPr>
    </w:p>
    <w:p w:rsidR="00430502" w:rsidRPr="00EC5A97" w:rsidRDefault="00430502">
      <w:pPr>
        <w:rPr>
          <w:sz w:val="22"/>
          <w:szCs w:val="22"/>
        </w:rPr>
      </w:pPr>
      <w:r w:rsidRPr="00EC5A9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6F340F" w:rsidRDefault="006F340F" w:rsidP="004A727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F340F" w:rsidRDefault="006F340F" w:rsidP="004A727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30502" w:rsidRPr="00EC5A97" w:rsidRDefault="00430502" w:rsidP="004A727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430502" w:rsidRPr="00EC5A97" w:rsidRDefault="00430502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30502" w:rsidRPr="00EC5A97" w:rsidRDefault="00430502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к распоряжению Администрации </w:t>
      </w:r>
    </w:p>
    <w:p w:rsidR="00430502" w:rsidRPr="00EC5A97" w:rsidRDefault="00430502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Кожевниковского района </w:t>
      </w:r>
    </w:p>
    <w:p w:rsidR="00430502" w:rsidRPr="00EC5A97" w:rsidRDefault="00E9062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55303">
        <w:rPr>
          <w:rFonts w:ascii="Times New Roman" w:hAnsi="Times New Roman" w:cs="Times New Roman"/>
          <w:sz w:val="22"/>
          <w:szCs w:val="22"/>
        </w:rPr>
        <w:t>_29.07.</w:t>
      </w:r>
      <w:r w:rsidR="0059182E">
        <w:rPr>
          <w:rFonts w:ascii="Times New Roman" w:hAnsi="Times New Roman" w:cs="Times New Roman"/>
          <w:sz w:val="22"/>
          <w:szCs w:val="22"/>
        </w:rPr>
        <w:t>2016</w:t>
      </w:r>
      <w:r w:rsidR="00430502" w:rsidRPr="00EC5A97">
        <w:rPr>
          <w:rFonts w:ascii="Times New Roman" w:hAnsi="Times New Roman" w:cs="Times New Roman"/>
          <w:sz w:val="22"/>
          <w:szCs w:val="22"/>
        </w:rPr>
        <w:t xml:space="preserve"> №</w:t>
      </w:r>
      <w:r w:rsidR="00855303">
        <w:rPr>
          <w:rFonts w:ascii="Times New Roman" w:hAnsi="Times New Roman" w:cs="Times New Roman"/>
          <w:sz w:val="22"/>
          <w:szCs w:val="22"/>
        </w:rPr>
        <w:t xml:space="preserve"> 363</w:t>
      </w:r>
      <w:r w:rsidR="00430502" w:rsidRPr="00EC5A97">
        <w:rPr>
          <w:rFonts w:ascii="Times New Roman" w:hAnsi="Times New Roman" w:cs="Times New Roman"/>
          <w:sz w:val="22"/>
          <w:szCs w:val="22"/>
        </w:rPr>
        <w:t>-р</w:t>
      </w:r>
    </w:p>
    <w:p w:rsidR="00430502" w:rsidRPr="00EC5A97" w:rsidRDefault="00430502" w:rsidP="00DC37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502" w:rsidRPr="00EC5A97" w:rsidRDefault="00430502" w:rsidP="00DC37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6119" w:rsidRPr="00271FCF" w:rsidRDefault="00DB6119" w:rsidP="00DB61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FCF">
        <w:rPr>
          <w:rFonts w:ascii="Times New Roman" w:hAnsi="Times New Roman" w:cs="Times New Roman"/>
          <w:sz w:val="28"/>
          <w:szCs w:val="28"/>
        </w:rPr>
        <w:t>Доклад о результатах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1FCF">
        <w:rPr>
          <w:rFonts w:ascii="Times New Roman" w:hAnsi="Times New Roman" w:cs="Times New Roman"/>
          <w:sz w:val="28"/>
          <w:szCs w:val="28"/>
        </w:rPr>
        <w:t xml:space="preserve"> год и основных направлениях деятельности  отдела земельных ресурсов и информационного обеспечения градостроительной деятельности    Администрации Кожевниковского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FC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1FC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B6119" w:rsidRPr="00F21212" w:rsidRDefault="00DB6119" w:rsidP="00DB61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6119" w:rsidRPr="00271FCF" w:rsidRDefault="00DB6119" w:rsidP="00DB6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CF">
        <w:rPr>
          <w:rFonts w:ascii="Times New Roman" w:hAnsi="Times New Roman" w:cs="Times New Roman"/>
          <w:b/>
          <w:sz w:val="24"/>
          <w:szCs w:val="24"/>
        </w:rPr>
        <w:t>I раздел доклада</w:t>
      </w:r>
    </w:p>
    <w:p w:rsidR="00DB6119" w:rsidRPr="00271FCF" w:rsidRDefault="00DB6119" w:rsidP="00DB61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71FCF">
        <w:rPr>
          <w:rFonts w:ascii="Times New Roman" w:hAnsi="Times New Roman" w:cs="Times New Roman"/>
          <w:b/>
          <w:sz w:val="24"/>
          <w:szCs w:val="24"/>
        </w:rPr>
        <w:t xml:space="preserve">    «Результаты деятельности отдела земельных ресурсов и информационного обеспечения градостроительной деятельности Администрации Кожевниковского района 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1FC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B6119" w:rsidRPr="00271FCF" w:rsidRDefault="00DB6119" w:rsidP="00DB61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71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DB6119" w:rsidRPr="00E33E32" w:rsidRDefault="00DB6119" w:rsidP="00DB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ab/>
      </w:r>
      <w:r w:rsidRPr="003A6AB9">
        <w:rPr>
          <w:rFonts w:ascii="Times New Roman" w:hAnsi="Times New Roman" w:cs="Times New Roman"/>
          <w:sz w:val="24"/>
          <w:szCs w:val="24"/>
        </w:rPr>
        <w:t>В отчетном году  отдел земельных ресурсов и информационного обеспечения градостроительной деятельности  разработал  доклад  о  результатах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AB9">
        <w:rPr>
          <w:rFonts w:ascii="Times New Roman" w:hAnsi="Times New Roman" w:cs="Times New Roman"/>
          <w:sz w:val="24"/>
          <w:szCs w:val="24"/>
        </w:rPr>
        <w:t xml:space="preserve"> год  и  основных  направлениях  деятельности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6AB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6AB9">
        <w:rPr>
          <w:rFonts w:ascii="Times New Roman" w:hAnsi="Times New Roman" w:cs="Times New Roman"/>
          <w:sz w:val="24"/>
          <w:szCs w:val="24"/>
        </w:rPr>
        <w:t xml:space="preserve"> годы.  Доклад утвержден распоряжением  Администрации Кожевниковского района от  </w:t>
      </w:r>
      <w:r w:rsidRPr="00E33E32">
        <w:rPr>
          <w:rFonts w:ascii="Times New Roman" w:hAnsi="Times New Roman" w:cs="Times New Roman"/>
          <w:sz w:val="24"/>
          <w:szCs w:val="24"/>
        </w:rPr>
        <w:t>29.07.2015   № 340 -р.</w:t>
      </w:r>
    </w:p>
    <w:p w:rsidR="00DB6119" w:rsidRPr="00271FCF" w:rsidRDefault="00DB6119" w:rsidP="00DB6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B6119" w:rsidRPr="00271FCF" w:rsidRDefault="00DB6119" w:rsidP="00DB6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>1. Цели, задачи и показатели СБП</w:t>
      </w:r>
    </w:p>
    <w:p w:rsidR="00DB6119" w:rsidRPr="00271FCF" w:rsidRDefault="00DB6119" w:rsidP="00DB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    1.1.   Информация   о   достижении   показателей  целей  и  задач  СБП,  предусмотренных   </w:t>
      </w:r>
    </w:p>
    <w:p w:rsidR="00DB6119" w:rsidRPr="00271FCF" w:rsidRDefault="00DB6119" w:rsidP="00DB6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в   докладе   о   результатах   </w:t>
      </w:r>
      <w:proofErr w:type="gramStart"/>
      <w:r w:rsidRPr="00271FCF">
        <w:rPr>
          <w:rFonts w:ascii="Times New Roman" w:hAnsi="Times New Roman" w:cs="Times New Roman"/>
          <w:sz w:val="24"/>
          <w:szCs w:val="24"/>
        </w:rPr>
        <w:t>и  основных</w:t>
      </w:r>
      <w:proofErr w:type="gramEnd"/>
      <w:r w:rsidRPr="00271FCF">
        <w:rPr>
          <w:rFonts w:ascii="Times New Roman" w:hAnsi="Times New Roman" w:cs="Times New Roman"/>
          <w:sz w:val="24"/>
          <w:szCs w:val="24"/>
        </w:rPr>
        <w:t xml:space="preserve">  направлениях деятельности, представлена  в таблице 1.1.</w:t>
      </w:r>
    </w:p>
    <w:p w:rsidR="00DB6119" w:rsidRPr="00271FCF" w:rsidRDefault="00DB6119" w:rsidP="00DB61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Таблица 1.1</w:t>
      </w:r>
    </w:p>
    <w:p w:rsidR="00DB6119" w:rsidRPr="00271FCF" w:rsidRDefault="00DB6119" w:rsidP="00DB6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>Информация</w:t>
      </w:r>
    </w:p>
    <w:p w:rsidR="00DB6119" w:rsidRPr="00271FCF" w:rsidRDefault="00DB6119" w:rsidP="00DB6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о достижении показателей целей и задач отдела земельных ресурсов и информационного обеспечения градостроительной деятельности предусмотренных   в   </w:t>
      </w:r>
      <w:proofErr w:type="gramStart"/>
      <w:r w:rsidRPr="00271FCF">
        <w:rPr>
          <w:rFonts w:ascii="Times New Roman" w:hAnsi="Times New Roman" w:cs="Times New Roman"/>
          <w:sz w:val="24"/>
          <w:szCs w:val="24"/>
        </w:rPr>
        <w:t>докладе  о</w:t>
      </w:r>
      <w:proofErr w:type="gramEnd"/>
      <w:r w:rsidRPr="00271FCF">
        <w:rPr>
          <w:rFonts w:ascii="Times New Roman" w:hAnsi="Times New Roman" w:cs="Times New Roman"/>
          <w:sz w:val="24"/>
          <w:szCs w:val="24"/>
        </w:rPr>
        <w:t xml:space="preserve">   результатах   и  основных   направлениях деятельности</w:t>
      </w:r>
    </w:p>
    <w:p w:rsidR="00DB6119" w:rsidRPr="00271FCF" w:rsidRDefault="00DB6119" w:rsidP="00DB6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19"/>
        <w:gridCol w:w="675"/>
        <w:gridCol w:w="1080"/>
        <w:gridCol w:w="1350"/>
        <w:gridCol w:w="1931"/>
      </w:tblGrid>
      <w:tr w:rsidR="00DB6119" w:rsidRPr="00271FCF" w:rsidTr="00FB1CF4">
        <w:trPr>
          <w:cantSplit/>
          <w:trHeight w:val="600"/>
        </w:trPr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целей, задач и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году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фактических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</w:t>
            </w:r>
          </w:p>
        </w:tc>
      </w:tr>
      <w:tr w:rsidR="00DB6119" w:rsidTr="00FB1CF4">
        <w:trPr>
          <w:cantSplit/>
          <w:trHeight w:val="240"/>
        </w:trPr>
        <w:tc>
          <w:tcPr>
            <w:tcW w:w="43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Tr="00FB1CF4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DB6119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рационального и эффективного использования  земель                         </w:t>
            </w:r>
          </w:p>
        </w:tc>
      </w:tr>
      <w:tr w:rsidR="00DB6119" w:rsidRPr="00271FCF" w:rsidTr="00FB1CF4">
        <w:trPr>
          <w:cantSplit/>
          <w:trHeight w:val="36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62634" w:rsidRDefault="00DB6119" w:rsidP="00FB1CF4">
            <w:pPr>
              <w:rPr>
                <w:sz w:val="24"/>
                <w:szCs w:val="24"/>
                <w:u w:val="single"/>
              </w:rPr>
            </w:pPr>
            <w:r w:rsidRPr="00B62634">
              <w:rPr>
                <w:sz w:val="24"/>
                <w:szCs w:val="24"/>
                <w:u w:val="single"/>
              </w:rPr>
              <w:t xml:space="preserve">Показатель конечного результата </w:t>
            </w:r>
          </w:p>
          <w:p w:rsidR="00DB6119" w:rsidRPr="00625139" w:rsidRDefault="00DB6119" w:rsidP="00FB1CF4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62634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 в общей площади территории муниципального района</w:t>
            </w:r>
            <w:r w:rsidRPr="0062513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40938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938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100292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0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100292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0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rPr>
                <w:b/>
                <w:u w:val="single"/>
              </w:rPr>
            </w:pPr>
            <w:r w:rsidRPr="00271FCF">
              <w:rPr>
                <w:b/>
                <w:u w:val="single"/>
              </w:rPr>
              <w:t>Задача 1.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и юридических лиц на  земельные участки, на которых расположены здания, строения и сооружения</w:t>
            </w:r>
          </w:p>
        </w:tc>
      </w:tr>
      <w:tr w:rsidR="00DB6119" w:rsidRPr="00271FCF" w:rsidTr="00FB1CF4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62634" w:rsidRDefault="00DB6119" w:rsidP="00FB1CF4">
            <w:pPr>
              <w:rPr>
                <w:sz w:val="22"/>
                <w:szCs w:val="22"/>
                <w:u w:val="single"/>
              </w:rPr>
            </w:pPr>
            <w:r w:rsidRPr="00B62634">
              <w:rPr>
                <w:sz w:val="22"/>
                <w:szCs w:val="22"/>
                <w:u w:val="single"/>
              </w:rPr>
              <w:t xml:space="preserve">Показатель непосредственного (конечного)  результата </w:t>
            </w: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DB6119" w:rsidRPr="00640938" w:rsidRDefault="00DB6119" w:rsidP="00FB1CF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40938" w:rsidRDefault="00DB6119" w:rsidP="00FB1CF4">
            <w:r w:rsidRPr="00640938"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48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rPr>
                <w:b/>
                <w:u w:val="single"/>
              </w:rPr>
            </w:pPr>
            <w:r w:rsidRPr="00271FCF">
              <w:rPr>
                <w:b/>
                <w:u w:val="single"/>
              </w:rPr>
              <w:lastRenderedPageBreak/>
              <w:t>Задача 2.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 оборот свободных земельных участков</w:t>
            </w:r>
          </w:p>
        </w:tc>
      </w:tr>
      <w:tr w:rsidR="00DB6119" w:rsidRPr="00271FCF" w:rsidTr="00FB1CF4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62634" w:rsidRDefault="00DB6119" w:rsidP="00FB1CF4">
            <w:pPr>
              <w:rPr>
                <w:sz w:val="22"/>
                <w:szCs w:val="22"/>
                <w:u w:val="single"/>
              </w:rPr>
            </w:pPr>
            <w:r w:rsidRPr="00B62634">
              <w:rPr>
                <w:sz w:val="22"/>
                <w:szCs w:val="22"/>
                <w:u w:val="single"/>
              </w:rPr>
              <w:t xml:space="preserve">Показатель непосредственного (конечного)   результата </w:t>
            </w: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Площадь земельных участков, предоставленных для строительства, - всего</w:t>
            </w:r>
          </w:p>
          <w:p w:rsidR="00DB6119" w:rsidRPr="00B62634" w:rsidRDefault="00DB6119" w:rsidP="00B62634">
            <w:pPr>
              <w:ind w:firstLineChars="200" w:firstLine="440"/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в том числе</w:t>
            </w:r>
            <w:r w:rsidRPr="00B62634">
              <w:rPr>
                <w:sz w:val="22"/>
                <w:szCs w:val="22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DB6119" w:rsidRPr="00B62634" w:rsidRDefault="00DB6119" w:rsidP="00FB1CF4">
            <w:pPr>
              <w:rPr>
                <w:sz w:val="22"/>
                <w:szCs w:val="22"/>
                <w:u w:val="single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  <w:u w:val="single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62634" w:rsidRDefault="00DB6119" w:rsidP="00FB1CF4">
            <w:pPr>
              <w:jc w:val="center"/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62634" w:rsidRDefault="00DB6119" w:rsidP="00FB1CF4">
            <w:pPr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5,7</w:t>
            </w: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</w:p>
          <w:p w:rsidR="00DB6119" w:rsidRPr="00B62634" w:rsidRDefault="00DB6119" w:rsidP="00FB1CF4">
            <w:pPr>
              <w:rPr>
                <w:sz w:val="22"/>
                <w:szCs w:val="22"/>
              </w:rPr>
            </w:pPr>
            <w:r w:rsidRPr="00B62634">
              <w:rPr>
                <w:sz w:val="22"/>
                <w:szCs w:val="22"/>
              </w:rPr>
              <w:t>4,7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9E425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40938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01.03.2015 полномочия по распоряжению земельными участками, государственная собственность на которые не разграничена, переданы сельским поселениям.</w:t>
            </w:r>
          </w:p>
        </w:tc>
      </w:tr>
    </w:tbl>
    <w:p w:rsidR="00DB6119" w:rsidRPr="00271FCF" w:rsidRDefault="00DB6119" w:rsidP="00DB6119">
      <w:pPr>
        <w:autoSpaceDE w:val="0"/>
        <w:autoSpaceDN w:val="0"/>
        <w:adjustRightInd w:val="0"/>
      </w:pPr>
    </w:p>
    <w:p w:rsidR="00DB6119" w:rsidRPr="00B62634" w:rsidRDefault="00DB6119" w:rsidP="00DB6119">
      <w:pPr>
        <w:autoSpaceDE w:val="0"/>
        <w:autoSpaceDN w:val="0"/>
        <w:adjustRightInd w:val="0"/>
        <w:rPr>
          <w:sz w:val="22"/>
          <w:szCs w:val="22"/>
        </w:rPr>
      </w:pPr>
      <w:r w:rsidRPr="00271FCF">
        <w:t xml:space="preserve">     </w:t>
      </w:r>
      <w:r w:rsidRPr="00B62634">
        <w:rPr>
          <w:sz w:val="22"/>
          <w:szCs w:val="22"/>
        </w:rPr>
        <w:t>1.2.  Показатели непосредственного (конечного) результата задач 1 и  2 выполнены.</w:t>
      </w:r>
    </w:p>
    <w:p w:rsidR="00DB6119" w:rsidRPr="00B62634" w:rsidRDefault="00DB6119" w:rsidP="00DB6119">
      <w:pPr>
        <w:autoSpaceDE w:val="0"/>
        <w:autoSpaceDN w:val="0"/>
        <w:adjustRightInd w:val="0"/>
        <w:rPr>
          <w:sz w:val="22"/>
          <w:szCs w:val="22"/>
        </w:rPr>
      </w:pPr>
      <w:r w:rsidRPr="00B62634">
        <w:rPr>
          <w:sz w:val="22"/>
          <w:szCs w:val="22"/>
        </w:rPr>
        <w:t xml:space="preserve">     1.3.  Запланированные цели достигнуты,  задачи выполнены в соответствии с потребностями хозяйствующих субъектов.</w:t>
      </w:r>
    </w:p>
    <w:p w:rsidR="00DB6119" w:rsidRPr="00B62634" w:rsidRDefault="00DB6119" w:rsidP="00DB6119">
      <w:pPr>
        <w:autoSpaceDE w:val="0"/>
        <w:autoSpaceDN w:val="0"/>
        <w:adjustRightInd w:val="0"/>
        <w:rPr>
          <w:sz w:val="22"/>
          <w:szCs w:val="22"/>
        </w:rPr>
      </w:pPr>
      <w:r w:rsidRPr="00B62634">
        <w:rPr>
          <w:sz w:val="22"/>
          <w:szCs w:val="22"/>
        </w:rPr>
        <w:t xml:space="preserve">     1.4.  Факторы, повлиявшие на отклонение достигнутых  показателей от планируемых значений  – внешние.</w:t>
      </w:r>
    </w:p>
    <w:p w:rsidR="00DB6119" w:rsidRPr="00B62634" w:rsidRDefault="00DB6119" w:rsidP="00DB6119">
      <w:pPr>
        <w:autoSpaceDE w:val="0"/>
        <w:autoSpaceDN w:val="0"/>
        <w:adjustRightInd w:val="0"/>
        <w:rPr>
          <w:sz w:val="22"/>
          <w:szCs w:val="22"/>
        </w:rPr>
      </w:pPr>
    </w:p>
    <w:p w:rsidR="00DB6119" w:rsidRPr="00B62634" w:rsidRDefault="00DB6119" w:rsidP="00DB6119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62634">
        <w:rPr>
          <w:b/>
          <w:sz w:val="22"/>
          <w:szCs w:val="22"/>
        </w:rPr>
        <w:t>2. Бюджетные целевые программы и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634">
        <w:rPr>
          <w:b/>
          <w:sz w:val="22"/>
          <w:szCs w:val="22"/>
        </w:rPr>
        <w:t xml:space="preserve">непрограммная деятельность </w:t>
      </w:r>
    </w:p>
    <w:p w:rsidR="00DB6119" w:rsidRPr="00B62634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119" w:rsidRPr="00B62634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634">
        <w:rPr>
          <w:sz w:val="22"/>
          <w:szCs w:val="22"/>
        </w:rPr>
        <w:t>2.1. Информация о достижении показателей целей и задач бюджетных целевых программ и непрограммной деятельности представлена в таблице 1.2.</w:t>
      </w:r>
    </w:p>
    <w:p w:rsidR="00DB6119" w:rsidRPr="00B62634" w:rsidRDefault="00DB6119" w:rsidP="00DB6119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</w:p>
    <w:p w:rsidR="00DB6119" w:rsidRPr="00B62634" w:rsidRDefault="00DB6119" w:rsidP="00DB6119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B62634">
        <w:rPr>
          <w:sz w:val="22"/>
          <w:szCs w:val="22"/>
        </w:rPr>
        <w:t>Таблица 1.2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2634">
        <w:rPr>
          <w:sz w:val="22"/>
          <w:szCs w:val="22"/>
        </w:rPr>
        <w:t>Информация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2634">
        <w:rPr>
          <w:sz w:val="22"/>
          <w:szCs w:val="22"/>
        </w:rPr>
        <w:t>о достижении показателей целей и задач бюджетных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2634">
        <w:rPr>
          <w:sz w:val="22"/>
          <w:szCs w:val="22"/>
        </w:rPr>
        <w:t>целевых программ и непрограммной деятельности</w:t>
      </w:r>
    </w:p>
    <w:p w:rsidR="00DB6119" w:rsidRPr="00271FCF" w:rsidRDefault="00DB6119" w:rsidP="00DB6119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75"/>
        <w:gridCol w:w="1080"/>
        <w:gridCol w:w="135"/>
        <w:gridCol w:w="1080"/>
        <w:gridCol w:w="1526"/>
      </w:tblGrid>
      <w:tr w:rsidR="00DB6119" w:rsidRPr="00271FCF" w:rsidTr="00FB1CF4">
        <w:trPr>
          <w:cantSplit/>
          <w:trHeight w:val="60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бюджетных целевых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программ, мероприятий непрограммной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показателей целей и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году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  <w:proofErr w:type="gramEnd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A5D8F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F">
              <w:rPr>
                <w:rFonts w:ascii="Times New Roman" w:hAnsi="Times New Roman" w:cs="Times New Roman"/>
                <w:b/>
                <w:sz w:val="24"/>
                <w:szCs w:val="24"/>
              </w:rPr>
              <w:t>«Владение,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которые не разграничена</w:t>
            </w:r>
            <w:r w:rsidRPr="00EA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A5D8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 эффективного использования земель на территории Кожевниковского района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A5D8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 прав граждан и юридических лиц на земельные участки, на которых расположены здания, строения и сооружения </w:t>
            </w:r>
          </w:p>
        </w:tc>
      </w:tr>
      <w:tr w:rsidR="00DB6119" w:rsidRPr="00271FCF" w:rsidTr="00FB1CF4">
        <w:trPr>
          <w:cantSplit/>
          <w:trHeight w:val="6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A5D8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   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Количество межевых планов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A5D8F" w:rsidRDefault="00DB6119" w:rsidP="00FB1CF4">
            <w:pPr>
              <w:jc w:val="both"/>
              <w:rPr>
                <w:u w:val="single"/>
              </w:rPr>
            </w:pPr>
            <w:r w:rsidRPr="00EA5D8F">
              <w:rPr>
                <w:u w:val="single"/>
              </w:rPr>
              <w:t xml:space="preserve">Задача </w:t>
            </w:r>
            <w:r>
              <w:rPr>
                <w:u w:val="single"/>
              </w:rPr>
              <w:t>2</w:t>
            </w:r>
          </w:p>
          <w:p w:rsidR="00DB6119" w:rsidRPr="00EA5D8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F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свободных земельных участков</w:t>
            </w:r>
          </w:p>
        </w:tc>
      </w:tr>
      <w:tr w:rsidR="00DB6119" w:rsidRPr="00271FCF" w:rsidTr="00FB1CF4">
        <w:trPr>
          <w:cantSplit/>
          <w:trHeight w:val="8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7006A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 1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по которым произведена оценка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119" w:rsidRDefault="00DB6119" w:rsidP="00DB6119">
      <w:pPr>
        <w:autoSpaceDE w:val="0"/>
        <w:autoSpaceDN w:val="0"/>
        <w:adjustRightInd w:val="0"/>
        <w:ind w:firstLine="540"/>
        <w:jc w:val="both"/>
      </w:pPr>
    </w:p>
    <w:p w:rsidR="00DB6119" w:rsidRDefault="00DB6119" w:rsidP="00DB6119">
      <w:pPr>
        <w:autoSpaceDE w:val="0"/>
        <w:autoSpaceDN w:val="0"/>
        <w:adjustRightInd w:val="0"/>
        <w:ind w:firstLine="540"/>
        <w:jc w:val="both"/>
      </w:pPr>
    </w:p>
    <w:p w:rsidR="00DB6119" w:rsidRPr="00B62634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634">
        <w:rPr>
          <w:sz w:val="22"/>
          <w:szCs w:val="22"/>
        </w:rPr>
        <w:t>2.2. Информация о фактических объемах финансирования бюджетных целевых программ и непрограммной деятельности представлена в таблице 1.3.</w:t>
      </w:r>
    </w:p>
    <w:p w:rsidR="00DB6119" w:rsidRPr="00B62634" w:rsidRDefault="00DB6119" w:rsidP="00DB6119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B62634">
        <w:rPr>
          <w:sz w:val="22"/>
          <w:szCs w:val="22"/>
        </w:rPr>
        <w:t>Таблица 1.3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2634">
        <w:rPr>
          <w:sz w:val="22"/>
          <w:szCs w:val="22"/>
        </w:rPr>
        <w:t>Информация о фактических объемах финансирования</w:t>
      </w:r>
    </w:p>
    <w:p w:rsidR="00DB6119" w:rsidRPr="00B62634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2634">
        <w:rPr>
          <w:sz w:val="22"/>
          <w:szCs w:val="22"/>
        </w:rPr>
        <w:t>бюджетных целевых программ и непрограммной деятельности</w:t>
      </w:r>
    </w:p>
    <w:p w:rsidR="00DB6119" w:rsidRPr="00271FCF" w:rsidRDefault="00DB6119" w:rsidP="00DB6119">
      <w:pPr>
        <w:autoSpaceDE w:val="0"/>
        <w:autoSpaceDN w:val="0"/>
        <w:adjustRightInd w:val="0"/>
        <w:jc w:val="right"/>
      </w:pPr>
      <w:r w:rsidRPr="00271FCF">
        <w:t>тысяч рублей</w:t>
      </w:r>
    </w:p>
    <w:tbl>
      <w:tblPr>
        <w:tblW w:w="99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"/>
        <w:gridCol w:w="1213"/>
        <w:gridCol w:w="832"/>
        <w:gridCol w:w="838"/>
        <w:gridCol w:w="132"/>
        <w:gridCol w:w="1177"/>
        <w:gridCol w:w="973"/>
        <w:gridCol w:w="930"/>
        <w:gridCol w:w="992"/>
        <w:gridCol w:w="1267"/>
      </w:tblGrid>
      <w:tr w:rsidR="00DB6119" w:rsidRPr="00271FCF" w:rsidTr="00FB1CF4">
        <w:trPr>
          <w:cantSplit/>
          <w:trHeight w:val="696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непрограммной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утверждающего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бюджетные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бюджетной классификации  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год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плановых</w:t>
            </w:r>
          </w:p>
        </w:tc>
      </w:tr>
      <w:tr w:rsidR="00DB6119" w:rsidRPr="00271FCF" w:rsidTr="00FB1CF4">
        <w:trPr>
          <w:cantSplit/>
          <w:trHeight w:val="348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под-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статья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3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</w:tr>
      <w:tr w:rsidR="00DB6119" w:rsidRPr="00271FCF" w:rsidTr="00FB1CF4">
        <w:trPr>
          <w:cantSplit/>
          <w:trHeight w:val="232"/>
        </w:trPr>
        <w:tc>
          <w:tcPr>
            <w:tcW w:w="9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5E1AC1" w:rsidRDefault="00DB6119" w:rsidP="00FB1C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C1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</w:tr>
      <w:tr w:rsidR="00DB6119" w:rsidRPr="00271FCF" w:rsidTr="00FB1CF4">
        <w:trPr>
          <w:cantSplit/>
          <w:trHeight w:val="232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E668E4" w:rsidRDefault="00DB6119" w:rsidP="00FB1C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E4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которые не разграничена</w:t>
            </w:r>
            <w:r w:rsidRPr="00E66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Кожевниковского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от 23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№ 34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6061A7" w:rsidTr="00FB1CF4">
        <w:trPr>
          <w:cantSplit/>
          <w:trHeight w:val="232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1493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4933">
              <w:rPr>
                <w:rFonts w:ascii="Times New Roman" w:hAnsi="Times New Roman" w:cs="Times New Roman"/>
                <w:sz w:val="24"/>
                <w:szCs w:val="24"/>
              </w:rPr>
              <w:t xml:space="preserve">Итого СБП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14933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6061A7" w:rsidRDefault="00DB6119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6119" w:rsidRPr="006061A7" w:rsidRDefault="00DB6119" w:rsidP="00DB6119">
      <w:pPr>
        <w:autoSpaceDE w:val="0"/>
        <w:autoSpaceDN w:val="0"/>
        <w:adjustRightInd w:val="0"/>
        <w:jc w:val="both"/>
        <w:rPr>
          <w:color w:val="FF0000"/>
        </w:rPr>
      </w:pPr>
    </w:p>
    <w:p w:rsidR="00DB6119" w:rsidRPr="00614933" w:rsidRDefault="00DB6119" w:rsidP="00DB611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634" w:rsidRDefault="00B62634" w:rsidP="00DB61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19" w:rsidRPr="00BF3791" w:rsidRDefault="00DB6119" w:rsidP="00DB611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791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II</w:t>
      </w:r>
      <w:r w:rsidRPr="00BF3791">
        <w:rPr>
          <w:rFonts w:ascii="Times New Roman" w:hAnsi="Times New Roman" w:cs="Times New Roman"/>
          <w:b/>
          <w:sz w:val="22"/>
          <w:szCs w:val="22"/>
        </w:rPr>
        <w:t xml:space="preserve"> раздел доклада</w:t>
      </w:r>
    </w:p>
    <w:p w:rsidR="00DB6119" w:rsidRPr="00BF3791" w:rsidRDefault="00DB6119" w:rsidP="00DB611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791">
        <w:rPr>
          <w:rFonts w:ascii="Times New Roman" w:hAnsi="Times New Roman" w:cs="Times New Roman"/>
          <w:b/>
          <w:sz w:val="22"/>
          <w:szCs w:val="22"/>
        </w:rPr>
        <w:t xml:space="preserve"> «Цели, задачи деятельности  отдела земельных ресурсов и информационного обеспечения градостроительной деятельности Администрации Кожевниковского района </w:t>
      </w:r>
    </w:p>
    <w:p w:rsidR="00DB6119" w:rsidRPr="00BF3791" w:rsidRDefault="00DB6119" w:rsidP="00DB611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791">
        <w:rPr>
          <w:rFonts w:ascii="Times New Roman" w:hAnsi="Times New Roman" w:cs="Times New Roman"/>
          <w:b/>
          <w:sz w:val="22"/>
          <w:szCs w:val="22"/>
        </w:rPr>
        <w:t>и показатели их достижения»</w:t>
      </w:r>
    </w:p>
    <w:p w:rsidR="00DB6119" w:rsidRPr="00BF3791" w:rsidRDefault="00DB6119" w:rsidP="00DB611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B6119" w:rsidRPr="00BF3791" w:rsidRDefault="00DB6119" w:rsidP="00DB6119">
      <w:pPr>
        <w:ind w:left="-284" w:firstLine="708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1. Информация о соответствии целей  отдела земельных ресурсов и информационного обеспечения градостроительной деятельности Администрации Кожевниковского района  (далее отдела земельных ресурсов) стратегическим целям развития Кожевниковского района  и целевым ориентирам развития Томской области  представлена в Таблице 2.1.</w:t>
      </w:r>
    </w:p>
    <w:p w:rsidR="00DB6119" w:rsidRPr="00BF3791" w:rsidRDefault="00DB6119" w:rsidP="00DB6119">
      <w:pPr>
        <w:pStyle w:val="10"/>
        <w:ind w:left="-360" w:right="-486"/>
        <w:jc w:val="both"/>
        <w:rPr>
          <w:b w:val="0"/>
          <w:sz w:val="22"/>
          <w:szCs w:val="22"/>
          <w:lang w:val="ru-RU"/>
        </w:rPr>
      </w:pPr>
      <w:r w:rsidRPr="00BF3791">
        <w:rPr>
          <w:b w:val="0"/>
          <w:sz w:val="22"/>
          <w:szCs w:val="22"/>
          <w:lang w:val="ru-RU"/>
        </w:rPr>
        <w:t xml:space="preserve">      </w:t>
      </w:r>
    </w:p>
    <w:tbl>
      <w:tblPr>
        <w:tblW w:w="989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3146"/>
        <w:gridCol w:w="3040"/>
      </w:tblGrid>
      <w:tr w:rsidR="00DB6119" w:rsidRPr="00BF3791" w:rsidTr="00FB1CF4">
        <w:trPr>
          <w:trHeight w:val="29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119" w:rsidRPr="00BF3791" w:rsidRDefault="00DB6119" w:rsidP="00FB1C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119" w:rsidRPr="00BF3791" w:rsidRDefault="00DB6119" w:rsidP="00FB1C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119" w:rsidRPr="00BF3791" w:rsidRDefault="00DB6119" w:rsidP="00FB1CF4">
            <w:pPr>
              <w:ind w:firstLine="708"/>
              <w:jc w:val="right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Таблица 2.1.</w:t>
            </w:r>
          </w:p>
        </w:tc>
      </w:tr>
      <w:tr w:rsidR="00DB6119" w:rsidRPr="00BF3791" w:rsidTr="00FB1CF4">
        <w:trPr>
          <w:trHeight w:val="556"/>
        </w:trPr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19" w:rsidRPr="00BF3791" w:rsidRDefault="00DB6119" w:rsidP="00FB1CF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3791">
              <w:rPr>
                <w:b/>
                <w:bCs/>
                <w:sz w:val="22"/>
                <w:szCs w:val="22"/>
              </w:rPr>
              <w:t>Стратегические цели</w:t>
            </w:r>
            <w:r w:rsidRPr="00BF3791">
              <w:rPr>
                <w:b/>
                <w:sz w:val="22"/>
                <w:szCs w:val="22"/>
              </w:rPr>
              <w:t xml:space="preserve"> отдела земельных ресурсов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119" w:rsidRPr="00BF3791" w:rsidRDefault="00DB6119" w:rsidP="00FB1CF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3791">
              <w:rPr>
                <w:b/>
                <w:bCs/>
                <w:sz w:val="22"/>
                <w:szCs w:val="22"/>
              </w:rPr>
              <w:t>Стратегическое направление   развития   Кожевниковского района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b/>
                <w:bCs/>
                <w:sz w:val="22"/>
                <w:szCs w:val="22"/>
              </w:rPr>
              <w:t>Стратегические цели развития  Томской области</w:t>
            </w:r>
          </w:p>
        </w:tc>
      </w:tr>
      <w:tr w:rsidR="00DB6119" w:rsidRPr="00BF3791" w:rsidTr="00FB1CF4">
        <w:trPr>
          <w:trHeight w:val="3030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Обеспечение рационального и     </w:t>
            </w:r>
          </w:p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 эффективного использования   </w:t>
            </w:r>
          </w:p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 земель на территории Кожевниковского района</w:t>
            </w:r>
          </w:p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19" w:rsidRPr="00BF3791" w:rsidRDefault="00DB6119" w:rsidP="00FB1CF4">
            <w:pPr>
              <w:keepNext/>
              <w:keepLines/>
              <w:spacing w:before="120" w:after="120" w:line="276" w:lineRule="auto"/>
              <w:ind w:firstLine="46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BF3791">
              <w:rPr>
                <w:bCs/>
                <w:sz w:val="22"/>
                <w:szCs w:val="22"/>
                <w:lang w:eastAsia="en-US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проживания.</w:t>
            </w:r>
          </w:p>
          <w:p w:rsidR="00DB6119" w:rsidRPr="00BF3791" w:rsidRDefault="00DB6119" w:rsidP="00FB1CF4">
            <w:pPr>
              <w:keepNext/>
              <w:keepLines/>
              <w:spacing w:before="120" w:after="120" w:line="276" w:lineRule="auto"/>
              <w:ind w:firstLine="720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DB6119" w:rsidRPr="00BF3791" w:rsidRDefault="00DB6119" w:rsidP="00FB1CF4">
            <w:pPr>
              <w:keepNext/>
              <w:keepLines/>
              <w:spacing w:before="120" w:after="120" w:line="276" w:lineRule="auto"/>
              <w:jc w:val="both"/>
              <w:outlineLv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Реализация модели интенсивного </w:t>
            </w:r>
            <w:proofErr w:type="gramStart"/>
            <w:r w:rsidRPr="00BF3791">
              <w:rPr>
                <w:sz w:val="22"/>
                <w:szCs w:val="22"/>
              </w:rPr>
              <w:t>развития ,</w:t>
            </w:r>
            <w:proofErr w:type="gramEnd"/>
            <w:r w:rsidRPr="00BF3791">
              <w:rPr>
                <w:sz w:val="22"/>
                <w:szCs w:val="22"/>
              </w:rPr>
              <w:t xml:space="preserve"> …, создание условий для инвестиций, развитие предпринимательства.</w:t>
            </w:r>
          </w:p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Рациональное использование природного капитала Томской области, устойчивое развитие агропромышленного комплекса.</w:t>
            </w:r>
          </w:p>
          <w:p w:rsidR="00DB6119" w:rsidRPr="00BF3791" w:rsidRDefault="00DB6119" w:rsidP="00FB1CF4">
            <w:pPr>
              <w:jc w:val="both"/>
              <w:rPr>
                <w:sz w:val="22"/>
                <w:szCs w:val="22"/>
              </w:rPr>
            </w:pPr>
          </w:p>
        </w:tc>
      </w:tr>
    </w:tbl>
    <w:p w:rsidR="00DB6119" w:rsidRPr="00271FCF" w:rsidRDefault="00DB6119" w:rsidP="00DB6119">
      <w:pPr>
        <w:ind w:firstLine="708"/>
        <w:jc w:val="both"/>
      </w:pP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2. Отдел земельных ресурсов является структурным подразделением Администрации Кожевниковского района. Роль отдела  в структуре Администрации Кожевниковского района – осуществление полномочий в области земельных отношений.</w:t>
      </w: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3. Цель  определена на основании  полномочий органов местного самоуправления в области земельных отношений, установленных  статьей 11 Земельного  кодекса Российской Федерации.</w:t>
      </w: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4. Характеристика целей, задач деятельности отдела земельных ресурсов и показателей их достижения представлена в таблице 2.2.</w:t>
      </w:r>
    </w:p>
    <w:p w:rsidR="00DB6119" w:rsidRPr="00271FCF" w:rsidRDefault="00DB6119" w:rsidP="00DB6119">
      <w:pPr>
        <w:ind w:left="-360" w:firstLine="360"/>
        <w:jc w:val="right"/>
      </w:pPr>
      <w:r w:rsidRPr="00271FCF">
        <w:t xml:space="preserve">  Таблица 2.2.</w:t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748"/>
        <w:gridCol w:w="1496"/>
        <w:gridCol w:w="1309"/>
        <w:gridCol w:w="1122"/>
        <w:gridCol w:w="1122"/>
        <w:gridCol w:w="1122"/>
      </w:tblGrid>
      <w:tr w:rsidR="00DB6119" w:rsidRPr="00271FCF" w:rsidTr="00FB1CF4">
        <w:tc>
          <w:tcPr>
            <w:tcW w:w="2992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748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Ед. изм.</w:t>
            </w:r>
          </w:p>
        </w:tc>
        <w:tc>
          <w:tcPr>
            <w:tcW w:w="1496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НПА, определяющий показатель</w:t>
            </w:r>
          </w:p>
        </w:tc>
        <w:tc>
          <w:tcPr>
            <w:tcW w:w="1309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Источник данных значений показателя</w:t>
            </w:r>
          </w:p>
        </w:tc>
        <w:tc>
          <w:tcPr>
            <w:tcW w:w="1122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2015  год (факт)</w:t>
            </w:r>
          </w:p>
        </w:tc>
        <w:tc>
          <w:tcPr>
            <w:tcW w:w="1122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2016 год (оценка)</w:t>
            </w:r>
          </w:p>
        </w:tc>
        <w:tc>
          <w:tcPr>
            <w:tcW w:w="1122" w:type="dxa"/>
            <w:vAlign w:val="center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2017 год  (прогноз)</w:t>
            </w:r>
          </w:p>
        </w:tc>
      </w:tr>
      <w:tr w:rsidR="00DB6119" w:rsidRPr="00271FCF" w:rsidTr="00FB1CF4">
        <w:tc>
          <w:tcPr>
            <w:tcW w:w="2992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8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96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09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  <w:lang w:val="en-US"/>
              </w:rPr>
            </w:pPr>
            <w:r w:rsidRPr="00BF3791">
              <w:rPr>
                <w:sz w:val="22"/>
                <w:szCs w:val="22"/>
                <w:lang w:val="en-US"/>
              </w:rPr>
              <w:t>7</w:t>
            </w:r>
          </w:p>
        </w:tc>
      </w:tr>
      <w:tr w:rsidR="00DB6119" w:rsidRPr="00271FCF" w:rsidTr="00FB1CF4">
        <w:tc>
          <w:tcPr>
            <w:tcW w:w="9911" w:type="dxa"/>
            <w:gridSpan w:val="7"/>
          </w:tcPr>
          <w:p w:rsidR="00DB6119" w:rsidRPr="00BF3791" w:rsidRDefault="00DB6119" w:rsidP="00FB1CF4">
            <w:pPr>
              <w:rPr>
                <w:sz w:val="22"/>
                <w:szCs w:val="22"/>
                <w:u w:val="single"/>
              </w:rPr>
            </w:pPr>
            <w:r w:rsidRPr="00BF3791">
              <w:rPr>
                <w:sz w:val="22"/>
                <w:szCs w:val="22"/>
                <w:u w:val="single"/>
              </w:rPr>
              <w:t xml:space="preserve">Цель </w:t>
            </w:r>
          </w:p>
          <w:p w:rsidR="00DB6119" w:rsidRPr="00BF3791" w:rsidRDefault="00DB6119" w:rsidP="00FB1CF4">
            <w:pPr>
              <w:rPr>
                <w:b/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Обеспечение рационального и эффективного использования земель</w:t>
            </w:r>
          </w:p>
        </w:tc>
      </w:tr>
      <w:tr w:rsidR="00DB6119" w:rsidRPr="00271FCF" w:rsidTr="00FB1CF4">
        <w:trPr>
          <w:trHeight w:val="442"/>
        </w:trPr>
        <w:tc>
          <w:tcPr>
            <w:tcW w:w="2992" w:type="dxa"/>
          </w:tcPr>
          <w:p w:rsidR="00DB6119" w:rsidRPr="00BF3791" w:rsidRDefault="00DB6119" w:rsidP="00FB1CF4">
            <w:pPr>
              <w:rPr>
                <w:sz w:val="22"/>
                <w:szCs w:val="22"/>
                <w:u w:val="single"/>
              </w:rPr>
            </w:pPr>
            <w:r w:rsidRPr="00BF3791">
              <w:rPr>
                <w:sz w:val="22"/>
                <w:szCs w:val="22"/>
                <w:u w:val="single"/>
              </w:rPr>
              <w:t xml:space="preserve">Показатель конечного результата 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 в общей площади территории района</w:t>
            </w:r>
          </w:p>
        </w:tc>
        <w:tc>
          <w:tcPr>
            <w:tcW w:w="748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           %</w:t>
            </w:r>
          </w:p>
        </w:tc>
        <w:tc>
          <w:tcPr>
            <w:tcW w:w="1496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Указ Президента РФ № 607 от 28.04.08 п. 5</w:t>
            </w:r>
          </w:p>
        </w:tc>
        <w:tc>
          <w:tcPr>
            <w:tcW w:w="1309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данные стат. наблюдения по форме 22-1, утв. постановлением </w:t>
            </w:r>
            <w:proofErr w:type="spellStart"/>
            <w:r w:rsidRPr="00BF3791">
              <w:rPr>
                <w:sz w:val="22"/>
                <w:szCs w:val="22"/>
              </w:rPr>
              <w:t>Госстата</w:t>
            </w:r>
            <w:proofErr w:type="spellEnd"/>
            <w:r w:rsidRPr="00BF3791">
              <w:rPr>
                <w:sz w:val="22"/>
                <w:szCs w:val="22"/>
              </w:rPr>
              <w:t xml:space="preserve"> России от 28.06.2005 № 37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86,83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86,85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86,85</w:t>
            </w:r>
          </w:p>
        </w:tc>
      </w:tr>
      <w:tr w:rsidR="00DB6119" w:rsidRPr="00271FCF" w:rsidTr="00FB1CF4">
        <w:tc>
          <w:tcPr>
            <w:tcW w:w="9911" w:type="dxa"/>
            <w:gridSpan w:val="7"/>
          </w:tcPr>
          <w:p w:rsidR="00DB6119" w:rsidRPr="00BF3791" w:rsidRDefault="00DB6119" w:rsidP="00FB1CF4">
            <w:pPr>
              <w:rPr>
                <w:sz w:val="22"/>
                <w:szCs w:val="22"/>
                <w:u w:val="single"/>
              </w:rPr>
            </w:pPr>
            <w:r w:rsidRPr="00BF3791">
              <w:rPr>
                <w:sz w:val="22"/>
                <w:szCs w:val="22"/>
                <w:u w:val="single"/>
              </w:rPr>
              <w:t>Задача 1.1.</w:t>
            </w:r>
          </w:p>
          <w:p w:rsidR="00DB6119" w:rsidRPr="00BF3791" w:rsidRDefault="00DB6119" w:rsidP="00FB1CF4">
            <w:pPr>
              <w:rPr>
                <w:b/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Обеспечение реализации прав граждан и юридических лиц на  земельные участки, на которых расположены здания, строения и сооружения</w:t>
            </w:r>
          </w:p>
        </w:tc>
      </w:tr>
      <w:tr w:rsidR="00DB6119" w:rsidRPr="00271FCF" w:rsidTr="00FB1CF4">
        <w:tc>
          <w:tcPr>
            <w:tcW w:w="2992" w:type="dxa"/>
          </w:tcPr>
          <w:p w:rsidR="00DB6119" w:rsidRPr="00BF3791" w:rsidRDefault="00DB6119" w:rsidP="00FB1CF4">
            <w:pPr>
              <w:rPr>
                <w:sz w:val="22"/>
                <w:szCs w:val="22"/>
                <w:u w:val="single"/>
              </w:rPr>
            </w:pPr>
            <w:r w:rsidRPr="00BF3791">
              <w:rPr>
                <w:sz w:val="22"/>
                <w:szCs w:val="22"/>
                <w:u w:val="single"/>
              </w:rPr>
              <w:t xml:space="preserve">Показатель непосредственного (конечного)               результата 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lastRenderedPageBreak/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  <w:vAlign w:val="bottom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Указ Президента РФ № 607 от 28.04.08 п. 10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ведомствен</w:t>
            </w:r>
            <w:r w:rsidRPr="00BF3791">
              <w:rPr>
                <w:sz w:val="22"/>
                <w:szCs w:val="22"/>
              </w:rPr>
              <w:lastRenderedPageBreak/>
              <w:t>ная статистика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91,11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92,1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93</w:t>
            </w:r>
          </w:p>
        </w:tc>
      </w:tr>
      <w:tr w:rsidR="00DB6119" w:rsidRPr="00BF3791" w:rsidTr="00FB1CF4">
        <w:tc>
          <w:tcPr>
            <w:tcW w:w="9911" w:type="dxa"/>
            <w:gridSpan w:val="7"/>
          </w:tcPr>
          <w:p w:rsidR="00DB6119" w:rsidRPr="00BF3791" w:rsidRDefault="00DB6119" w:rsidP="00FB1CF4">
            <w:pPr>
              <w:rPr>
                <w:sz w:val="22"/>
                <w:szCs w:val="22"/>
                <w:u w:val="single"/>
              </w:rPr>
            </w:pPr>
            <w:r w:rsidRPr="00BF3791">
              <w:rPr>
                <w:sz w:val="22"/>
                <w:szCs w:val="22"/>
                <w:u w:val="single"/>
              </w:rPr>
              <w:t>Задача 1.2.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Вовлечение в оборот свободных земельных участков</w:t>
            </w:r>
          </w:p>
        </w:tc>
      </w:tr>
      <w:tr w:rsidR="00DB6119" w:rsidRPr="00BF3791" w:rsidTr="00FB1CF4">
        <w:tc>
          <w:tcPr>
            <w:tcW w:w="2992" w:type="dxa"/>
          </w:tcPr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 xml:space="preserve">Площадь земельных участков, предоставленных для </w:t>
            </w:r>
            <w:proofErr w:type="gramStart"/>
            <w:r w:rsidRPr="00BF3791">
              <w:rPr>
                <w:sz w:val="22"/>
                <w:szCs w:val="22"/>
              </w:rPr>
              <w:t>строительства ,</w:t>
            </w:r>
            <w:proofErr w:type="gramEnd"/>
            <w:r w:rsidRPr="00BF3791">
              <w:rPr>
                <w:sz w:val="22"/>
                <w:szCs w:val="22"/>
              </w:rPr>
              <w:t xml:space="preserve"> всего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в том числе:</w:t>
            </w:r>
          </w:p>
          <w:p w:rsidR="00DB6119" w:rsidRPr="00BF3791" w:rsidRDefault="00DB6119" w:rsidP="00FB1CF4">
            <w:pPr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48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га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га</w:t>
            </w:r>
          </w:p>
        </w:tc>
        <w:tc>
          <w:tcPr>
            <w:tcW w:w="1496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Постановление Правительства РФ от 17.12.2012 № 1317 п.18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DB6119" w:rsidRPr="009E4253" w:rsidRDefault="009E4253" w:rsidP="00FB1CF4">
            <w:pPr>
              <w:jc w:val="center"/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1,11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6119" w:rsidRPr="00BF3791" w:rsidRDefault="009E4253" w:rsidP="00FB1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122" w:type="dxa"/>
          </w:tcPr>
          <w:p w:rsidR="00DB6119" w:rsidRPr="00BF3791" w:rsidRDefault="009E4253" w:rsidP="00FB1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9E4253" w:rsidP="00FB1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</w:tcPr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9,6</w:t>
            </w: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</w:p>
          <w:p w:rsidR="00DB6119" w:rsidRPr="00BF3791" w:rsidRDefault="00DB6119" w:rsidP="00FB1CF4">
            <w:pPr>
              <w:jc w:val="center"/>
              <w:rPr>
                <w:sz w:val="22"/>
                <w:szCs w:val="22"/>
              </w:rPr>
            </w:pPr>
            <w:r w:rsidRPr="00BF3791">
              <w:rPr>
                <w:sz w:val="22"/>
                <w:szCs w:val="22"/>
              </w:rPr>
              <w:t>3,6</w:t>
            </w:r>
          </w:p>
        </w:tc>
      </w:tr>
    </w:tbl>
    <w:p w:rsidR="00DB6119" w:rsidRPr="00271FCF" w:rsidRDefault="00DB6119" w:rsidP="00DB6119">
      <w:pPr>
        <w:ind w:left="-360" w:firstLine="360"/>
        <w:jc w:val="both"/>
      </w:pP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5. Для достижения поставленных целей и задач отдел реализует  полномочия по управлению и распоряжению земельными участками, находящимися в муниципальной собственности района и распоряжение земельными участками, государственная собственность на которые не разграничена до 01.03.2016; организует торги по продаже земельных участков, права их аренды или права на заключение договоров на установку и эксплуатацию рекламных конструкций; разрабатывает ставки арендной платы за землю, заключает договоры купли-продажи, аренды, безвозмездного срочного пользования земельными участками, соглашения об установлении сервитутов, обеспечивает проведение  кадастровых и оценочных работ.</w:t>
      </w: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6.  Достижение поставленной цели и решение задач зависит от активности хозяйствующих субъектов, что в свою очередь зависит от общей экономической ситуации.</w:t>
      </w: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>7. Подведомственных учреждений нет.</w:t>
      </w:r>
    </w:p>
    <w:p w:rsidR="00DB6119" w:rsidRPr="00BF3791" w:rsidRDefault="00DB6119" w:rsidP="00DB6119">
      <w:pPr>
        <w:ind w:left="-360" w:firstLine="360"/>
        <w:jc w:val="both"/>
        <w:rPr>
          <w:sz w:val="22"/>
          <w:szCs w:val="22"/>
        </w:rPr>
      </w:pPr>
      <w:r w:rsidRPr="00BF3791">
        <w:rPr>
          <w:sz w:val="22"/>
          <w:szCs w:val="22"/>
        </w:rPr>
        <w:t xml:space="preserve">8. Отдел взаимодействует  с Шегарским отделом Управления Федеральной службы государственной регистрации, кадастра и картографии по Томской области, Филиалом ФГБУ «ФКП </w:t>
      </w:r>
      <w:proofErr w:type="spellStart"/>
      <w:r w:rsidRPr="00BF3791">
        <w:rPr>
          <w:sz w:val="22"/>
          <w:szCs w:val="22"/>
        </w:rPr>
        <w:t>Росреестра</w:t>
      </w:r>
      <w:proofErr w:type="spellEnd"/>
      <w:r w:rsidRPr="00BF3791">
        <w:rPr>
          <w:sz w:val="22"/>
          <w:szCs w:val="22"/>
        </w:rPr>
        <w:t>» по Томской области.</w:t>
      </w:r>
    </w:p>
    <w:p w:rsidR="00DB6119" w:rsidRPr="00BF3791" w:rsidRDefault="00DB6119" w:rsidP="00DB6119">
      <w:pPr>
        <w:ind w:firstLine="284"/>
        <w:jc w:val="right"/>
        <w:rPr>
          <w:color w:val="000000"/>
          <w:sz w:val="22"/>
          <w:szCs w:val="22"/>
        </w:rPr>
      </w:pPr>
      <w:r w:rsidRPr="00BF3791">
        <w:rPr>
          <w:color w:val="000000"/>
          <w:sz w:val="22"/>
          <w:szCs w:val="22"/>
        </w:rPr>
        <w:t>Таблица 2.3.</w:t>
      </w:r>
    </w:p>
    <w:p w:rsidR="00DB6119" w:rsidRPr="00BF3791" w:rsidRDefault="00DB6119" w:rsidP="00DB6119">
      <w:pPr>
        <w:ind w:firstLine="284"/>
        <w:jc w:val="right"/>
        <w:rPr>
          <w:color w:val="000000"/>
          <w:sz w:val="22"/>
          <w:szCs w:val="22"/>
        </w:rPr>
      </w:pPr>
    </w:p>
    <w:p w:rsidR="00DB6119" w:rsidRPr="00BF3791" w:rsidRDefault="00DB6119" w:rsidP="00DB6119">
      <w:pPr>
        <w:ind w:firstLine="284"/>
        <w:jc w:val="center"/>
        <w:rPr>
          <w:color w:val="000000"/>
          <w:sz w:val="22"/>
          <w:szCs w:val="22"/>
        </w:rPr>
      </w:pPr>
      <w:r w:rsidRPr="00BF3791">
        <w:rPr>
          <w:sz w:val="22"/>
          <w:szCs w:val="22"/>
        </w:rPr>
        <w:t>Методика расчета показателей</w:t>
      </w:r>
    </w:p>
    <w:p w:rsidR="00DB6119" w:rsidRDefault="00DB6119" w:rsidP="00DB6119">
      <w:pPr>
        <w:ind w:firstLine="284"/>
        <w:jc w:val="right"/>
        <w:rPr>
          <w:color w:val="000000"/>
          <w:sz w:val="26"/>
          <w:szCs w:val="26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1620"/>
        <w:gridCol w:w="1620"/>
        <w:gridCol w:w="1620"/>
        <w:gridCol w:w="1620"/>
      </w:tblGrid>
      <w:tr w:rsidR="00DB6119" w:rsidTr="00FB1CF4">
        <w:trPr>
          <w:cantSplit/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Исходные данные для расчета значений показателя</w:t>
            </w:r>
          </w:p>
        </w:tc>
      </w:tr>
      <w:tr w:rsidR="00DB6119" w:rsidTr="00FB1CF4">
        <w:trPr>
          <w:cantSplit/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переменной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переменной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исходных данных</w:t>
            </w:r>
          </w:p>
        </w:tc>
      </w:tr>
      <w:tr w:rsidR="00DB6119" w:rsidTr="00FB1CF4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9" w:rsidRDefault="00DB6119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B6119" w:rsidTr="00FB1CF4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 w:rsidRPr="00271FCF">
              <w:t>Площадь земельных участков, предоставленных для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B930A0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S1+S2+S3+…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B930A0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S1,S2,S3, и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т.д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площади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271FCF" w:rsidRDefault="00DB6119" w:rsidP="00FB1CF4">
            <w:r w:rsidRPr="00271FCF">
              <w:t>ведомственная статистика</w:t>
            </w:r>
          </w:p>
        </w:tc>
      </w:tr>
      <w:tr w:rsidR="00DB6119" w:rsidTr="00FB1CF4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 w:rsidRPr="00271FCF">
              <w:t>Доля площади земельных участков, являющихся объектами налогообложения земельным налогом в общей площади территории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E3029B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(S1+S2+S3+…):Рх100%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proofErr w:type="gramStart"/>
            <w:r>
              <w:rPr>
                <w:color w:val="000000"/>
                <w:sz w:val="22"/>
                <w:szCs w:val="22"/>
              </w:rPr>
              <w:t>1,S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2,S3, и </w:t>
            </w:r>
            <w:proofErr w:type="spellStart"/>
            <w:r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  <w:p w:rsidR="00DB6119" w:rsidRPr="00E3029B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площади земельных участков, облагаемых земельным налогом                   площадь территории района, </w:t>
            </w:r>
            <w:r>
              <w:rPr>
                <w:color w:val="000000"/>
                <w:sz w:val="22"/>
                <w:szCs w:val="22"/>
              </w:rPr>
              <w:lastRenderedPageBreak/>
              <w:t>подлежащая налогообложению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271FCF" w:rsidRDefault="00DB6119" w:rsidP="00FB1CF4">
            <w:r w:rsidRPr="00271FCF">
              <w:lastRenderedPageBreak/>
              <w:t xml:space="preserve">данные стат. наблюдения по форме 22-1, утв. постановлением </w:t>
            </w:r>
            <w:proofErr w:type="spellStart"/>
            <w:r w:rsidRPr="00271FCF">
              <w:t>Госстата</w:t>
            </w:r>
            <w:proofErr w:type="spellEnd"/>
            <w:r w:rsidRPr="00271FCF">
              <w:t xml:space="preserve"> России от 28.06.2005 № 37</w:t>
            </w:r>
            <w:r>
              <w:t>, ведомственная статистика</w:t>
            </w:r>
          </w:p>
        </w:tc>
      </w:tr>
      <w:tr w:rsidR="00DB6119" w:rsidTr="00FB1CF4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271FCF" w:rsidRDefault="00DB6119" w:rsidP="00FB1CF4">
            <w:r w:rsidRPr="003276C3">
              <w:t>Доля многоквартирных домов, расположенных на земельных участках, в отношении которых осуществлен госу</w:t>
            </w:r>
            <w:r>
              <w:t>дарственный кадастровый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Pr="00FA78C1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</w:p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</w:p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</w:p>
          <w:p w:rsidR="00DB6119" w:rsidRPr="00FA78C1" w:rsidRDefault="00DB6119" w:rsidP="00FB1CF4">
            <w:pPr>
              <w:spacing w:before="360" w:after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домов, расположенных на земельных участках, поставленных на кадастровый учет</w:t>
            </w:r>
          </w:p>
          <w:p w:rsidR="00DB6119" w:rsidRDefault="00DB6119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кол-во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9" w:rsidRDefault="00DB6119" w:rsidP="00FB1CF4">
            <w:r>
              <w:t xml:space="preserve"> </w:t>
            </w:r>
          </w:p>
          <w:p w:rsidR="00DB6119" w:rsidRPr="00271FCF" w:rsidRDefault="00DB6119" w:rsidP="00FB1CF4">
            <w:r>
              <w:t>ведомственная статистика</w:t>
            </w:r>
          </w:p>
        </w:tc>
      </w:tr>
    </w:tbl>
    <w:p w:rsidR="00DB6119" w:rsidRDefault="00DB6119" w:rsidP="00DB6119">
      <w:pPr>
        <w:ind w:firstLine="284"/>
        <w:jc w:val="both"/>
        <w:rPr>
          <w:color w:val="000000"/>
        </w:rPr>
      </w:pPr>
    </w:p>
    <w:p w:rsidR="00DB6119" w:rsidRDefault="00DB6119" w:rsidP="00DB6119">
      <w:pPr>
        <w:ind w:left="-360" w:firstLine="360"/>
        <w:jc w:val="both"/>
      </w:pPr>
    </w:p>
    <w:p w:rsidR="00BF3791" w:rsidRPr="00271FCF" w:rsidRDefault="00BF3791" w:rsidP="00DB6119">
      <w:pPr>
        <w:ind w:left="-360" w:firstLine="360"/>
        <w:jc w:val="both"/>
      </w:pPr>
    </w:p>
    <w:p w:rsidR="00DB6119" w:rsidRPr="00DC1511" w:rsidRDefault="00DB6119" w:rsidP="00DB6119">
      <w:pPr>
        <w:pStyle w:val="ConsPlusTitle"/>
        <w:widowControl/>
        <w:jc w:val="center"/>
      </w:pPr>
      <w:r w:rsidRPr="00DC1511">
        <w:t>III раздел доклада</w:t>
      </w:r>
    </w:p>
    <w:p w:rsidR="00DB6119" w:rsidRPr="00DC1511" w:rsidRDefault="00DB6119" w:rsidP="00DB611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</w:rPr>
      </w:pPr>
      <w:r w:rsidRPr="00DC1511">
        <w:rPr>
          <w:b/>
        </w:rPr>
        <w:t>«Бюджетные целевые программы, непрограммная деятельность и распределение расходов на их реализацию»</w:t>
      </w:r>
    </w:p>
    <w:p w:rsidR="00DB6119" w:rsidRPr="00DC1511" w:rsidRDefault="00DB6119" w:rsidP="00DB611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</w:rPr>
      </w:pPr>
    </w:p>
    <w:p w:rsidR="00DB6119" w:rsidRPr="00271FCF" w:rsidRDefault="00DB6119" w:rsidP="00DB6119">
      <w:pPr>
        <w:ind w:left="-374" w:firstLine="284"/>
        <w:jc w:val="both"/>
      </w:pPr>
      <w:r w:rsidRPr="00271FCF">
        <w:rPr>
          <w:color w:val="000000"/>
        </w:rPr>
        <w:t>1. Информация об объемах финансирования бюджетной  целевой программы  за счет средств  районного  бюджета представлена в  таблице 3.1.</w:t>
      </w:r>
    </w:p>
    <w:p w:rsidR="00DB6119" w:rsidRPr="00271FCF" w:rsidRDefault="00DB6119" w:rsidP="00DB6119">
      <w:pPr>
        <w:jc w:val="right"/>
      </w:pPr>
      <w:r w:rsidRPr="00271FCF">
        <w:rPr>
          <w:color w:val="000000"/>
        </w:rPr>
        <w:t>Таблица 3.1.</w:t>
      </w:r>
    </w:p>
    <w:p w:rsidR="00DB6119" w:rsidRPr="00271FCF" w:rsidRDefault="00DB6119" w:rsidP="00DB6119">
      <w:pPr>
        <w:jc w:val="right"/>
      </w:pPr>
      <w:r w:rsidRPr="00271FCF">
        <w:t>(тыс.  руб.)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935"/>
        <w:gridCol w:w="935"/>
        <w:gridCol w:w="1122"/>
        <w:gridCol w:w="1122"/>
        <w:gridCol w:w="1122"/>
        <w:gridCol w:w="1122"/>
        <w:gridCol w:w="1122"/>
      </w:tblGrid>
      <w:tr w:rsidR="00DB6119" w:rsidRPr="00271FCF" w:rsidTr="00FB1CF4">
        <w:trPr>
          <w:cantSplit/>
          <w:trHeight w:val="240"/>
          <w:tblHeader/>
        </w:trPr>
        <w:tc>
          <w:tcPr>
            <w:tcW w:w="2483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Наименование программы, непрограммной деятельности</w:t>
            </w:r>
          </w:p>
        </w:tc>
        <w:tc>
          <w:tcPr>
            <w:tcW w:w="4114" w:type="dxa"/>
            <w:gridSpan w:val="4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Код бюджетной классификации</w:t>
            </w:r>
          </w:p>
        </w:tc>
        <w:tc>
          <w:tcPr>
            <w:tcW w:w="1122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5</w:t>
            </w:r>
            <w:r w:rsidRPr="00271FCF">
              <w:t xml:space="preserve"> год (факт)</w:t>
            </w:r>
          </w:p>
        </w:tc>
        <w:tc>
          <w:tcPr>
            <w:tcW w:w="1122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6</w:t>
            </w:r>
            <w:r w:rsidRPr="00271FCF">
              <w:t xml:space="preserve">  год (оценка)</w:t>
            </w:r>
          </w:p>
        </w:tc>
        <w:tc>
          <w:tcPr>
            <w:tcW w:w="1122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7</w:t>
            </w:r>
            <w:r w:rsidRPr="00271FCF">
              <w:t xml:space="preserve">  год (оценка)</w:t>
            </w:r>
          </w:p>
        </w:tc>
      </w:tr>
      <w:tr w:rsidR="00DB6119" w:rsidRPr="00271FCF" w:rsidTr="00FB1CF4">
        <w:trPr>
          <w:cantSplit/>
          <w:trHeight w:val="600"/>
          <w:tblHeader/>
        </w:trPr>
        <w:tc>
          <w:tcPr>
            <w:tcW w:w="2483" w:type="dxa"/>
            <w:vMerge/>
            <w:vAlign w:val="center"/>
          </w:tcPr>
          <w:p w:rsidR="00DB6119" w:rsidRPr="00271FCF" w:rsidRDefault="00DB6119" w:rsidP="00FB1CF4"/>
        </w:tc>
        <w:tc>
          <w:tcPr>
            <w:tcW w:w="935" w:type="dxa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раздел</w:t>
            </w:r>
          </w:p>
        </w:tc>
        <w:tc>
          <w:tcPr>
            <w:tcW w:w="935" w:type="dxa"/>
            <w:vAlign w:val="center"/>
          </w:tcPr>
          <w:p w:rsidR="00DB6119" w:rsidRPr="00271FCF" w:rsidRDefault="00DB6119" w:rsidP="00FB1CF4">
            <w:pPr>
              <w:jc w:val="center"/>
            </w:pPr>
            <w:proofErr w:type="gramStart"/>
            <w:r w:rsidRPr="00271FCF">
              <w:t>под-раздел</w:t>
            </w:r>
            <w:proofErr w:type="gramEnd"/>
          </w:p>
        </w:tc>
        <w:tc>
          <w:tcPr>
            <w:tcW w:w="1122" w:type="dxa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целевая статья</w:t>
            </w:r>
          </w:p>
        </w:tc>
        <w:tc>
          <w:tcPr>
            <w:tcW w:w="1122" w:type="dxa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вид расходов</w:t>
            </w:r>
          </w:p>
        </w:tc>
        <w:tc>
          <w:tcPr>
            <w:tcW w:w="1122" w:type="dxa"/>
            <w:vMerge/>
            <w:vAlign w:val="center"/>
          </w:tcPr>
          <w:p w:rsidR="00DB6119" w:rsidRPr="00271FCF" w:rsidRDefault="00DB6119" w:rsidP="00FB1CF4"/>
        </w:tc>
        <w:tc>
          <w:tcPr>
            <w:tcW w:w="1122" w:type="dxa"/>
            <w:vMerge/>
            <w:vAlign w:val="center"/>
          </w:tcPr>
          <w:p w:rsidR="00DB6119" w:rsidRPr="00271FCF" w:rsidRDefault="00DB6119" w:rsidP="00FB1CF4"/>
        </w:tc>
        <w:tc>
          <w:tcPr>
            <w:tcW w:w="1122" w:type="dxa"/>
            <w:vMerge/>
            <w:vAlign w:val="center"/>
          </w:tcPr>
          <w:p w:rsidR="00DB6119" w:rsidRPr="00271FCF" w:rsidRDefault="00DB6119" w:rsidP="00FB1CF4"/>
        </w:tc>
      </w:tr>
      <w:tr w:rsidR="00DB6119" w:rsidRPr="00271FCF" w:rsidTr="00FB1CF4">
        <w:trPr>
          <w:trHeight w:val="240"/>
        </w:trPr>
        <w:tc>
          <w:tcPr>
            <w:tcW w:w="2483" w:type="dxa"/>
          </w:tcPr>
          <w:p w:rsidR="00DB6119" w:rsidRPr="00271FCF" w:rsidRDefault="00DB6119" w:rsidP="00FB1CF4">
            <w:r w:rsidRPr="00271FCF">
              <w:t xml:space="preserve">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 </w:t>
            </w:r>
          </w:p>
        </w:tc>
        <w:tc>
          <w:tcPr>
            <w:tcW w:w="935" w:type="dxa"/>
          </w:tcPr>
          <w:p w:rsidR="00DB6119" w:rsidRDefault="00DB6119" w:rsidP="00FB1CF4">
            <w:r w:rsidRPr="00271FCF">
              <w:t>01</w:t>
            </w:r>
          </w:p>
          <w:p w:rsidR="00DB6119" w:rsidRDefault="00DB6119" w:rsidP="00FB1CF4"/>
          <w:p w:rsidR="00DB6119" w:rsidRPr="00271FCF" w:rsidRDefault="00DB6119" w:rsidP="00FB1CF4"/>
        </w:tc>
        <w:tc>
          <w:tcPr>
            <w:tcW w:w="935" w:type="dxa"/>
          </w:tcPr>
          <w:p w:rsidR="00DB6119" w:rsidRDefault="00DB6119" w:rsidP="00FB1CF4">
            <w:r w:rsidRPr="00271FCF">
              <w:t>1</w:t>
            </w:r>
            <w:r>
              <w:t>3</w:t>
            </w:r>
          </w:p>
          <w:p w:rsidR="00DB6119" w:rsidRDefault="00DB6119" w:rsidP="00FB1CF4"/>
          <w:p w:rsidR="00DB6119" w:rsidRPr="00271FCF" w:rsidRDefault="00DB6119" w:rsidP="00FB1CF4"/>
        </w:tc>
        <w:tc>
          <w:tcPr>
            <w:tcW w:w="1122" w:type="dxa"/>
          </w:tcPr>
          <w:p w:rsidR="00DB6119" w:rsidRDefault="00DB6119" w:rsidP="00FB1CF4">
            <w:pPr>
              <w:jc w:val="both"/>
            </w:pPr>
            <w:r w:rsidRPr="00271FCF">
              <w:t>795</w:t>
            </w:r>
            <w:r>
              <w:t>14</w:t>
            </w:r>
            <w:r w:rsidRPr="00271FCF">
              <w:t>00</w:t>
            </w:r>
          </w:p>
          <w:p w:rsidR="00DB6119" w:rsidRDefault="00DB6119" w:rsidP="00FB1CF4">
            <w:pPr>
              <w:jc w:val="both"/>
            </w:pPr>
          </w:p>
          <w:p w:rsidR="00DB6119" w:rsidRPr="00271FCF" w:rsidRDefault="00DB6119" w:rsidP="00FB1CF4">
            <w:pPr>
              <w:jc w:val="both"/>
            </w:pPr>
          </w:p>
        </w:tc>
        <w:tc>
          <w:tcPr>
            <w:tcW w:w="1122" w:type="dxa"/>
          </w:tcPr>
          <w:p w:rsidR="00DB6119" w:rsidRDefault="00DB6119" w:rsidP="00FB1CF4">
            <w:r>
              <w:t>244</w:t>
            </w:r>
          </w:p>
          <w:p w:rsidR="00DB6119" w:rsidRDefault="00DB6119" w:rsidP="00FB1CF4"/>
          <w:p w:rsidR="00DB6119" w:rsidRPr="00271FCF" w:rsidRDefault="00DB6119" w:rsidP="00FB1CF4"/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93,50</w:t>
            </w:r>
          </w:p>
          <w:p w:rsidR="00DB6119" w:rsidRDefault="00DB6119" w:rsidP="00FB1CF4">
            <w:pPr>
              <w:jc w:val="right"/>
            </w:pPr>
          </w:p>
          <w:p w:rsidR="00DB6119" w:rsidRPr="00271FCF" w:rsidRDefault="00DB6119" w:rsidP="00FB1CF4">
            <w:pPr>
              <w:jc w:val="right"/>
            </w:pP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28,00</w:t>
            </w:r>
          </w:p>
          <w:p w:rsidR="00DB6119" w:rsidRDefault="00DB6119" w:rsidP="00FB1CF4">
            <w:pPr>
              <w:jc w:val="right"/>
            </w:pPr>
          </w:p>
          <w:p w:rsidR="00DB6119" w:rsidRPr="00271FCF" w:rsidRDefault="00DB6119" w:rsidP="00FB1CF4">
            <w:pPr>
              <w:jc w:val="right"/>
            </w:pPr>
          </w:p>
        </w:tc>
      </w:tr>
      <w:tr w:rsidR="00DB6119" w:rsidRPr="00271FCF" w:rsidTr="00FB1CF4">
        <w:trPr>
          <w:trHeight w:val="240"/>
        </w:trPr>
        <w:tc>
          <w:tcPr>
            <w:tcW w:w="6597" w:type="dxa"/>
            <w:gridSpan w:val="5"/>
          </w:tcPr>
          <w:p w:rsidR="00DB6119" w:rsidRPr="00271FCF" w:rsidRDefault="00DB6119" w:rsidP="00FB1CF4">
            <w:r w:rsidRPr="00271FCF">
              <w:t>Итого по ведомственным целевым программам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93,50</w:t>
            </w:r>
          </w:p>
          <w:p w:rsidR="00DB6119" w:rsidRPr="00271FCF" w:rsidRDefault="00DB6119" w:rsidP="00FB1CF4">
            <w:pPr>
              <w:jc w:val="right"/>
            </w:pP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28,00</w:t>
            </w:r>
          </w:p>
          <w:p w:rsidR="00DB6119" w:rsidRPr="00271FCF" w:rsidRDefault="00DB6119" w:rsidP="00FB1CF4">
            <w:pPr>
              <w:jc w:val="right"/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6597" w:type="dxa"/>
            <w:gridSpan w:val="5"/>
          </w:tcPr>
          <w:p w:rsidR="00DB6119" w:rsidRPr="00271FCF" w:rsidRDefault="00DB6119" w:rsidP="00FB1CF4">
            <w:r w:rsidRPr="00271FCF">
              <w:rPr>
                <w:color w:val="000000"/>
              </w:rPr>
              <w:t xml:space="preserve">Итого по отделу земельных ресурсов 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93,50</w:t>
            </w:r>
          </w:p>
          <w:p w:rsidR="00DB6119" w:rsidRPr="00271FCF" w:rsidRDefault="00DB6119" w:rsidP="00FB1CF4">
            <w:pPr>
              <w:jc w:val="right"/>
            </w:pP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28,00</w:t>
            </w:r>
          </w:p>
        </w:tc>
      </w:tr>
    </w:tbl>
    <w:p w:rsidR="00DB6119" w:rsidRPr="00271FCF" w:rsidRDefault="00DB6119" w:rsidP="00DB6119">
      <w:pPr>
        <w:jc w:val="right"/>
      </w:pPr>
    </w:p>
    <w:p w:rsidR="00DB6119" w:rsidRPr="00271FCF" w:rsidRDefault="00DB6119" w:rsidP="00DB6119">
      <w:pPr>
        <w:ind w:left="-374" w:firstLine="374"/>
        <w:jc w:val="both"/>
      </w:pPr>
      <w:r w:rsidRPr="00271FCF">
        <w:t>2. Характеристика взаимосвязи целей, задач и бюджетных целевых программ представлена в таблице 3.2. Все бюджетные целевые программы, в реализации которых участвует отдел земельных ресурсов, распределяются согласно задачам  отдела земельных ресурсов, для выполнения которых планируется их осуществление.</w:t>
      </w:r>
    </w:p>
    <w:p w:rsidR="00DB6119" w:rsidRPr="00271FCF" w:rsidRDefault="00DB6119" w:rsidP="00DB6119">
      <w:pPr>
        <w:ind w:firstLine="284"/>
        <w:jc w:val="right"/>
        <w:rPr>
          <w:color w:val="000000"/>
        </w:rPr>
      </w:pPr>
    </w:p>
    <w:p w:rsidR="00DB6119" w:rsidRDefault="00DB6119" w:rsidP="00DB6119">
      <w:pPr>
        <w:ind w:firstLine="284"/>
        <w:jc w:val="right"/>
        <w:rPr>
          <w:color w:val="000000"/>
        </w:rPr>
      </w:pPr>
    </w:p>
    <w:p w:rsidR="00DB6119" w:rsidRPr="00271FCF" w:rsidRDefault="00DB6119" w:rsidP="00DB6119">
      <w:pPr>
        <w:ind w:firstLine="284"/>
        <w:jc w:val="right"/>
      </w:pPr>
      <w:r w:rsidRPr="00271FCF">
        <w:rPr>
          <w:color w:val="000000"/>
        </w:rPr>
        <w:t>Таблица 3.2.</w:t>
      </w:r>
    </w:p>
    <w:p w:rsidR="00DB6119" w:rsidRPr="00271FCF" w:rsidRDefault="00DB6119" w:rsidP="00DB6119">
      <w:pPr>
        <w:jc w:val="right"/>
      </w:pPr>
    </w:p>
    <w:p w:rsidR="00DB6119" w:rsidRPr="00271FCF" w:rsidRDefault="00DB6119" w:rsidP="00DB6119">
      <w:pPr>
        <w:ind w:left="-374" w:firstLine="374"/>
        <w:jc w:val="center"/>
      </w:pPr>
      <w:r w:rsidRPr="00271FCF">
        <w:t xml:space="preserve">Распределение расходов отдела земельных ресурсов по целям, задачам </w:t>
      </w:r>
    </w:p>
    <w:p w:rsidR="00DB6119" w:rsidRPr="00271FCF" w:rsidRDefault="00DB6119" w:rsidP="00DB6119">
      <w:pPr>
        <w:ind w:left="-374" w:firstLine="374"/>
        <w:jc w:val="center"/>
      </w:pPr>
      <w:r w:rsidRPr="00271FCF">
        <w:t>и бюджетным целевым программам</w:t>
      </w:r>
    </w:p>
    <w:p w:rsidR="00DB6119" w:rsidRPr="00271FCF" w:rsidRDefault="00DB6119" w:rsidP="00DB6119">
      <w:pPr>
        <w:jc w:val="right"/>
      </w:pPr>
      <w:r w:rsidRPr="00271FCF"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1122"/>
        <w:gridCol w:w="1122"/>
        <w:gridCol w:w="1274"/>
      </w:tblGrid>
      <w:tr w:rsidR="00DB6119" w:rsidRPr="00271FCF" w:rsidTr="00FB1CF4">
        <w:trPr>
          <w:cantSplit/>
          <w:trHeight w:val="720"/>
          <w:tblHeader/>
          <w:jc w:val="center"/>
        </w:trPr>
        <w:tc>
          <w:tcPr>
            <w:tcW w:w="6688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Наименование цели, задачи, программы</w:t>
            </w:r>
          </w:p>
        </w:tc>
        <w:tc>
          <w:tcPr>
            <w:tcW w:w="1122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5</w:t>
            </w:r>
            <w:r w:rsidRPr="00271FCF">
              <w:t xml:space="preserve"> год    (факт)</w:t>
            </w:r>
          </w:p>
        </w:tc>
        <w:tc>
          <w:tcPr>
            <w:tcW w:w="1122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6</w:t>
            </w:r>
            <w:r w:rsidRPr="00271FCF">
              <w:t xml:space="preserve">  год (оценка)</w:t>
            </w:r>
          </w:p>
        </w:tc>
        <w:tc>
          <w:tcPr>
            <w:tcW w:w="1274" w:type="dxa"/>
            <w:vMerge w:val="restart"/>
            <w:vAlign w:val="center"/>
          </w:tcPr>
          <w:p w:rsidR="00DB6119" w:rsidRPr="00271FCF" w:rsidRDefault="00DB6119" w:rsidP="00FB1CF4">
            <w:pPr>
              <w:jc w:val="center"/>
            </w:pPr>
            <w:r w:rsidRPr="00271FCF">
              <w:t>201</w:t>
            </w:r>
            <w:r>
              <w:t>7</w:t>
            </w:r>
            <w:r w:rsidRPr="00271FCF">
              <w:t xml:space="preserve">  год (оценка)</w:t>
            </w:r>
          </w:p>
        </w:tc>
      </w:tr>
      <w:tr w:rsidR="00DB6119" w:rsidRPr="00271FCF" w:rsidTr="00FB1CF4">
        <w:trPr>
          <w:cantSplit/>
          <w:trHeight w:val="360"/>
          <w:tblHeader/>
          <w:jc w:val="center"/>
        </w:trPr>
        <w:tc>
          <w:tcPr>
            <w:tcW w:w="6688" w:type="dxa"/>
            <w:vMerge/>
            <w:vAlign w:val="center"/>
          </w:tcPr>
          <w:p w:rsidR="00DB6119" w:rsidRPr="00271FCF" w:rsidRDefault="00DB6119" w:rsidP="00FB1CF4"/>
        </w:tc>
        <w:tc>
          <w:tcPr>
            <w:tcW w:w="1122" w:type="dxa"/>
            <w:vMerge/>
            <w:vAlign w:val="center"/>
          </w:tcPr>
          <w:p w:rsidR="00DB6119" w:rsidRPr="00271FCF" w:rsidRDefault="00DB6119" w:rsidP="00FB1CF4"/>
        </w:tc>
        <w:tc>
          <w:tcPr>
            <w:tcW w:w="1122" w:type="dxa"/>
            <w:vMerge/>
            <w:vAlign w:val="center"/>
          </w:tcPr>
          <w:p w:rsidR="00DB6119" w:rsidRPr="00271FCF" w:rsidRDefault="00DB6119" w:rsidP="00FB1CF4"/>
        </w:tc>
        <w:tc>
          <w:tcPr>
            <w:tcW w:w="1274" w:type="dxa"/>
            <w:vMerge/>
            <w:vAlign w:val="center"/>
          </w:tcPr>
          <w:p w:rsidR="00DB6119" w:rsidRPr="00271FCF" w:rsidRDefault="00DB6119" w:rsidP="00FB1CF4"/>
        </w:tc>
      </w:tr>
      <w:tr w:rsidR="00DB6119" w:rsidRPr="00271FCF" w:rsidTr="00FB1CF4">
        <w:trPr>
          <w:trHeight w:val="240"/>
          <w:jc w:val="center"/>
        </w:trPr>
        <w:tc>
          <w:tcPr>
            <w:tcW w:w="10206" w:type="dxa"/>
            <w:gridSpan w:val="4"/>
          </w:tcPr>
          <w:p w:rsidR="00DB6119" w:rsidRPr="00A14804" w:rsidRDefault="00DB6119" w:rsidP="00FB1CF4">
            <w:pPr>
              <w:jc w:val="both"/>
              <w:rPr>
                <w:u w:val="single"/>
              </w:rPr>
            </w:pPr>
            <w:r w:rsidRPr="00A14804">
              <w:rPr>
                <w:u w:val="single"/>
              </w:rPr>
              <w:t xml:space="preserve">Цель </w:t>
            </w:r>
          </w:p>
          <w:p w:rsidR="00DB6119" w:rsidRPr="00271FCF" w:rsidRDefault="00DB6119" w:rsidP="00FB1CF4">
            <w:pPr>
              <w:jc w:val="both"/>
            </w:pPr>
            <w:r w:rsidRPr="00271FCF">
              <w:t xml:space="preserve">Обеспечение рационального и эффективного использования земель       </w:t>
            </w:r>
          </w:p>
        </w:tc>
      </w:tr>
      <w:tr w:rsidR="00DB6119" w:rsidRPr="00271FCF" w:rsidTr="00FB1CF4">
        <w:trPr>
          <w:trHeight w:val="240"/>
          <w:jc w:val="center"/>
        </w:trPr>
        <w:tc>
          <w:tcPr>
            <w:tcW w:w="10206" w:type="dxa"/>
            <w:gridSpan w:val="4"/>
          </w:tcPr>
          <w:p w:rsidR="00DB6119" w:rsidRPr="00A14804" w:rsidRDefault="00DB6119" w:rsidP="00FB1CF4">
            <w:pPr>
              <w:jc w:val="both"/>
              <w:rPr>
                <w:u w:val="single"/>
              </w:rPr>
            </w:pPr>
            <w:r w:rsidRPr="00A14804">
              <w:rPr>
                <w:u w:val="single"/>
              </w:rPr>
              <w:lastRenderedPageBreak/>
              <w:t xml:space="preserve">Задача 1.1.   </w:t>
            </w:r>
          </w:p>
          <w:p w:rsidR="00DB6119" w:rsidRPr="00271FCF" w:rsidRDefault="00DB6119" w:rsidP="00FB1CF4">
            <w:pPr>
              <w:jc w:val="both"/>
            </w:pPr>
            <w:r w:rsidRPr="00271FCF">
              <w:t>Обеспечение реализации прав граждан и юридических лиц на земельные участки, на которых расположены здания, строения и сооружения</w:t>
            </w:r>
          </w:p>
        </w:tc>
      </w:tr>
      <w:tr w:rsidR="00DB6119" w:rsidRPr="00271FCF" w:rsidTr="00FB1CF4">
        <w:trPr>
          <w:trHeight w:val="240"/>
          <w:jc w:val="center"/>
        </w:trPr>
        <w:tc>
          <w:tcPr>
            <w:tcW w:w="6688" w:type="dxa"/>
          </w:tcPr>
          <w:p w:rsidR="00DB6119" w:rsidRPr="005664E3" w:rsidRDefault="00DB6119" w:rsidP="00FB1CF4">
            <w:pPr>
              <w:rPr>
                <w:u w:val="single"/>
              </w:rPr>
            </w:pPr>
            <w:r w:rsidRPr="005664E3">
              <w:rPr>
                <w:u w:val="single"/>
              </w:rPr>
              <w:t xml:space="preserve">Программа </w:t>
            </w:r>
          </w:p>
          <w:p w:rsidR="00DB6119" w:rsidRPr="00271FCF" w:rsidRDefault="00DB6119" w:rsidP="00FB1CF4">
            <w:r w:rsidRPr="00271FCF">
              <w:t>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61</w:t>
            </w:r>
            <w:r w:rsidRPr="00271FCF">
              <w:t>,</w:t>
            </w:r>
            <w:r>
              <w:t>88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93,50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2</w:t>
            </w:r>
            <w:r w:rsidRPr="00271FCF">
              <w:t>8</w:t>
            </w:r>
            <w:r>
              <w:t>,00</w:t>
            </w:r>
          </w:p>
        </w:tc>
      </w:tr>
      <w:tr w:rsidR="00DB6119" w:rsidRPr="00271FCF" w:rsidTr="00FB1CF4">
        <w:trPr>
          <w:trHeight w:val="240"/>
          <w:jc w:val="center"/>
        </w:trPr>
        <w:tc>
          <w:tcPr>
            <w:tcW w:w="10206" w:type="dxa"/>
            <w:gridSpan w:val="4"/>
          </w:tcPr>
          <w:p w:rsidR="00DB6119" w:rsidRPr="005664E3" w:rsidRDefault="00DB6119" w:rsidP="00FB1CF4">
            <w:pPr>
              <w:jc w:val="both"/>
              <w:rPr>
                <w:u w:val="single"/>
              </w:rPr>
            </w:pPr>
            <w:r w:rsidRPr="005664E3">
              <w:rPr>
                <w:u w:val="single"/>
              </w:rPr>
              <w:t xml:space="preserve">Задача 1.2.   </w:t>
            </w:r>
          </w:p>
          <w:p w:rsidR="00DB6119" w:rsidRPr="00271FCF" w:rsidRDefault="00DB6119" w:rsidP="00FB1CF4">
            <w:pPr>
              <w:jc w:val="both"/>
            </w:pPr>
            <w:r w:rsidRPr="00271FCF">
              <w:t>Вовлечение в оборот свободных земельных участков</w:t>
            </w:r>
          </w:p>
        </w:tc>
      </w:tr>
      <w:tr w:rsidR="00DB6119" w:rsidRPr="00271FCF" w:rsidTr="00FB1CF4">
        <w:trPr>
          <w:trHeight w:val="240"/>
          <w:jc w:val="center"/>
        </w:trPr>
        <w:tc>
          <w:tcPr>
            <w:tcW w:w="6688" w:type="dxa"/>
          </w:tcPr>
          <w:p w:rsidR="00DB6119" w:rsidRPr="005664E3" w:rsidRDefault="00DB6119" w:rsidP="00FB1CF4">
            <w:pPr>
              <w:rPr>
                <w:u w:val="single"/>
              </w:rPr>
            </w:pPr>
            <w:r w:rsidRPr="005664E3">
              <w:rPr>
                <w:u w:val="single"/>
              </w:rPr>
              <w:t xml:space="preserve">Программа </w:t>
            </w:r>
          </w:p>
          <w:p w:rsidR="00DB6119" w:rsidRPr="00271FCF" w:rsidRDefault="00DB6119" w:rsidP="00FB1CF4">
            <w:r w:rsidRPr="00271FCF">
              <w:t xml:space="preserve">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  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12</w:t>
            </w:r>
            <w:r w:rsidRPr="00271FCF">
              <w:t>,</w:t>
            </w:r>
            <w:r>
              <w:t>384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-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-</w:t>
            </w:r>
          </w:p>
        </w:tc>
      </w:tr>
      <w:tr w:rsidR="00DB6119" w:rsidRPr="00271FCF" w:rsidTr="00FB1CF4">
        <w:trPr>
          <w:trHeight w:val="165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>Распределено средств по  целям – всего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93,50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28,00</w:t>
            </w:r>
          </w:p>
        </w:tc>
      </w:tr>
      <w:tr w:rsidR="00DB6119" w:rsidRPr="00271FCF" w:rsidTr="00FB1CF4">
        <w:trPr>
          <w:trHeight w:val="240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 xml:space="preserve">в том числе: 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</w:p>
        </w:tc>
      </w:tr>
      <w:tr w:rsidR="00DB6119" w:rsidRPr="00271FCF" w:rsidTr="00FB1CF4">
        <w:trPr>
          <w:trHeight w:val="131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 xml:space="preserve">распределено по задачам </w:t>
            </w: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Default="00DB6119" w:rsidP="00FB1CF4">
            <w:r>
              <w:t xml:space="preserve">     93,50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28,00</w:t>
            </w:r>
          </w:p>
        </w:tc>
      </w:tr>
      <w:tr w:rsidR="00DB6119" w:rsidRPr="00271FCF" w:rsidTr="00FB1CF4">
        <w:trPr>
          <w:trHeight w:val="196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>распределено по программам</w:t>
            </w:r>
          </w:p>
        </w:tc>
        <w:tc>
          <w:tcPr>
            <w:tcW w:w="1122" w:type="dxa"/>
          </w:tcPr>
          <w:p w:rsidR="00DB6119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Default="00DB6119" w:rsidP="00FB1CF4">
            <w:r>
              <w:t xml:space="preserve">     93,50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28,00</w:t>
            </w:r>
          </w:p>
        </w:tc>
      </w:tr>
      <w:tr w:rsidR="00DB6119" w:rsidRPr="00271FCF" w:rsidTr="00FB1CF4">
        <w:trPr>
          <w:trHeight w:val="442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>Не распределено по целям, задачам и программам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 w:rsidRPr="00271FCF">
              <w:t>-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 w:rsidRPr="00271FCF">
              <w:t>-</w:t>
            </w:r>
          </w:p>
        </w:tc>
      </w:tr>
      <w:tr w:rsidR="00DB6119" w:rsidRPr="00271FCF" w:rsidTr="00FB1CF4">
        <w:trPr>
          <w:trHeight w:val="130"/>
          <w:jc w:val="center"/>
        </w:trPr>
        <w:tc>
          <w:tcPr>
            <w:tcW w:w="6688" w:type="dxa"/>
          </w:tcPr>
          <w:p w:rsidR="00DB6119" w:rsidRPr="00271FCF" w:rsidRDefault="00DB6119" w:rsidP="00FB1CF4">
            <w:r w:rsidRPr="00271FCF">
              <w:t>Итого по отделу земельных ресурсов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74</w:t>
            </w:r>
            <w:r w:rsidRPr="00271FCF">
              <w:t>,</w:t>
            </w:r>
            <w:r>
              <w:t>264</w:t>
            </w:r>
          </w:p>
        </w:tc>
        <w:tc>
          <w:tcPr>
            <w:tcW w:w="1122" w:type="dxa"/>
          </w:tcPr>
          <w:p w:rsidR="00DB6119" w:rsidRPr="00271FCF" w:rsidRDefault="00DB6119" w:rsidP="00FB1CF4">
            <w:pPr>
              <w:jc w:val="right"/>
            </w:pPr>
            <w:r>
              <w:t>93,50</w:t>
            </w:r>
          </w:p>
        </w:tc>
        <w:tc>
          <w:tcPr>
            <w:tcW w:w="1274" w:type="dxa"/>
          </w:tcPr>
          <w:p w:rsidR="00DB6119" w:rsidRPr="00271FCF" w:rsidRDefault="00DB6119" w:rsidP="00FB1CF4">
            <w:pPr>
              <w:jc w:val="right"/>
            </w:pPr>
            <w:r>
              <w:t>28,00</w:t>
            </w:r>
          </w:p>
        </w:tc>
      </w:tr>
    </w:tbl>
    <w:p w:rsidR="00DB6119" w:rsidRPr="00271FCF" w:rsidRDefault="00DB6119" w:rsidP="00DB6119"/>
    <w:p w:rsidR="00DB6119" w:rsidRPr="0018066C" w:rsidRDefault="00DB6119" w:rsidP="00DB6119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18066C">
        <w:rPr>
          <w:sz w:val="22"/>
          <w:szCs w:val="22"/>
        </w:rPr>
        <w:t>Сведения о ведомственных целевых программах представлены в таблице 3.3.</w:t>
      </w:r>
    </w:p>
    <w:p w:rsidR="00DB6119" w:rsidRPr="0018066C" w:rsidRDefault="00DB6119" w:rsidP="00DB6119">
      <w:pPr>
        <w:rPr>
          <w:sz w:val="22"/>
          <w:szCs w:val="22"/>
        </w:rPr>
      </w:pPr>
      <w:r w:rsidRPr="0018066C">
        <w:rPr>
          <w:sz w:val="22"/>
          <w:szCs w:val="22"/>
        </w:rPr>
        <w:tab/>
      </w:r>
    </w:p>
    <w:p w:rsidR="00DB6119" w:rsidRPr="0018066C" w:rsidRDefault="00DB6119" w:rsidP="00DB6119">
      <w:pPr>
        <w:jc w:val="right"/>
        <w:rPr>
          <w:sz w:val="22"/>
          <w:szCs w:val="22"/>
        </w:rPr>
      </w:pPr>
      <w:r w:rsidRPr="0018066C">
        <w:rPr>
          <w:sz w:val="22"/>
          <w:szCs w:val="22"/>
        </w:rPr>
        <w:t>Таблица 3.3.</w:t>
      </w: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066C">
        <w:rPr>
          <w:sz w:val="22"/>
          <w:szCs w:val="22"/>
        </w:rPr>
        <w:t xml:space="preserve">Краткая характеристика действующей  </w:t>
      </w: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066C">
        <w:rPr>
          <w:sz w:val="22"/>
          <w:szCs w:val="22"/>
        </w:rPr>
        <w:t>ведомственной целевой программы</w:t>
      </w:r>
    </w:p>
    <w:p w:rsidR="00DB6119" w:rsidRPr="0018066C" w:rsidRDefault="00DB6119" w:rsidP="00DB6119">
      <w:pPr>
        <w:autoSpaceDE w:val="0"/>
        <w:autoSpaceDN w:val="0"/>
        <w:adjustRightInd w:val="0"/>
        <w:rPr>
          <w:sz w:val="22"/>
          <w:szCs w:val="22"/>
        </w:rPr>
      </w:pPr>
    </w:p>
    <w:p w:rsidR="00DB6119" w:rsidRPr="0018066C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066C">
        <w:rPr>
          <w:sz w:val="22"/>
          <w:szCs w:val="22"/>
          <w:u w:val="single"/>
        </w:rPr>
        <w:t xml:space="preserve">Наименование </w:t>
      </w:r>
      <w:proofErr w:type="gramStart"/>
      <w:r w:rsidRPr="0018066C">
        <w:rPr>
          <w:sz w:val="22"/>
          <w:szCs w:val="22"/>
          <w:u w:val="single"/>
        </w:rPr>
        <w:t>ВЦП :</w:t>
      </w:r>
      <w:proofErr w:type="gramEnd"/>
      <w:r w:rsidRPr="0018066C">
        <w:rPr>
          <w:sz w:val="22"/>
          <w:szCs w:val="22"/>
          <w:u w:val="single"/>
        </w:rPr>
        <w:t xml:space="preserve"> </w:t>
      </w:r>
      <w:r w:rsidRPr="0018066C">
        <w:rPr>
          <w:sz w:val="22"/>
          <w:szCs w:val="22"/>
        </w:rPr>
        <w:t>Владение, пользование и распоряжение имуществом, находящимся в муниципальной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</w:t>
      </w:r>
    </w:p>
    <w:p w:rsidR="00DB6119" w:rsidRPr="0018066C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066C">
        <w:rPr>
          <w:sz w:val="22"/>
          <w:szCs w:val="22"/>
          <w:u w:val="single"/>
        </w:rPr>
        <w:t xml:space="preserve">Сведения об утверждении </w:t>
      </w:r>
      <w:proofErr w:type="gramStart"/>
      <w:r w:rsidRPr="0018066C">
        <w:rPr>
          <w:sz w:val="22"/>
          <w:szCs w:val="22"/>
          <w:u w:val="single"/>
        </w:rPr>
        <w:t>ВЦП</w:t>
      </w:r>
      <w:r w:rsidRPr="0018066C">
        <w:rPr>
          <w:sz w:val="22"/>
          <w:szCs w:val="22"/>
        </w:rPr>
        <w:t xml:space="preserve"> :Распоряжение</w:t>
      </w:r>
      <w:proofErr w:type="gramEnd"/>
      <w:r w:rsidRPr="0018066C">
        <w:rPr>
          <w:sz w:val="22"/>
          <w:szCs w:val="22"/>
        </w:rPr>
        <w:t xml:space="preserve"> Администрации Кожевниковского района  от 23.01.2015 № 34-р</w:t>
      </w:r>
    </w:p>
    <w:p w:rsidR="00DB6119" w:rsidRPr="0018066C" w:rsidRDefault="00DB6119" w:rsidP="00DB61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066C">
        <w:rPr>
          <w:sz w:val="22"/>
          <w:szCs w:val="22"/>
          <w:u w:val="single"/>
        </w:rPr>
        <w:t xml:space="preserve">Сроки реализации </w:t>
      </w:r>
      <w:proofErr w:type="gramStart"/>
      <w:r w:rsidRPr="0018066C">
        <w:rPr>
          <w:sz w:val="22"/>
          <w:szCs w:val="22"/>
          <w:u w:val="single"/>
        </w:rPr>
        <w:t>ВЦП :</w:t>
      </w:r>
      <w:proofErr w:type="gramEnd"/>
      <w:r w:rsidRPr="0018066C">
        <w:rPr>
          <w:sz w:val="22"/>
          <w:szCs w:val="22"/>
          <w:u w:val="single"/>
        </w:rPr>
        <w:t xml:space="preserve"> </w:t>
      </w:r>
      <w:r w:rsidRPr="0018066C">
        <w:rPr>
          <w:sz w:val="22"/>
          <w:szCs w:val="22"/>
        </w:rPr>
        <w:t>2015-2017 г.г.</w:t>
      </w: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6119" w:rsidRPr="0018066C" w:rsidRDefault="00DB6119" w:rsidP="00DB61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066C">
        <w:rPr>
          <w:sz w:val="22"/>
          <w:szCs w:val="22"/>
        </w:rPr>
        <w:t>Основные показатели реализации ВЦП</w:t>
      </w:r>
    </w:p>
    <w:p w:rsidR="00DB6119" w:rsidRPr="00271FCF" w:rsidRDefault="00DB6119" w:rsidP="00DB6119">
      <w:pPr>
        <w:autoSpaceDE w:val="0"/>
        <w:autoSpaceDN w:val="0"/>
        <w:adjustRightInd w:val="0"/>
        <w:jc w:val="right"/>
      </w:pPr>
    </w:p>
    <w:tbl>
      <w:tblPr>
        <w:tblW w:w="95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1309"/>
        <w:gridCol w:w="1496"/>
        <w:gridCol w:w="1496"/>
        <w:gridCol w:w="1309"/>
      </w:tblGrid>
      <w:tr w:rsidR="00DB6119" w:rsidRPr="00271FCF" w:rsidTr="00FB1CF4">
        <w:trPr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19" w:rsidRPr="00271FCF" w:rsidRDefault="00DB6119" w:rsidP="00FB1CF4">
            <w:r w:rsidRPr="00271FCF">
              <w:t>201</w:t>
            </w:r>
            <w:r>
              <w:t>5</w:t>
            </w:r>
            <w:r w:rsidRPr="00271FCF">
              <w:t xml:space="preserve">  год (факт)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19" w:rsidRPr="00271FCF" w:rsidRDefault="00DB6119" w:rsidP="00FB1CF4">
            <w:r w:rsidRPr="00271FCF">
              <w:t>201</w:t>
            </w:r>
            <w:r>
              <w:t>6</w:t>
            </w:r>
            <w:r w:rsidRPr="00271FCF">
              <w:t xml:space="preserve"> год (оценка)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19" w:rsidRPr="00271FCF" w:rsidRDefault="00DB6119" w:rsidP="00FB1CF4">
            <w:r w:rsidRPr="00271FCF">
              <w:t>201</w:t>
            </w:r>
            <w:r>
              <w:t>7</w:t>
            </w:r>
            <w:r w:rsidRPr="00271FCF">
              <w:t xml:space="preserve"> год  (прогноз)</w:t>
            </w:r>
          </w:p>
        </w:tc>
      </w:tr>
      <w:tr w:rsidR="00DB6119" w:rsidRPr="00271FCF" w:rsidTr="00FB1CF4">
        <w:trPr>
          <w:cantSplit/>
          <w:trHeight w:val="36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CC2490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программы   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земель на территории Кожевниковского района   </w:t>
            </w:r>
          </w:p>
        </w:tc>
      </w:tr>
      <w:tr w:rsidR="00DB6119" w:rsidRPr="00271FCF" w:rsidTr="00FB1CF4">
        <w:trPr>
          <w:cantSplit/>
          <w:trHeight w:val="36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CC2490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1 программы   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и юридических лиц на земельные участки, на которых расположены здания, строения и сооружения.</w:t>
            </w:r>
          </w:p>
        </w:tc>
      </w:tr>
      <w:tr w:rsidR="00DB6119" w:rsidRPr="00271FCF" w:rsidTr="00FB1CF4">
        <w:trPr>
          <w:cantSplit/>
          <w:trHeight w:val="48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выполнения задачи 1  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межевых планов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19" w:rsidRPr="00271FCF" w:rsidTr="00FB1CF4">
        <w:trPr>
          <w:cantSplit/>
          <w:trHeight w:val="24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программы </w:t>
            </w:r>
          </w:p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земель населенных пунктов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B6119" w:rsidRPr="00271FCF" w:rsidRDefault="00DB6119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свободных  земельных участков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19" w:rsidRPr="00271FCF" w:rsidTr="00FB1CF4">
        <w:trPr>
          <w:cantSplit/>
          <w:trHeight w:val="24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119" w:rsidRPr="00271FCF" w:rsidRDefault="00DB6119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произведена оценка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119" w:rsidRPr="00271FCF" w:rsidTr="00FB1CF4">
        <w:trPr>
          <w:cantSplit/>
          <w:trHeight w:val="48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 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B42A2C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19" w:rsidRPr="00271FCF" w:rsidRDefault="00DB6119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</w:tbl>
    <w:p w:rsidR="00DB6119" w:rsidRPr="00271FCF" w:rsidRDefault="00DB6119" w:rsidP="00DB6119">
      <w:pPr>
        <w:ind w:left="-360" w:firstLine="360"/>
        <w:jc w:val="both"/>
      </w:pPr>
    </w:p>
    <w:p w:rsidR="00DB6119" w:rsidRPr="0018066C" w:rsidRDefault="00DB6119" w:rsidP="00DB6119">
      <w:pPr>
        <w:jc w:val="both"/>
        <w:rPr>
          <w:sz w:val="22"/>
          <w:szCs w:val="22"/>
        </w:rPr>
      </w:pPr>
      <w:r w:rsidRPr="00271FCF">
        <w:tab/>
      </w:r>
      <w:r w:rsidRPr="0018066C">
        <w:rPr>
          <w:sz w:val="22"/>
          <w:szCs w:val="22"/>
        </w:rPr>
        <w:t>4.  Отдел земельных ресурсов реализует полномочия, переданные по Соглашению от 12.09.2014 № 49-П, заключенному с Администрацией Кожевниковского сельского поселения, в области градостроительной деятельности:</w:t>
      </w:r>
    </w:p>
    <w:p w:rsidR="00DB6119" w:rsidRPr="0018066C" w:rsidRDefault="00DB6119" w:rsidP="00DB6119">
      <w:pPr>
        <w:ind w:left="187" w:hanging="187"/>
        <w:jc w:val="both"/>
        <w:rPr>
          <w:sz w:val="22"/>
          <w:szCs w:val="22"/>
        </w:rPr>
      </w:pPr>
      <w:r w:rsidRPr="0018066C">
        <w:rPr>
          <w:sz w:val="22"/>
          <w:szCs w:val="22"/>
        </w:rPr>
        <w:t xml:space="preserve"> - выдачу разрешений на строительство и разрешений на вво</w:t>
      </w:r>
      <w:r w:rsidR="009E4253">
        <w:rPr>
          <w:sz w:val="22"/>
          <w:szCs w:val="22"/>
        </w:rPr>
        <w:t>д в эксплуатацию объектов капи</w:t>
      </w:r>
      <w:r w:rsidRPr="0018066C">
        <w:rPr>
          <w:sz w:val="22"/>
          <w:szCs w:val="22"/>
        </w:rPr>
        <w:t>тального строительства, расположенных на территории Кожевниковского сельского поселения (кроме жилищного строительства);</w:t>
      </w:r>
    </w:p>
    <w:p w:rsidR="00DB6119" w:rsidRPr="0018066C" w:rsidRDefault="00DB6119" w:rsidP="00DB6119">
      <w:pPr>
        <w:ind w:left="187" w:hanging="187"/>
        <w:jc w:val="both"/>
        <w:rPr>
          <w:sz w:val="22"/>
          <w:szCs w:val="22"/>
        </w:rPr>
      </w:pPr>
      <w:r w:rsidRPr="0018066C">
        <w:rPr>
          <w:sz w:val="22"/>
          <w:szCs w:val="22"/>
        </w:rPr>
        <w:t>-  подготовка, утверждение и выдача градостроительного плана земельного участка при осуществлении строительства, реконструкции объектов капитального строительства, расположенных на территории поселения (кроме жилищного строительства).</w:t>
      </w:r>
    </w:p>
    <w:p w:rsidR="00DB6119" w:rsidRPr="0018066C" w:rsidRDefault="00DB6119" w:rsidP="00DB6119">
      <w:pPr>
        <w:ind w:left="-360" w:firstLine="360"/>
        <w:jc w:val="both"/>
        <w:rPr>
          <w:sz w:val="22"/>
          <w:szCs w:val="22"/>
        </w:rPr>
      </w:pPr>
    </w:p>
    <w:p w:rsidR="005F52F7" w:rsidRPr="0018066C" w:rsidRDefault="005F52F7" w:rsidP="005F52F7">
      <w:pPr>
        <w:ind w:left="-360" w:firstLine="360"/>
        <w:jc w:val="both"/>
        <w:rPr>
          <w:sz w:val="22"/>
          <w:szCs w:val="22"/>
        </w:rPr>
      </w:pPr>
    </w:p>
    <w:p w:rsidR="005F52F7" w:rsidRPr="0018066C" w:rsidRDefault="005F52F7" w:rsidP="005F52F7">
      <w:pPr>
        <w:ind w:left="-360" w:firstLine="360"/>
        <w:jc w:val="both"/>
        <w:rPr>
          <w:sz w:val="22"/>
          <w:szCs w:val="22"/>
        </w:rPr>
      </w:pPr>
    </w:p>
    <w:p w:rsidR="00306F9B" w:rsidRPr="0018066C" w:rsidRDefault="00306F9B" w:rsidP="00DC3739">
      <w:pPr>
        <w:ind w:left="-360" w:firstLine="360"/>
        <w:jc w:val="both"/>
        <w:rPr>
          <w:sz w:val="22"/>
          <w:szCs w:val="22"/>
        </w:rPr>
      </w:pPr>
    </w:p>
    <w:p w:rsidR="00DB6119" w:rsidRPr="0018066C" w:rsidRDefault="00DB6119" w:rsidP="00DB6119">
      <w:pPr>
        <w:ind w:left="-360" w:firstLine="360"/>
        <w:jc w:val="both"/>
        <w:rPr>
          <w:sz w:val="22"/>
          <w:szCs w:val="22"/>
        </w:rPr>
      </w:pPr>
      <w:r w:rsidRPr="0018066C">
        <w:rPr>
          <w:sz w:val="22"/>
          <w:szCs w:val="22"/>
        </w:rPr>
        <w:t xml:space="preserve">Начальник отдела по управлению </w:t>
      </w:r>
    </w:p>
    <w:p w:rsidR="003F6DAE" w:rsidRPr="0018066C" w:rsidRDefault="00DB6119" w:rsidP="00DB6119">
      <w:pPr>
        <w:ind w:left="-360" w:firstLine="360"/>
        <w:jc w:val="both"/>
        <w:rPr>
          <w:sz w:val="22"/>
          <w:szCs w:val="22"/>
        </w:rPr>
      </w:pPr>
      <w:r w:rsidRPr="0018066C">
        <w:rPr>
          <w:sz w:val="22"/>
          <w:szCs w:val="22"/>
        </w:rPr>
        <w:t>муниципальной собственностью                                                                              Е. А. Носикова</w:t>
      </w: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18066C" w:rsidRDefault="0018066C" w:rsidP="00DC3739">
      <w:pPr>
        <w:ind w:left="-360" w:firstLine="360"/>
        <w:jc w:val="both"/>
        <w:rPr>
          <w:sz w:val="24"/>
          <w:szCs w:val="24"/>
        </w:rPr>
      </w:pP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3F6DAE" w:rsidRDefault="003F6DAE" w:rsidP="00DC3739">
      <w:pPr>
        <w:ind w:left="-360" w:firstLine="360"/>
        <w:jc w:val="both"/>
        <w:rPr>
          <w:sz w:val="24"/>
          <w:szCs w:val="24"/>
        </w:rPr>
      </w:pPr>
    </w:p>
    <w:p w:rsidR="00306F9B" w:rsidRPr="00306F9B" w:rsidRDefault="00306F9B" w:rsidP="00DC3739">
      <w:pPr>
        <w:ind w:left="-360" w:firstLine="360"/>
        <w:jc w:val="both"/>
        <w:rPr>
          <w:sz w:val="24"/>
          <w:szCs w:val="24"/>
        </w:rPr>
      </w:pPr>
    </w:p>
    <w:p w:rsidR="00430502" w:rsidRPr="00EC5A97" w:rsidRDefault="00430502" w:rsidP="00DC3739">
      <w:pPr>
        <w:jc w:val="both"/>
        <w:rPr>
          <w:sz w:val="22"/>
          <w:szCs w:val="22"/>
        </w:rPr>
        <w:sectPr w:rsidR="00430502" w:rsidRPr="00EC5A97" w:rsidSect="00DC3739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38" w:right="567" w:bottom="244" w:left="1418" w:header="0" w:footer="0" w:gutter="0"/>
          <w:cols w:space="708"/>
          <w:docGrid w:linePitch="360"/>
        </w:sectPr>
      </w:pPr>
    </w:p>
    <w:p w:rsidR="00391B33" w:rsidRPr="00CF53CA" w:rsidRDefault="00430502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91B33" w:rsidRPr="00CF53C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91B33" w:rsidRPr="00CF53CA" w:rsidRDefault="00391B3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53C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91B33" w:rsidRPr="00CF53CA" w:rsidRDefault="00391B3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53CA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E90623">
        <w:rPr>
          <w:rFonts w:ascii="Times New Roman" w:hAnsi="Times New Roman" w:cs="Times New Roman"/>
          <w:sz w:val="22"/>
          <w:szCs w:val="22"/>
        </w:rPr>
        <w:t xml:space="preserve">от </w:t>
      </w:r>
      <w:r w:rsidR="00855303">
        <w:rPr>
          <w:rFonts w:ascii="Times New Roman" w:hAnsi="Times New Roman" w:cs="Times New Roman"/>
          <w:sz w:val="22"/>
          <w:szCs w:val="22"/>
        </w:rPr>
        <w:t>29.07.2016</w:t>
      </w:r>
      <w:r w:rsidR="00E90623" w:rsidRPr="00EC5A97">
        <w:rPr>
          <w:rFonts w:ascii="Times New Roman" w:hAnsi="Times New Roman" w:cs="Times New Roman"/>
          <w:sz w:val="22"/>
          <w:szCs w:val="22"/>
        </w:rPr>
        <w:t xml:space="preserve"> №</w:t>
      </w:r>
      <w:r w:rsidR="00855303">
        <w:rPr>
          <w:rFonts w:ascii="Times New Roman" w:hAnsi="Times New Roman" w:cs="Times New Roman"/>
          <w:sz w:val="22"/>
          <w:szCs w:val="22"/>
        </w:rPr>
        <w:t xml:space="preserve"> 363</w:t>
      </w:r>
      <w:r w:rsidR="00E90623" w:rsidRPr="00EC5A97">
        <w:rPr>
          <w:rFonts w:ascii="Times New Roman" w:hAnsi="Times New Roman" w:cs="Times New Roman"/>
          <w:sz w:val="22"/>
          <w:szCs w:val="22"/>
        </w:rPr>
        <w:t>-р</w:t>
      </w:r>
    </w:p>
    <w:p w:rsidR="00391B33" w:rsidRPr="00CF53CA" w:rsidRDefault="00391B33" w:rsidP="00DC37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AD" w:rsidRPr="00E753CF" w:rsidRDefault="009279AD" w:rsidP="009279AD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 результатах за 201</w:t>
      </w:r>
      <w:r w:rsidRPr="00E753CF">
        <w:rPr>
          <w:rFonts w:ascii="Times New Roman" w:hAnsi="Times New Roman" w:cs="Times New Roman"/>
          <w:sz w:val="32"/>
          <w:szCs w:val="32"/>
        </w:rPr>
        <w:t>5 год  и основных направлениях деятельности отдела муниципального имущества Администрации Кожевниковского района на 2016-2017 годы</w:t>
      </w:r>
    </w:p>
    <w:p w:rsidR="009279AD" w:rsidRPr="00E753CF" w:rsidRDefault="009279AD" w:rsidP="009279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AD" w:rsidRPr="00E753CF" w:rsidRDefault="009279AD" w:rsidP="00927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CF">
        <w:rPr>
          <w:rFonts w:ascii="Times New Roman" w:hAnsi="Times New Roman" w:cs="Times New Roman"/>
          <w:b/>
          <w:sz w:val="28"/>
          <w:szCs w:val="28"/>
        </w:rPr>
        <w:t>I раздел доклада</w:t>
      </w:r>
    </w:p>
    <w:p w:rsidR="009279AD" w:rsidRPr="00E753CF" w:rsidRDefault="009279AD" w:rsidP="00927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CF">
        <w:rPr>
          <w:rFonts w:ascii="Times New Roman" w:hAnsi="Times New Roman" w:cs="Times New Roman"/>
          <w:b/>
          <w:sz w:val="28"/>
          <w:szCs w:val="28"/>
        </w:rPr>
        <w:t>«Результаты деятельности отдела муниципального имущества</w:t>
      </w:r>
    </w:p>
    <w:p w:rsidR="009279AD" w:rsidRPr="00E753CF" w:rsidRDefault="009279AD" w:rsidP="00927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CF">
        <w:rPr>
          <w:rFonts w:ascii="Times New Roman" w:hAnsi="Times New Roman" w:cs="Times New Roman"/>
          <w:b/>
          <w:sz w:val="28"/>
          <w:szCs w:val="28"/>
        </w:rPr>
        <w:t>Администрации Кожевниковского района за 2015 год»</w:t>
      </w:r>
    </w:p>
    <w:p w:rsidR="009279AD" w:rsidRPr="00E753CF" w:rsidRDefault="009279AD" w:rsidP="009279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53CF">
        <w:rPr>
          <w:rFonts w:ascii="Times New Roman" w:hAnsi="Times New Roman" w:cs="Times New Roman"/>
          <w:sz w:val="26"/>
          <w:szCs w:val="26"/>
        </w:rPr>
        <w:tab/>
      </w:r>
      <w:r w:rsidRPr="00E753CF">
        <w:rPr>
          <w:rFonts w:ascii="Times New Roman" w:hAnsi="Times New Roman" w:cs="Times New Roman"/>
          <w:sz w:val="24"/>
          <w:szCs w:val="24"/>
        </w:rPr>
        <w:t>В отчетном году отдел муниципального имущества</w:t>
      </w:r>
      <w:r w:rsidRPr="00E753CF">
        <w:rPr>
          <w:rFonts w:ascii="Times New Roman" w:hAnsi="Times New Roman" w:cs="Times New Roman"/>
          <w:sz w:val="26"/>
          <w:szCs w:val="26"/>
        </w:rPr>
        <w:t xml:space="preserve"> </w:t>
      </w:r>
      <w:r w:rsidRPr="00E753CF">
        <w:rPr>
          <w:rFonts w:ascii="Times New Roman" w:hAnsi="Times New Roman" w:cs="Times New Roman"/>
          <w:sz w:val="24"/>
          <w:szCs w:val="24"/>
        </w:rPr>
        <w:t>разработал доклад о результатах за 2014 год  и основных направлениях деятельности на 2015-2016 годы.</w:t>
      </w:r>
      <w:r w:rsidRPr="00E753CF">
        <w:rPr>
          <w:rFonts w:ascii="Times New Roman" w:hAnsi="Times New Roman" w:cs="Times New Roman"/>
          <w:sz w:val="26"/>
          <w:szCs w:val="26"/>
        </w:rPr>
        <w:t xml:space="preserve"> </w:t>
      </w:r>
      <w:r w:rsidRPr="00E753CF">
        <w:rPr>
          <w:rFonts w:ascii="Times New Roman" w:hAnsi="Times New Roman" w:cs="Times New Roman"/>
          <w:sz w:val="24"/>
          <w:szCs w:val="24"/>
        </w:rPr>
        <w:t xml:space="preserve">Доклад утвержден Распоряжением Администрации Кожевниковского района от 29.07. 2015 года №  340-р </w:t>
      </w:r>
    </w:p>
    <w:p w:rsidR="009279AD" w:rsidRPr="00E753CF" w:rsidRDefault="009279AD" w:rsidP="009279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3CF">
        <w:rPr>
          <w:rFonts w:ascii="Times New Roman" w:hAnsi="Times New Roman" w:cs="Times New Roman"/>
          <w:b/>
          <w:sz w:val="24"/>
          <w:szCs w:val="24"/>
        </w:rPr>
        <w:t>1.1. Цели, задачи и показатели отдела муниципального имущества</w:t>
      </w:r>
    </w:p>
    <w:p w:rsidR="009279AD" w:rsidRPr="00E753CF" w:rsidRDefault="009279AD" w:rsidP="0092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3CF">
        <w:rPr>
          <w:rFonts w:ascii="Times New Roman" w:hAnsi="Times New Roman" w:cs="Times New Roman"/>
          <w:sz w:val="24"/>
          <w:szCs w:val="24"/>
        </w:rPr>
        <w:t>1.1.1.Информация о достижении показателей целей и задач СБП, предусмотренных в докладе о результатах и основных направлениях деятельности, представлена в таблице 1.1.</w:t>
      </w:r>
    </w:p>
    <w:p w:rsidR="009279AD" w:rsidRPr="00E753CF" w:rsidRDefault="009279AD" w:rsidP="009279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3CF">
        <w:rPr>
          <w:rFonts w:ascii="Times New Roman" w:hAnsi="Times New Roman" w:cs="Times New Roman"/>
          <w:sz w:val="24"/>
          <w:szCs w:val="24"/>
        </w:rPr>
        <w:t>Таблица 1.1</w:t>
      </w:r>
    </w:p>
    <w:p w:rsidR="009279AD" w:rsidRPr="00E753CF" w:rsidRDefault="009279AD" w:rsidP="0092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3CF">
        <w:rPr>
          <w:rFonts w:ascii="Times New Roman" w:hAnsi="Times New Roman" w:cs="Times New Roman"/>
          <w:sz w:val="24"/>
          <w:szCs w:val="24"/>
        </w:rPr>
        <w:t>Информация</w:t>
      </w:r>
    </w:p>
    <w:p w:rsidR="009279AD" w:rsidRPr="00E753CF" w:rsidRDefault="009279AD" w:rsidP="00927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3CF">
        <w:rPr>
          <w:rFonts w:ascii="Times New Roman" w:hAnsi="Times New Roman" w:cs="Times New Roman"/>
          <w:sz w:val="24"/>
          <w:szCs w:val="24"/>
        </w:rPr>
        <w:t>о достижении показателей целей и задач отдела  муниципального имущества предусмотренных   в   докладе  о   результатах   и  основных   направлениях деятельности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75"/>
        <w:gridCol w:w="1080"/>
        <w:gridCol w:w="1350"/>
        <w:gridCol w:w="2923"/>
      </w:tblGrid>
      <w:tr w:rsidR="009279AD" w:rsidRPr="00E753CF" w:rsidTr="00FB1CF4">
        <w:trPr>
          <w:cantSplit/>
          <w:trHeight w:val="60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целей, задач и  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в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 году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фактических 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плановых</w:t>
            </w:r>
          </w:p>
        </w:tc>
      </w:tr>
      <w:tr w:rsidR="009279AD" w:rsidRPr="00E753CF" w:rsidTr="00FB1CF4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RPr="00E753CF" w:rsidTr="00FB1CF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9AD" w:rsidRPr="00E753CF" w:rsidTr="00FB1CF4">
        <w:trPr>
          <w:cantSplit/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на основе эффективного управления и распоряжения муниципальным имуществом</w:t>
            </w:r>
          </w:p>
        </w:tc>
      </w:tr>
      <w:tr w:rsidR="009279AD" w:rsidRPr="00E753CF" w:rsidTr="00FB1CF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Удельный вес зарегистрированных в муниципальную собственность объектов  недвижимого имущества, в общем объеме имущества, подлежащего регистрации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электролинии находятся в процессе оформления.</w:t>
            </w:r>
          </w:p>
        </w:tc>
      </w:tr>
      <w:tr w:rsidR="009279AD" w:rsidRPr="00E753CF" w:rsidTr="00FB1CF4">
        <w:trPr>
          <w:cantSplit/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 1.</w:t>
            </w:r>
          </w:p>
          <w:p w:rsidR="009279AD" w:rsidRPr="00E753CF" w:rsidRDefault="009279AD" w:rsidP="00FB1CF4">
            <w:r w:rsidRPr="00E753CF">
              <w:rPr>
                <w:sz w:val="22"/>
                <w:szCs w:val="22"/>
              </w:rPr>
              <w:t>Обеспечение эффективного управления, распоряжения и рационального использования муниципального имущества предназначенного для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      </w:r>
          </w:p>
        </w:tc>
      </w:tr>
      <w:tr w:rsidR="009279AD" w:rsidRPr="00E753CF" w:rsidTr="00FB1CF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1</w:t>
            </w:r>
            <w:r w:rsidRPr="00E753CF">
              <w:rPr>
                <w:sz w:val="22"/>
                <w:szCs w:val="22"/>
              </w:rPr>
              <w:t>: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Доля имущества, переданного в аренду и безвозмездное пользование от общего количества имущества, предназначенного для передачи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Не передано имущество в пользование, возвращенное с хранения.</w:t>
            </w:r>
          </w:p>
        </w:tc>
      </w:tr>
      <w:tr w:rsidR="009279AD" w:rsidRPr="00E753CF" w:rsidTr="00FB1CF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2</w:t>
            </w:r>
            <w:r w:rsidRPr="00E753CF">
              <w:rPr>
                <w:sz w:val="22"/>
                <w:szCs w:val="22"/>
              </w:rPr>
              <w:t>: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 xml:space="preserve">Процент собираемости  арендной платы за пользование муниципальным имуществом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За счет поступления платежей прошлых лет</w:t>
            </w:r>
          </w:p>
        </w:tc>
      </w:tr>
      <w:tr w:rsidR="009279AD" w:rsidRPr="00E753CF" w:rsidTr="00FB1CF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lastRenderedPageBreak/>
              <w:t>Показатель конечного результата 3</w:t>
            </w:r>
          </w:p>
          <w:p w:rsidR="009279AD" w:rsidRPr="00E753CF" w:rsidRDefault="009279AD" w:rsidP="00FB1CF4">
            <w:pPr>
              <w:jc w:val="both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Доля имущества переданного в хозяйственное ведение и оперативное управление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9AD" w:rsidRPr="00E753CF" w:rsidTr="00FB1CF4">
        <w:trPr>
          <w:cantSplit/>
          <w:trHeight w:val="4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u w:val="single"/>
              </w:rPr>
            </w:pPr>
            <w:r w:rsidRPr="00E753CF">
              <w:rPr>
                <w:u w:val="single"/>
              </w:rPr>
              <w:t>Задача 2.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муниципального имущества и оформление его прав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1</w:t>
            </w:r>
            <w:r w:rsidRPr="00E753CF">
              <w:rPr>
                <w:sz w:val="22"/>
                <w:szCs w:val="22"/>
              </w:rPr>
              <w:t>: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Доля объектов недвижимого имущества в общем количестве объектов муниципального имущества, отраженная в базе данных реестра муниципальной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 xml:space="preserve">Все объекты занесены в реестр                             (программа </w:t>
            </w:r>
            <w:r w:rsidRPr="00E753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SAUMI</w:t>
            </w: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3.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1</w:t>
            </w:r>
            <w:r w:rsidRPr="00E753CF">
              <w:rPr>
                <w:sz w:val="22"/>
                <w:szCs w:val="22"/>
              </w:rPr>
              <w:t>:</w:t>
            </w:r>
          </w:p>
          <w:p w:rsidR="009279AD" w:rsidRPr="00E753CF" w:rsidRDefault="009279AD" w:rsidP="00FB1CF4">
            <w:r w:rsidRPr="00E753CF">
              <w:t>Доля приватизации муниципального имущества в общем количестве имущества, подлежащего приватизации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Процедура приватизации автотранспорта (6 единиц)  продлится в 2016 году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2</w:t>
            </w:r>
          </w:p>
          <w:p w:rsidR="009279AD" w:rsidRPr="00E753CF" w:rsidRDefault="009279AD" w:rsidP="00FB1CF4">
            <w:pPr>
              <w:jc w:val="both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 xml:space="preserve">Количество объектов </w:t>
            </w:r>
          </w:p>
          <w:p w:rsidR="009279AD" w:rsidRPr="00E753CF" w:rsidRDefault="009279AD" w:rsidP="00FB1CF4">
            <w:pPr>
              <w:jc w:val="both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подлежащих приватизации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-  «  -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u w:val="single"/>
              </w:rPr>
            </w:pPr>
            <w:r w:rsidRPr="00E753CF">
              <w:rPr>
                <w:u w:val="single"/>
              </w:rPr>
              <w:t>Задача 4.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Отсутствие муниципальных унитарных предприятий и муниципальных учреждений, действующих в отраслях конкурентной среды, а также иного излишнего муниципального имущества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1: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753CF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Уменьшились площади казны за счет реализации на торгах</w:t>
            </w: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2: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до полной учетной стоимости)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RPr="00E753CF" w:rsidTr="00FB1CF4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Показатель конечного результата 3</w:t>
            </w:r>
          </w:p>
          <w:p w:rsidR="009279AD" w:rsidRPr="00E753CF" w:rsidRDefault="009279AD" w:rsidP="00FB1CF4">
            <w:pPr>
              <w:jc w:val="both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 xml:space="preserve">Доля муниципальных автономных учреждений от общего числа муниципальных учреждений (бюджетных, </w:t>
            </w:r>
            <w:proofErr w:type="spellStart"/>
            <w:r w:rsidRPr="00E753CF">
              <w:rPr>
                <w:sz w:val="22"/>
                <w:szCs w:val="22"/>
              </w:rPr>
              <w:t>казеных</w:t>
            </w:r>
            <w:proofErr w:type="spellEnd"/>
            <w:r w:rsidRPr="00E753CF">
              <w:rPr>
                <w:sz w:val="22"/>
                <w:szCs w:val="22"/>
              </w:rPr>
              <w:t xml:space="preserve"> и автономных) в муниципальном районе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48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5</w:t>
            </w:r>
          </w:p>
          <w:p w:rsidR="009279AD" w:rsidRPr="00E753CF" w:rsidRDefault="009279AD" w:rsidP="00FB1C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информационной системы учета муниципального имущества</w:t>
            </w:r>
          </w:p>
        </w:tc>
      </w:tr>
      <w:tr w:rsidR="009279AD" w:rsidTr="00FB1CF4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конечного результата 1:</w:t>
            </w:r>
          </w:p>
          <w:p w:rsidR="009279AD" w:rsidRPr="00E753CF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внедрения программы. Доработка АИС «Собственность МО Кожевниковский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 конечного результата 2:</w:t>
            </w:r>
          </w:p>
          <w:p w:rsidR="009279AD" w:rsidRPr="00E753CF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Доля внесенного  имущества в программу Сопровождение АИС «Собственность МО Кожевниковский район» Процент внедрения программы. Доработка АИС «Собственность МО Кожевниковский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AD" w:rsidRPr="0069329C" w:rsidRDefault="009279AD" w:rsidP="009279AD">
      <w:pPr>
        <w:tabs>
          <w:tab w:val="left" w:pos="4678"/>
        </w:tabs>
        <w:jc w:val="both"/>
        <w:rPr>
          <w:color w:val="000000"/>
        </w:rPr>
      </w:pPr>
      <w:r>
        <w:rPr>
          <w:color w:val="000000"/>
        </w:rPr>
        <w:t>1.1.2. И</w:t>
      </w:r>
      <w:r w:rsidRPr="0069329C">
        <w:rPr>
          <w:color w:val="000000"/>
        </w:rPr>
        <w:t>нформаци</w:t>
      </w:r>
      <w:r>
        <w:rPr>
          <w:color w:val="000000"/>
        </w:rPr>
        <w:t>я</w:t>
      </w:r>
      <w:r w:rsidRPr="0069329C">
        <w:rPr>
          <w:color w:val="000000"/>
        </w:rPr>
        <w:t xml:space="preserve"> о количестве показателей целей и задач, фактические значения по которым:</w:t>
      </w:r>
    </w:p>
    <w:p w:rsidR="009279AD" w:rsidRPr="00D951B7" w:rsidRDefault="009279AD" w:rsidP="009279AD">
      <w:pPr>
        <w:tabs>
          <w:tab w:val="left" w:pos="4678"/>
        </w:tabs>
        <w:jc w:val="both"/>
      </w:pPr>
      <w:r w:rsidRPr="003F2789">
        <w:rPr>
          <w:color w:val="000000"/>
        </w:rPr>
        <w:t>находятся на уро</w:t>
      </w:r>
      <w:r>
        <w:rPr>
          <w:color w:val="000000"/>
        </w:rPr>
        <w:t xml:space="preserve">вне запланированных в </w:t>
      </w:r>
      <w:r w:rsidRPr="00D951B7">
        <w:t>докладе 5 показателей;</w:t>
      </w:r>
    </w:p>
    <w:p w:rsidR="009279AD" w:rsidRPr="00D951B7" w:rsidRDefault="009279AD" w:rsidP="009279AD">
      <w:pPr>
        <w:tabs>
          <w:tab w:val="left" w:pos="4678"/>
        </w:tabs>
        <w:jc w:val="both"/>
      </w:pPr>
      <w:r w:rsidRPr="00D951B7">
        <w:t>превысили уровень запланированных в докладе – 3 показателей;</w:t>
      </w:r>
    </w:p>
    <w:p w:rsidR="009279AD" w:rsidRPr="00D951B7" w:rsidRDefault="009279AD" w:rsidP="009279AD">
      <w:pPr>
        <w:tabs>
          <w:tab w:val="left" w:pos="4678"/>
        </w:tabs>
        <w:jc w:val="both"/>
      </w:pPr>
      <w:r w:rsidRPr="00D951B7">
        <w:t>не достигли уровня, запланированного в докладе – 4 показателя</w:t>
      </w:r>
    </w:p>
    <w:p w:rsidR="009279AD" w:rsidRPr="00DD73F6" w:rsidRDefault="009279AD" w:rsidP="009279AD">
      <w:pPr>
        <w:tabs>
          <w:tab w:val="left" w:pos="4678"/>
        </w:tabs>
        <w:jc w:val="both"/>
      </w:pPr>
      <w:r w:rsidRPr="00D951B7">
        <w:t>1.1.3. степень достижения СБП запланированных целей</w:t>
      </w:r>
      <w:r w:rsidRPr="00DD73F6">
        <w:t xml:space="preserve"> и задач высокая.</w:t>
      </w:r>
    </w:p>
    <w:p w:rsidR="009279AD" w:rsidRPr="00DD73F6" w:rsidRDefault="009279AD" w:rsidP="009279AD">
      <w:pPr>
        <w:tabs>
          <w:tab w:val="left" w:pos="4678"/>
        </w:tabs>
        <w:jc w:val="both"/>
      </w:pPr>
      <w:r w:rsidRPr="00DD73F6">
        <w:t xml:space="preserve">1.1.4. на отклонения между плановыми и фактическими значениями </w:t>
      </w:r>
      <w:proofErr w:type="gramStart"/>
      <w:r w:rsidRPr="00DD73F6">
        <w:t>показателей  повлияли</w:t>
      </w:r>
      <w:proofErr w:type="gramEnd"/>
      <w:r w:rsidRPr="00DD73F6">
        <w:t xml:space="preserve"> внутренние факторы:</w:t>
      </w:r>
      <w:r>
        <w:t xml:space="preserve"> недостаточное количество </w:t>
      </w:r>
      <w:r w:rsidRPr="00DD73F6">
        <w:t>средств на изготовление технической документации для оформления  права собственности,  в течение года происходила корректировка прогнозного плана приватизации в сторону увеличения, вследствие чего снизились показатели, связанные с приватизацией имущества; .</w:t>
      </w:r>
    </w:p>
    <w:p w:rsidR="009279AD" w:rsidRPr="00DD73F6" w:rsidRDefault="009279AD" w:rsidP="009279AD">
      <w:pPr>
        <w:autoSpaceDE w:val="0"/>
        <w:autoSpaceDN w:val="0"/>
        <w:adjustRightInd w:val="0"/>
        <w:jc w:val="both"/>
        <w:outlineLvl w:val="2"/>
      </w:pPr>
      <w:r w:rsidRPr="00DD73F6">
        <w:rPr>
          <w:b/>
        </w:rPr>
        <w:t>1. 2. Бюджетные целевые программы и внепрограммная деятельность</w:t>
      </w:r>
      <w:r w:rsidRPr="00DD73F6">
        <w:t xml:space="preserve"> </w:t>
      </w:r>
    </w:p>
    <w:p w:rsidR="009279AD" w:rsidRDefault="009279AD" w:rsidP="009279AD">
      <w:pPr>
        <w:autoSpaceDE w:val="0"/>
        <w:autoSpaceDN w:val="0"/>
        <w:adjustRightInd w:val="0"/>
        <w:jc w:val="both"/>
      </w:pPr>
      <w:r>
        <w:t>1.2.1. Информация о достижении показателей целей и задач бюджетных целевых программ и внепрограммной деятельности представлена в таблице 1.2.</w:t>
      </w:r>
    </w:p>
    <w:p w:rsidR="009279AD" w:rsidRDefault="009279AD" w:rsidP="009279AD">
      <w:pPr>
        <w:autoSpaceDE w:val="0"/>
        <w:autoSpaceDN w:val="0"/>
        <w:adjustRightInd w:val="0"/>
        <w:jc w:val="right"/>
        <w:outlineLvl w:val="3"/>
      </w:pPr>
      <w:r>
        <w:t>Таблица 1.2</w:t>
      </w:r>
    </w:p>
    <w:p w:rsidR="009279AD" w:rsidRDefault="009279AD" w:rsidP="009279AD">
      <w:pPr>
        <w:autoSpaceDE w:val="0"/>
        <w:autoSpaceDN w:val="0"/>
        <w:adjustRightInd w:val="0"/>
        <w:jc w:val="right"/>
      </w:pPr>
    </w:p>
    <w:p w:rsidR="009279AD" w:rsidRDefault="009279AD" w:rsidP="009279AD">
      <w:pPr>
        <w:autoSpaceDE w:val="0"/>
        <w:autoSpaceDN w:val="0"/>
        <w:adjustRightInd w:val="0"/>
        <w:jc w:val="center"/>
      </w:pPr>
      <w:r>
        <w:t>Информация</w:t>
      </w:r>
    </w:p>
    <w:p w:rsidR="009279AD" w:rsidRDefault="009279AD" w:rsidP="009279AD">
      <w:pPr>
        <w:autoSpaceDE w:val="0"/>
        <w:autoSpaceDN w:val="0"/>
        <w:adjustRightInd w:val="0"/>
        <w:jc w:val="center"/>
      </w:pPr>
      <w:r>
        <w:t>о достижении показателей целей и задач бюджетных</w:t>
      </w:r>
    </w:p>
    <w:p w:rsidR="009279AD" w:rsidRDefault="009279AD" w:rsidP="009279AD">
      <w:pPr>
        <w:autoSpaceDE w:val="0"/>
        <w:autoSpaceDN w:val="0"/>
        <w:adjustRightInd w:val="0"/>
        <w:jc w:val="center"/>
      </w:pPr>
      <w:r>
        <w:t>целевых программ и внепрограммной деятельности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75"/>
        <w:gridCol w:w="1080"/>
        <w:gridCol w:w="135"/>
        <w:gridCol w:w="1080"/>
        <w:gridCol w:w="2660"/>
      </w:tblGrid>
      <w:tr w:rsidR="009279AD" w:rsidTr="00FB1CF4">
        <w:trPr>
          <w:cantSplit/>
          <w:trHeight w:val="60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бюджетных 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программ, мероприятий непрограммной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показателей целей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71514D" w:rsidRDefault="009279AD" w:rsidP="00FB1CF4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Ведомственная целевая программа</w:t>
            </w:r>
            <w:r w:rsidRPr="007151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65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Владение, пользование и распоряжение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муниципальным</w:t>
            </w:r>
            <w:r w:rsidRPr="001665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имуществом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1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 1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 количества и качества муниципального имущества, находящегося в муниципальной собственности МО Кожевниковский район.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1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2 программы</w:t>
            </w:r>
            <w:r w:rsidRPr="008C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муниципального имущества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1 программы</w:t>
            </w:r>
            <w:r w:rsidRPr="008C011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Осуществление юридически значимых действий по государственной регистрации права собственности муниципального образования Кожевниковский район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432ACE" w:rsidRDefault="009279AD" w:rsidP="00FB1CF4">
            <w:pPr>
              <w:jc w:val="both"/>
              <w:rPr>
                <w:u w:val="single"/>
              </w:rPr>
            </w:pPr>
            <w:r w:rsidRPr="00432ACE">
              <w:rPr>
                <w:u w:val="single"/>
              </w:rPr>
              <w:t xml:space="preserve">Показатель </w:t>
            </w:r>
            <w:r>
              <w:rPr>
                <w:u w:val="single"/>
              </w:rPr>
              <w:t>1</w:t>
            </w:r>
            <w:r w:rsidRPr="00432ACE">
              <w:rPr>
                <w:u w:val="single"/>
              </w:rPr>
              <w:t xml:space="preserve">  </w:t>
            </w: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7">
              <w:rPr>
                <w:rFonts w:ascii="Times New Roman" w:hAnsi="Times New Roman" w:cs="Times New Roman"/>
                <w:sz w:val="22"/>
                <w:szCs w:val="22"/>
              </w:rPr>
              <w:t>Процент выполнения мероприятий по оформлению имущества в собственность МО Кожевниковский район, его содержания от запланированного количества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9C4661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 2</w:t>
            </w:r>
            <w:r w:rsidRPr="009C4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9C4661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661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объектов недвижимости, имеющих технические, кадастровые  паспорта.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9C4661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6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B72D91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1">
              <w:rPr>
                <w:rFonts w:ascii="Times New Roman" w:hAnsi="Times New Roman" w:cs="Times New Roman"/>
                <w:sz w:val="24"/>
                <w:szCs w:val="24"/>
              </w:rPr>
              <w:t>Не исключены из казны объекты электроснабжения,  не имеющие техническую документацию и включенные во вновь сформированные линии  до момента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B72D91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spellEnd"/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Задача 2 программы</w:t>
            </w: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доходности от использования муниципального имущества.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A03C8E" w:rsidRDefault="009279AD" w:rsidP="00FB1CF4">
            <w:pPr>
              <w:jc w:val="both"/>
              <w:rPr>
                <w:u w:val="single"/>
              </w:rPr>
            </w:pPr>
            <w:r w:rsidRPr="00A03C8E">
              <w:rPr>
                <w:u w:val="single"/>
              </w:rPr>
              <w:t xml:space="preserve">Показатель </w:t>
            </w:r>
            <w:r>
              <w:rPr>
                <w:u w:val="single"/>
              </w:rPr>
              <w:t>1</w:t>
            </w:r>
            <w:r w:rsidRPr="00A03C8E">
              <w:rPr>
                <w:u w:val="single"/>
              </w:rPr>
              <w:t xml:space="preserve"> </w:t>
            </w:r>
          </w:p>
          <w:p w:rsidR="009279AD" w:rsidRPr="00432ACE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доступа широкого круга юридических лиц и предпринимателей к возможности приобретения в аренду муниципального имущества посредством участия в торгах (аукцион или конкурс) на получение права заключения договора аренды.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71514D" w:rsidRDefault="009279AD" w:rsidP="00FB1CF4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Ведомственная целевая программа</w:t>
            </w:r>
            <w:r w:rsidRPr="007151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65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Приватизация муниципального имущества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E3F08" w:rsidRDefault="009279AD" w:rsidP="00FB1CF4">
            <w:pPr>
              <w:jc w:val="both"/>
              <w:rPr>
                <w:u w:val="single"/>
              </w:rPr>
            </w:pPr>
            <w:r w:rsidRPr="008C011D">
              <w:rPr>
                <w:b/>
                <w:u w:val="single"/>
              </w:rPr>
              <w:t xml:space="preserve">Цель </w:t>
            </w:r>
            <w:r>
              <w:rPr>
                <w:u w:val="single"/>
              </w:rPr>
              <w:t>программы 2</w:t>
            </w:r>
            <w:r w:rsidRPr="00EE3F08">
              <w:rPr>
                <w:u w:val="single"/>
              </w:rPr>
              <w:t>:</w:t>
            </w:r>
          </w:p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</w:rPr>
              <w:t>Отсутствие излишнего муниципального имущества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1 программы 2</w:t>
            </w:r>
            <w:r w:rsidRPr="008C011D">
              <w:rPr>
                <w:rFonts w:ascii="Times New Roman" w:hAnsi="Times New Roman" w:cs="Times New Roman"/>
                <w:i/>
                <w:sz w:val="24"/>
                <w:szCs w:val="24"/>
              </w:rPr>
              <w:t>: Отсутствие муниципальных унитарных предприятий и муниципальных учреждений, действующих в отраслях конкурентной среды, а также иного излишнего муниципального имущества.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jc w:val="both"/>
            </w:pPr>
            <w:r>
              <w:rPr>
                <w:u w:val="single"/>
              </w:rPr>
              <w:t xml:space="preserve">Показатель </w:t>
            </w:r>
            <w:r w:rsidRPr="00EE3F08">
              <w:rPr>
                <w:u w:val="single"/>
              </w:rPr>
              <w:t xml:space="preserve"> 1</w:t>
            </w:r>
            <w:r>
              <w:t>:</w:t>
            </w:r>
          </w:p>
          <w:p w:rsidR="009279AD" w:rsidRDefault="009279AD" w:rsidP="00FB1CF4">
            <w:pPr>
              <w:jc w:val="both"/>
            </w:pPr>
            <w:r>
              <w:t>Приватизация муниципального имущества в количестве, установленном Программой приватизации (продажи) на соответствующий год.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66612B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66612B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66612B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66612B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2 программы 2:</w:t>
            </w:r>
          </w:p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11D">
              <w:rPr>
                <w:rFonts w:ascii="Times New Roman" w:hAnsi="Times New Roman" w:cs="Times New Roman"/>
                <w:i/>
                <w:sz w:val="24"/>
                <w:szCs w:val="24"/>
              </w:rPr>
              <w:t>Отчуждение муниципального имущества, не связанного с выполнением полномочий органов местного самоуправления, в количестве, установленном Программой приватизации (продажи) на соответствующий год.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C011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C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мероприятий по приватизации муниципального имущества от количества, установленного Программой приватизации на соответствующий год, включая предпродажную подготовку.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7788D" w:rsidRDefault="009279AD" w:rsidP="00FB1CF4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87788D">
              <w:rPr>
                <w:rFonts w:ascii="Times New Roman" w:hAnsi="Times New Roman" w:cs="Times New Roman"/>
                <w:sz w:val="32"/>
                <w:szCs w:val="32"/>
              </w:rPr>
              <w:t>Ведомственная целевая программа 3</w:t>
            </w:r>
          </w:p>
        </w:tc>
      </w:tr>
      <w:tr w:rsidR="009279AD" w:rsidTr="00FB1CF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7788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Автоматизированный учет муниципального имущества</w:t>
            </w:r>
          </w:p>
        </w:tc>
      </w:tr>
      <w:tr w:rsidR="009279AD" w:rsidTr="00FB1CF4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Задача ВЦП. Создание автоматизированной системы учета</w:t>
            </w:r>
          </w:p>
          <w:p w:rsidR="009279AD" w:rsidRDefault="009279AD" w:rsidP="00FB1CF4">
            <w:pPr>
              <w:jc w:val="center"/>
              <w:rPr>
                <w:i/>
                <w:sz w:val="26"/>
                <w:u w:val="single"/>
              </w:rPr>
            </w:pPr>
            <w:r>
              <w:rPr>
                <w:i/>
                <w:u w:val="single"/>
              </w:rPr>
              <w:t>Показатель</w:t>
            </w:r>
            <w:proofErr w:type="gramStart"/>
            <w:r>
              <w:rPr>
                <w:i/>
                <w:u w:val="single"/>
              </w:rPr>
              <w:t>1</w:t>
            </w:r>
            <w:r>
              <w:t>:Доработка</w:t>
            </w:r>
            <w:proofErr w:type="gramEnd"/>
            <w:r>
              <w:t xml:space="preserve"> АИС «Собственность муниципального образования Кожевниковский район»</w:t>
            </w:r>
          </w:p>
          <w:p w:rsidR="009279AD" w:rsidRDefault="009279AD" w:rsidP="00FB1CF4">
            <w:pPr>
              <w:jc w:val="both"/>
            </w:pPr>
            <w:r>
              <w:rPr>
                <w:i/>
                <w:u w:val="single"/>
              </w:rPr>
              <w:t xml:space="preserve">Показатель  2 </w:t>
            </w:r>
            <w:r>
              <w:t xml:space="preserve"> Доля внесенного имущества в программу. Сопровождение АИС «Собственность муниципального образования Кожевниковский район</w:t>
            </w:r>
          </w:p>
          <w:p w:rsidR="009279AD" w:rsidRPr="0016655A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811D34" w:rsidRDefault="009279AD" w:rsidP="00FB1CF4">
            <w:pPr>
              <w:autoSpaceDE w:val="0"/>
              <w:autoSpaceDN w:val="0"/>
              <w:adjustRightInd w:val="0"/>
              <w:ind w:firstLine="878"/>
              <w:jc w:val="both"/>
              <w:rPr>
                <w:sz w:val="36"/>
                <w:szCs w:val="36"/>
              </w:rPr>
            </w:pPr>
          </w:p>
          <w:p w:rsidR="009279AD" w:rsidRDefault="009279AD" w:rsidP="00FB1CF4">
            <w:r w:rsidRPr="006E7A67">
              <w:t>%</w:t>
            </w:r>
          </w:p>
          <w:p w:rsidR="009279AD" w:rsidRDefault="009279AD" w:rsidP="00FB1CF4"/>
          <w:p w:rsidR="009279AD" w:rsidRDefault="009279AD" w:rsidP="00FB1CF4"/>
          <w:p w:rsidR="009279AD" w:rsidRPr="006E7A67" w:rsidRDefault="009279AD" w:rsidP="00FB1CF4">
            <w:r>
              <w:t>%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  <w:r w:rsidRPr="00E753CF">
              <w:t>100</w:t>
            </w: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  <w:r w:rsidRPr="00E753C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  <w:r w:rsidRPr="00E753CF">
              <w:t>100</w:t>
            </w: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</w:p>
          <w:p w:rsidR="009279AD" w:rsidRPr="00E753CF" w:rsidRDefault="009279AD" w:rsidP="00FB1CF4">
            <w:pPr>
              <w:autoSpaceDE w:val="0"/>
              <w:autoSpaceDN w:val="0"/>
              <w:adjustRightInd w:val="0"/>
              <w:jc w:val="both"/>
            </w:pPr>
            <w:r w:rsidRPr="00E753CF"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654454" w:rsidRDefault="009279AD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279AD" w:rsidRPr="00710F09" w:rsidRDefault="009279AD" w:rsidP="009279AD">
      <w:pPr>
        <w:tabs>
          <w:tab w:val="left" w:pos="4678"/>
        </w:tabs>
        <w:ind w:firstLine="709"/>
        <w:jc w:val="both"/>
      </w:pPr>
      <w:r>
        <w:rPr>
          <w:color w:val="000000"/>
        </w:rPr>
        <w:t>1.2.2. В</w:t>
      </w:r>
      <w:r w:rsidRPr="004C6F78">
        <w:rPr>
          <w:color w:val="000000"/>
        </w:rPr>
        <w:t xml:space="preserve">се фактические показатели бюджетных целевых программ </w:t>
      </w:r>
      <w:r>
        <w:rPr>
          <w:color w:val="000000"/>
        </w:rPr>
        <w:t xml:space="preserve">остались </w:t>
      </w:r>
      <w:r w:rsidRPr="00710F09">
        <w:t>на уровне или превысили плановые показатели.</w:t>
      </w:r>
    </w:p>
    <w:p w:rsidR="009279AD" w:rsidRDefault="009279AD" w:rsidP="009279AD">
      <w:pPr>
        <w:tabs>
          <w:tab w:val="left" w:pos="4678"/>
        </w:tabs>
        <w:ind w:firstLine="709"/>
        <w:jc w:val="both"/>
        <w:rPr>
          <w:color w:val="000000"/>
        </w:rPr>
      </w:pPr>
      <w:r w:rsidRPr="004C6F78">
        <w:rPr>
          <w:color w:val="000000"/>
        </w:rPr>
        <w:t>1.2.3.</w:t>
      </w:r>
      <w:r>
        <w:rPr>
          <w:color w:val="000000"/>
        </w:rPr>
        <w:t xml:space="preserve"> Информация</w:t>
      </w:r>
      <w:r w:rsidRPr="004C6F78">
        <w:rPr>
          <w:color w:val="000000"/>
        </w:rPr>
        <w:t xml:space="preserve"> о фактических объемах финансирования бюджетных целевых программ и непрог</w:t>
      </w:r>
      <w:r>
        <w:rPr>
          <w:color w:val="000000"/>
        </w:rPr>
        <w:t>раммной деятельности представлена</w:t>
      </w:r>
      <w:r w:rsidRPr="004C6F78">
        <w:rPr>
          <w:color w:val="000000"/>
        </w:rPr>
        <w:t xml:space="preserve"> в таблице 1.3.</w:t>
      </w: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18066C" w:rsidRPr="004C6F78" w:rsidRDefault="0018066C" w:rsidP="009279AD">
      <w:pPr>
        <w:tabs>
          <w:tab w:val="left" w:pos="4678"/>
        </w:tabs>
        <w:ind w:firstLine="709"/>
        <w:jc w:val="both"/>
        <w:rPr>
          <w:color w:val="000000"/>
        </w:rPr>
      </w:pPr>
    </w:p>
    <w:p w:rsidR="009279AD" w:rsidRPr="004C6F78" w:rsidRDefault="009279AD" w:rsidP="009279AD">
      <w:pPr>
        <w:tabs>
          <w:tab w:val="left" w:pos="4678"/>
        </w:tabs>
        <w:jc w:val="right"/>
        <w:rPr>
          <w:color w:val="000000"/>
        </w:rPr>
      </w:pPr>
      <w:r w:rsidRPr="004C6F78">
        <w:rPr>
          <w:color w:val="000000"/>
        </w:rPr>
        <w:lastRenderedPageBreak/>
        <w:t>Таблица 1.3.</w:t>
      </w:r>
    </w:p>
    <w:p w:rsidR="009279AD" w:rsidRPr="004C6F78" w:rsidRDefault="009279AD" w:rsidP="009279AD">
      <w:pPr>
        <w:tabs>
          <w:tab w:val="left" w:pos="4678"/>
        </w:tabs>
        <w:jc w:val="center"/>
        <w:rPr>
          <w:color w:val="000000"/>
        </w:rPr>
      </w:pPr>
      <w:r w:rsidRPr="004C6F78">
        <w:rPr>
          <w:color w:val="000000"/>
        </w:rPr>
        <w:t>Информация о фактических объемах финансирования бюджетных целевых программ и непрограммной деятельности</w:t>
      </w:r>
    </w:p>
    <w:tbl>
      <w:tblPr>
        <w:tblW w:w="1149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99"/>
        <w:gridCol w:w="851"/>
        <w:gridCol w:w="850"/>
        <w:gridCol w:w="851"/>
        <w:gridCol w:w="992"/>
        <w:gridCol w:w="1136"/>
        <w:gridCol w:w="1384"/>
        <w:gridCol w:w="1260"/>
      </w:tblGrid>
      <w:tr w:rsidR="009279AD" w:rsidRPr="009279AD" w:rsidTr="00FB1C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BA5DA0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C6F78">
              <w:rPr>
                <w:color w:val="000000"/>
                <w:sz w:val="22"/>
                <w:szCs w:val="22"/>
              </w:rPr>
              <w:t>Наименование программы, непрограммной деятельности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</w:rPr>
            </w:pPr>
            <w:r w:rsidRPr="004C6F78">
              <w:rPr>
                <w:color w:val="000000"/>
                <w:sz w:val="22"/>
                <w:szCs w:val="22"/>
              </w:rPr>
              <w:t>Реквизиты нормативного правового акта, утверждающего бюджетные целевые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 xml:space="preserve">Отчетный </w:t>
            </w:r>
            <w:r w:rsidRPr="004C6F78">
              <w:rPr>
                <w:color w:val="000000"/>
                <w:spacing w:val="-6"/>
                <w:sz w:val="22"/>
                <w:szCs w:val="22"/>
              </w:rPr>
              <w:t>финансовый</w:t>
            </w:r>
            <w:r w:rsidRPr="004C6F78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b/>
                <w:bCs/>
                <w:color w:val="000000"/>
                <w:sz w:val="22"/>
                <w:szCs w:val="22"/>
              </w:rPr>
              <w:t>(2015</w:t>
            </w:r>
            <w:r w:rsidRPr="004C6F7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</w:t>
            </w:r>
          </w:p>
          <w:p w:rsidR="009279AD" w:rsidRPr="004C6F78" w:rsidRDefault="009279AD" w:rsidP="00FB1CF4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отклонения фактических объемов финансирования </w:t>
            </w:r>
          </w:p>
          <w:p w:rsidR="009279AD" w:rsidRPr="004C6F78" w:rsidRDefault="009279AD" w:rsidP="00FB1CF4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плановых</w:t>
            </w:r>
          </w:p>
        </w:tc>
      </w:tr>
      <w:tr w:rsidR="009279AD" w:rsidRPr="004C6F78" w:rsidTr="00FB1CF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План</w:t>
            </w:r>
            <w:r>
              <w:rPr>
                <w:color w:val="000000"/>
                <w:sz w:val="22"/>
                <w:szCs w:val="22"/>
              </w:rPr>
              <w:t>, тыс.руб.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Факт</w:t>
            </w:r>
            <w:r>
              <w:rPr>
                <w:color w:val="000000"/>
                <w:sz w:val="22"/>
                <w:szCs w:val="22"/>
              </w:rPr>
              <w:t>, тыс.руб.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  <w:lang w:val="en-US"/>
              </w:rPr>
            </w:pPr>
          </w:p>
        </w:tc>
      </w:tr>
      <w:tr w:rsidR="009279AD" w:rsidRPr="004C6F78" w:rsidTr="00FB1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6F78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9279AD" w:rsidRPr="004C6F78" w:rsidTr="00FB1CF4">
        <w:trPr>
          <w:cantSplit/>
        </w:trPr>
        <w:tc>
          <w:tcPr>
            <w:tcW w:w="11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9279AD" w:rsidRPr="004C6F78" w:rsidTr="00FB1CF4">
        <w:trPr>
          <w:cantSplit/>
        </w:trPr>
        <w:tc>
          <w:tcPr>
            <w:tcW w:w="11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4C6F78" w:rsidRDefault="009279AD" w:rsidP="00FB1CF4">
            <w:pPr>
              <w:tabs>
                <w:tab w:val="left" w:pos="4678"/>
              </w:tabs>
              <w:jc w:val="center"/>
              <w:rPr>
                <w:color w:val="000000"/>
                <w:lang w:val="en-US"/>
              </w:rPr>
            </w:pPr>
            <w:r w:rsidRPr="004C6F78">
              <w:rPr>
                <w:color w:val="000000"/>
                <w:sz w:val="22"/>
                <w:szCs w:val="22"/>
              </w:rPr>
              <w:t>Ведомственные целевые программы</w:t>
            </w:r>
          </w:p>
        </w:tc>
      </w:tr>
      <w:tr w:rsidR="009279AD" w:rsidRPr="00E753CF" w:rsidTr="00FB1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rPr>
                <w:sz w:val="22"/>
                <w:szCs w:val="22"/>
              </w:rPr>
              <w:t>Программа А</w:t>
            </w:r>
            <w:r w:rsidRPr="00E753CF">
              <w:rPr>
                <w:b/>
                <w:i/>
                <w:u w:val="single"/>
              </w:rPr>
              <w:t xml:space="preserve"> Владение, пользование и распоряжение </w:t>
            </w:r>
            <w:r>
              <w:rPr>
                <w:b/>
                <w:i/>
                <w:u w:val="single"/>
              </w:rPr>
              <w:t xml:space="preserve">муниципальным </w:t>
            </w:r>
            <w:r w:rsidRPr="00E753CF">
              <w:rPr>
                <w:b/>
                <w:i/>
                <w:u w:val="single"/>
              </w:rPr>
              <w:t>имуществом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ind w:left="-9" w:firstLine="9"/>
            </w:pPr>
            <w:r w:rsidRPr="00E753CF">
              <w:t>Постановление Администрации Кожевниковского района от 1</w:t>
            </w:r>
            <w:r>
              <w:t>6</w:t>
            </w:r>
            <w:r w:rsidRPr="00E753CF">
              <w:t>.01.201</w:t>
            </w:r>
            <w:r>
              <w:t>5</w:t>
            </w:r>
            <w:r w:rsidRPr="00E753CF">
              <w:t xml:space="preserve"> №2</w:t>
            </w:r>
            <w:r>
              <w:t>3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7951500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244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248,047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248,047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rPr>
                <w:lang w:val="en-US"/>
              </w:rPr>
            </w:pPr>
          </w:p>
        </w:tc>
      </w:tr>
      <w:tr w:rsidR="009279AD" w:rsidRPr="00E753CF" w:rsidTr="00FB1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rPr>
                <w:sz w:val="22"/>
                <w:szCs w:val="22"/>
              </w:rPr>
              <w:t>Программа Б</w:t>
            </w:r>
            <w:r w:rsidRPr="00E753CF">
              <w:rPr>
                <w:b/>
                <w:i/>
                <w:u w:val="single"/>
              </w:rPr>
              <w:t xml:space="preserve"> Приватизация муниципального имущества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ind w:left="-9" w:firstLine="9"/>
            </w:pPr>
            <w:r w:rsidRPr="00E753CF">
              <w:t>Постановление Администрации Кожевниковского района от 1</w:t>
            </w:r>
            <w:r>
              <w:t>6</w:t>
            </w:r>
            <w:r w:rsidRPr="00E753CF">
              <w:t>.01.201</w:t>
            </w:r>
            <w:r>
              <w:t>5</w:t>
            </w:r>
            <w:r w:rsidRPr="00E753CF">
              <w:t xml:space="preserve"> №2</w:t>
            </w:r>
            <w:r>
              <w:t>3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7951600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244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  <w: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141,34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141,34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rPr>
                <w:lang w:val="en-US"/>
              </w:rPr>
            </w:pPr>
          </w:p>
        </w:tc>
      </w:tr>
      <w:tr w:rsidR="009279AD" w:rsidRPr="00E753CF" w:rsidTr="00FB1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rPr>
                <w:b/>
                <w:i/>
                <w:u w:val="single"/>
              </w:rPr>
            </w:pPr>
            <w:r w:rsidRPr="00E753CF">
              <w:rPr>
                <w:sz w:val="22"/>
                <w:szCs w:val="22"/>
              </w:rPr>
              <w:t>Программа В</w:t>
            </w:r>
            <w:r w:rsidRPr="00E753CF">
              <w:rPr>
                <w:b/>
                <w:i/>
                <w:u w:val="single"/>
              </w:rPr>
              <w:t xml:space="preserve"> 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rPr>
                <w:b/>
                <w:i/>
                <w:u w:val="single"/>
              </w:rPr>
              <w:t>Автоматизированный учет муниципального имущества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ind w:left="-9" w:firstLine="9"/>
            </w:pPr>
            <w:r w:rsidRPr="00E753CF">
              <w:t>Постановление Администрации Кожевниковского района от 1</w:t>
            </w:r>
            <w:r>
              <w:t>6</w:t>
            </w:r>
            <w:r w:rsidRPr="00E753CF">
              <w:t>.01.201</w:t>
            </w:r>
            <w:r>
              <w:t>5</w:t>
            </w:r>
            <w:r w:rsidRPr="00E753CF">
              <w:t xml:space="preserve"> №2</w:t>
            </w:r>
            <w:r>
              <w:t>3</w:t>
            </w:r>
          </w:p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7951700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24</w:t>
            </w: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101,79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101,79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rPr>
                <w:lang w:val="en-US"/>
              </w:rPr>
            </w:pPr>
          </w:p>
        </w:tc>
      </w:tr>
      <w:tr w:rsidR="009279AD" w:rsidRPr="00E753CF" w:rsidTr="00FB1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rPr>
                <w:sz w:val="22"/>
                <w:szCs w:val="22"/>
              </w:rPr>
              <w:t>Итого по ведомственным целевым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491,177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</w:pPr>
            <w:r w:rsidRPr="00E753CF">
              <w:t>491,177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tabs>
                <w:tab w:val="left" w:pos="4678"/>
              </w:tabs>
              <w:jc w:val="right"/>
            </w:pPr>
          </w:p>
        </w:tc>
      </w:tr>
    </w:tbl>
    <w:p w:rsidR="009279AD" w:rsidRPr="00E753CF" w:rsidRDefault="009279AD" w:rsidP="009279AD">
      <w:pPr>
        <w:tabs>
          <w:tab w:val="left" w:pos="4678"/>
        </w:tabs>
        <w:rPr>
          <w:b/>
        </w:rPr>
      </w:pPr>
      <w:r w:rsidRPr="00E753CF">
        <w:rPr>
          <w:b/>
        </w:rPr>
        <w:t>1.3. Общие выводы</w:t>
      </w:r>
    </w:p>
    <w:p w:rsidR="009279AD" w:rsidRPr="00E753CF" w:rsidRDefault="009279AD" w:rsidP="009279AD">
      <w:r w:rsidRPr="00E753CF">
        <w:t xml:space="preserve"> Цели и задачи отдела выполнены в полном объеме.</w:t>
      </w:r>
    </w:p>
    <w:p w:rsidR="009279AD" w:rsidRPr="00E753CF" w:rsidRDefault="009279AD" w:rsidP="009279AD"/>
    <w:p w:rsidR="009279AD" w:rsidRDefault="009279AD" w:rsidP="00927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AD" w:rsidRPr="00A84DA2" w:rsidRDefault="009279AD" w:rsidP="00927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 раздел доклада</w:t>
      </w:r>
    </w:p>
    <w:p w:rsidR="009279AD" w:rsidRPr="00A84DA2" w:rsidRDefault="009279AD" w:rsidP="00927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«Цели, задачи деятельности отдела муниципального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 имущества Администрации Кожевниковского ра</w:t>
      </w:r>
      <w:r>
        <w:rPr>
          <w:rFonts w:ascii="Times New Roman" w:hAnsi="Times New Roman" w:cs="Times New Roman"/>
          <w:b/>
          <w:sz w:val="28"/>
          <w:szCs w:val="28"/>
        </w:rPr>
        <w:t>йона и показатели их достижения»</w:t>
      </w:r>
    </w:p>
    <w:p w:rsidR="009279AD" w:rsidRPr="00F445E3" w:rsidRDefault="009279AD" w:rsidP="009279AD">
      <w:pPr>
        <w:ind w:left="-284" w:firstLine="708"/>
        <w:jc w:val="both"/>
        <w:rPr>
          <w:b/>
          <w:sz w:val="26"/>
          <w:szCs w:val="26"/>
        </w:rPr>
      </w:pPr>
      <w:r w:rsidRPr="00872707">
        <w:t xml:space="preserve">Информация о соответствии целей  отдела </w:t>
      </w:r>
      <w:r>
        <w:t>муниципального имущества</w:t>
      </w:r>
      <w:r w:rsidRPr="00872707">
        <w:t xml:space="preserve"> Администрации Кожевниковского района  стратегическим целям развития Кожевниковского района  и целевым ориентирам развития</w:t>
      </w:r>
      <w:r>
        <w:t xml:space="preserve"> Томской области</w:t>
      </w:r>
      <w:r w:rsidRPr="00872707">
        <w:t xml:space="preserve"> представлена в Таблице 2.1.</w:t>
      </w:r>
    </w:p>
    <w:tbl>
      <w:tblPr>
        <w:tblW w:w="10708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3118"/>
        <w:gridCol w:w="3418"/>
      </w:tblGrid>
      <w:tr w:rsidR="009279AD" w:rsidRPr="00872707" w:rsidTr="00FB1CF4">
        <w:trPr>
          <w:trHeight w:val="29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9AD" w:rsidRPr="00A46542" w:rsidRDefault="009279AD" w:rsidP="00FB1CF4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9AD" w:rsidRPr="00A46542" w:rsidRDefault="009279AD" w:rsidP="00FB1CF4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9AD" w:rsidRPr="00872707" w:rsidRDefault="009279AD" w:rsidP="00FB1CF4">
            <w:pPr>
              <w:ind w:firstLine="708"/>
              <w:jc w:val="right"/>
              <w:rPr>
                <w:sz w:val="22"/>
                <w:szCs w:val="22"/>
              </w:rPr>
            </w:pPr>
            <w:r w:rsidRPr="00872707">
              <w:rPr>
                <w:sz w:val="22"/>
                <w:szCs w:val="22"/>
              </w:rPr>
              <w:t>Таблица 2.1.</w:t>
            </w:r>
          </w:p>
        </w:tc>
      </w:tr>
      <w:tr w:rsidR="009279AD" w:rsidRPr="00A46542" w:rsidTr="00FB1CF4">
        <w:trPr>
          <w:trHeight w:val="556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9AD" w:rsidRPr="00872707" w:rsidRDefault="009279AD" w:rsidP="00FB1CF4">
            <w:pPr>
              <w:jc w:val="center"/>
              <w:rPr>
                <w:rFonts w:eastAsia="Arial Unicode MS"/>
                <w:b/>
                <w:bCs/>
              </w:rPr>
            </w:pPr>
            <w:r w:rsidRPr="00872707">
              <w:rPr>
                <w:b/>
                <w:bCs/>
              </w:rPr>
              <w:t>Стратегические цели</w:t>
            </w:r>
            <w:r w:rsidRPr="00872707">
              <w:rPr>
                <w:b/>
              </w:rPr>
              <w:t xml:space="preserve"> отдела </w:t>
            </w:r>
            <w:r>
              <w:rPr>
                <w:b/>
              </w:rPr>
              <w:t>муниципального имущества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9AD" w:rsidRPr="00872707" w:rsidRDefault="009279AD" w:rsidP="00FB1CF4">
            <w:pPr>
              <w:jc w:val="center"/>
              <w:rPr>
                <w:rFonts w:eastAsia="Arial Unicode MS"/>
                <w:b/>
                <w:bCs/>
              </w:rPr>
            </w:pPr>
            <w:r w:rsidRPr="00872707">
              <w:rPr>
                <w:b/>
                <w:bCs/>
              </w:rPr>
              <w:t>Стратегическ</w:t>
            </w:r>
            <w:r>
              <w:rPr>
                <w:b/>
                <w:bCs/>
              </w:rPr>
              <w:t>о</w:t>
            </w:r>
            <w:r w:rsidRPr="00872707">
              <w:rPr>
                <w:b/>
                <w:bCs/>
              </w:rPr>
              <w:t xml:space="preserve">е </w:t>
            </w:r>
            <w:r>
              <w:rPr>
                <w:b/>
                <w:bCs/>
              </w:rPr>
              <w:t xml:space="preserve">направление развития </w:t>
            </w:r>
            <w:r w:rsidRPr="00872707">
              <w:rPr>
                <w:b/>
                <w:bCs/>
              </w:rPr>
              <w:t>Кожевниковского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AD" w:rsidRPr="00872707" w:rsidRDefault="009279AD" w:rsidP="00FB1CF4">
            <w:pPr>
              <w:jc w:val="center"/>
            </w:pPr>
            <w:r>
              <w:rPr>
                <w:b/>
                <w:bCs/>
              </w:rPr>
              <w:t xml:space="preserve">Стратегические цели развития </w:t>
            </w:r>
            <w:r w:rsidRPr="00872707">
              <w:rPr>
                <w:b/>
                <w:bCs/>
              </w:rPr>
              <w:t>Томской области</w:t>
            </w:r>
          </w:p>
        </w:tc>
      </w:tr>
      <w:tr w:rsidR="009279AD" w:rsidRPr="00A46542" w:rsidTr="00FB1CF4">
        <w:trPr>
          <w:trHeight w:val="1244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9AD" w:rsidRPr="00872707" w:rsidRDefault="009279AD" w:rsidP="00FB1CF4">
            <w:pPr>
              <w:jc w:val="both"/>
            </w:pPr>
            <w:r>
              <w:rPr>
                <w:sz w:val="22"/>
                <w:szCs w:val="22"/>
              </w:rPr>
              <w:t>Увеличение доходов районного бюджета на основе  эффективного управления и распоряжения муниципальным имуществом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9AD" w:rsidRPr="00872707" w:rsidRDefault="009279AD" w:rsidP="00FB1CF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Создание условий для привлекательности инвестиционных ресурсов и развитие инвестиционной привлекательности  Кожевниковского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AD" w:rsidRPr="00872707" w:rsidRDefault="009279AD" w:rsidP="00FB1CF4">
            <w:pPr>
              <w:jc w:val="both"/>
            </w:pPr>
            <w:r w:rsidRPr="00872707">
              <w:t>Обеспечение высокого уровня благосостояния населения и стандартов качества жизни.</w:t>
            </w:r>
          </w:p>
        </w:tc>
      </w:tr>
    </w:tbl>
    <w:p w:rsidR="009279AD" w:rsidRPr="00872707" w:rsidRDefault="009279AD" w:rsidP="009279AD">
      <w:pPr>
        <w:ind w:left="-360" w:firstLine="360"/>
        <w:jc w:val="both"/>
      </w:pPr>
      <w:r w:rsidRPr="00872707">
        <w:t>Отдел</w:t>
      </w:r>
      <w:r>
        <w:t xml:space="preserve"> муниципального имущества</w:t>
      </w:r>
      <w:r w:rsidRPr="00872707">
        <w:t xml:space="preserve"> является структурным подразделением Администрации Кожевниковского района. </w:t>
      </w:r>
    </w:p>
    <w:p w:rsidR="00FB1CF4" w:rsidRDefault="00FB1CF4" w:rsidP="009279AD">
      <w:pPr>
        <w:ind w:left="-360" w:firstLine="360"/>
        <w:jc w:val="both"/>
      </w:pPr>
    </w:p>
    <w:p w:rsidR="00FB1CF4" w:rsidRDefault="00FB1CF4" w:rsidP="009279AD">
      <w:pPr>
        <w:ind w:left="-360" w:firstLine="360"/>
        <w:jc w:val="both"/>
      </w:pPr>
    </w:p>
    <w:p w:rsidR="00FB1CF4" w:rsidRDefault="00FB1CF4" w:rsidP="009279AD">
      <w:pPr>
        <w:ind w:left="-360" w:firstLine="360"/>
        <w:jc w:val="both"/>
      </w:pPr>
    </w:p>
    <w:p w:rsidR="00FB1CF4" w:rsidRDefault="00FB1CF4" w:rsidP="009279AD">
      <w:pPr>
        <w:ind w:left="-360" w:firstLine="360"/>
        <w:jc w:val="both"/>
      </w:pPr>
    </w:p>
    <w:p w:rsidR="00FB1CF4" w:rsidRDefault="00FB1CF4" w:rsidP="009279AD">
      <w:pPr>
        <w:ind w:left="-360" w:firstLine="360"/>
        <w:jc w:val="both"/>
      </w:pPr>
    </w:p>
    <w:p w:rsidR="009279AD" w:rsidRPr="00872707" w:rsidRDefault="009279AD" w:rsidP="009279AD">
      <w:pPr>
        <w:ind w:left="-360" w:firstLine="360"/>
        <w:jc w:val="both"/>
      </w:pPr>
      <w:r w:rsidRPr="00872707">
        <w:t>Характеристика целей, задач деятельности</w:t>
      </w:r>
      <w:r>
        <w:t xml:space="preserve"> отдела муниципального имущества </w:t>
      </w:r>
      <w:r w:rsidRPr="00872707">
        <w:t>и показателей их достижения представлена в таблице 2.2.</w:t>
      </w:r>
    </w:p>
    <w:p w:rsidR="009279AD" w:rsidRPr="00872707" w:rsidRDefault="009279AD" w:rsidP="009279AD">
      <w:pPr>
        <w:ind w:left="-360" w:firstLine="360"/>
        <w:jc w:val="right"/>
        <w:rPr>
          <w:sz w:val="22"/>
          <w:szCs w:val="22"/>
        </w:rPr>
      </w:pPr>
      <w:r w:rsidRPr="00872707">
        <w:rPr>
          <w:sz w:val="22"/>
          <w:szCs w:val="22"/>
        </w:rPr>
        <w:t>Таблица 2.2.</w:t>
      </w:r>
    </w:p>
    <w:tbl>
      <w:tblPr>
        <w:tblW w:w="1069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748"/>
        <w:gridCol w:w="36"/>
        <w:gridCol w:w="1418"/>
        <w:gridCol w:w="42"/>
        <w:gridCol w:w="1234"/>
        <w:gridCol w:w="75"/>
        <w:gridCol w:w="1059"/>
        <w:gridCol w:w="63"/>
        <w:gridCol w:w="1071"/>
        <w:gridCol w:w="51"/>
        <w:gridCol w:w="1122"/>
      </w:tblGrid>
      <w:tr w:rsidR="009279AD" w:rsidTr="00FB1CF4">
        <w:tc>
          <w:tcPr>
            <w:tcW w:w="3776" w:type="dxa"/>
            <w:gridSpan w:val="2"/>
            <w:vAlign w:val="center"/>
          </w:tcPr>
          <w:p w:rsidR="009279AD" w:rsidRDefault="009279AD" w:rsidP="00FB1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748" w:type="dxa"/>
            <w:vAlign w:val="center"/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96" w:type="dxa"/>
            <w:gridSpan w:val="3"/>
            <w:vAlign w:val="center"/>
          </w:tcPr>
          <w:p w:rsidR="009279AD" w:rsidRPr="00B9068E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НПА, определяющий показатель</w:t>
            </w:r>
          </w:p>
        </w:tc>
        <w:tc>
          <w:tcPr>
            <w:tcW w:w="1309" w:type="dxa"/>
            <w:gridSpan w:val="2"/>
            <w:vAlign w:val="center"/>
          </w:tcPr>
          <w:p w:rsidR="009279AD" w:rsidRPr="00B9068E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данных значений показателя</w:t>
            </w:r>
          </w:p>
        </w:tc>
        <w:tc>
          <w:tcPr>
            <w:tcW w:w="1122" w:type="dxa"/>
            <w:gridSpan w:val="2"/>
            <w:vAlign w:val="center"/>
          </w:tcPr>
          <w:p w:rsidR="009279AD" w:rsidRPr="00B9068E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 год (факт)</w:t>
            </w:r>
          </w:p>
        </w:tc>
        <w:tc>
          <w:tcPr>
            <w:tcW w:w="1122" w:type="dxa"/>
            <w:gridSpan w:val="2"/>
            <w:vAlign w:val="center"/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(оценка)</w:t>
            </w:r>
          </w:p>
        </w:tc>
        <w:tc>
          <w:tcPr>
            <w:tcW w:w="1122" w:type="dxa"/>
            <w:vAlign w:val="center"/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 (прогноз)</w:t>
            </w:r>
          </w:p>
        </w:tc>
      </w:tr>
      <w:tr w:rsidR="009279AD" w:rsidTr="00FB1CF4">
        <w:tc>
          <w:tcPr>
            <w:tcW w:w="3776" w:type="dxa"/>
            <w:gridSpan w:val="2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8" w:type="dxa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96" w:type="dxa"/>
            <w:gridSpan w:val="3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09" w:type="dxa"/>
            <w:gridSpan w:val="2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2" w:type="dxa"/>
            <w:gridSpan w:val="2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2" w:type="dxa"/>
            <w:gridSpan w:val="2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9279AD" w:rsidRPr="00F252E4" w:rsidTr="00FB1CF4">
        <w:tc>
          <w:tcPr>
            <w:tcW w:w="10695" w:type="dxa"/>
            <w:gridSpan w:val="13"/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</w:p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доходов районного бюджета на основе  эффективного управления и распоряжения муниципальным имуществом</w:t>
            </w:r>
          </w:p>
          <w:p w:rsidR="009279AD" w:rsidRPr="00F252E4" w:rsidRDefault="009279AD" w:rsidP="00FB1CF4">
            <w:pPr>
              <w:rPr>
                <w:sz w:val="22"/>
                <w:szCs w:val="22"/>
              </w:rPr>
            </w:pPr>
          </w:p>
        </w:tc>
      </w:tr>
      <w:tr w:rsidR="009279AD" w:rsidRPr="00F252E4" w:rsidTr="00FB1CF4">
        <w:tc>
          <w:tcPr>
            <w:tcW w:w="3776" w:type="dxa"/>
            <w:gridSpan w:val="2"/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показатель</w:t>
            </w: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Удельный вес зарегистрированных в муниципальную собственность объектов недвижимого имущества, в общем объеме имущества, подлежащего регистрации</w:t>
            </w:r>
          </w:p>
        </w:tc>
        <w:tc>
          <w:tcPr>
            <w:tcW w:w="748" w:type="dxa"/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5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E753CF" w:rsidRDefault="009279AD" w:rsidP="00FB1CF4">
            <w:pPr>
              <w:rPr>
                <w:color w:val="000000"/>
                <w:sz w:val="22"/>
                <w:szCs w:val="22"/>
              </w:rPr>
            </w:pPr>
            <w:r w:rsidRPr="00E753CF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753CF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99</w:t>
            </w:r>
          </w:p>
        </w:tc>
        <w:tc>
          <w:tcPr>
            <w:tcW w:w="1122" w:type="dxa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</w:tr>
      <w:tr w:rsidR="009279AD" w:rsidRPr="00F252E4" w:rsidTr="00FB1CF4">
        <w:tc>
          <w:tcPr>
            <w:tcW w:w="10695" w:type="dxa"/>
            <w:gridSpan w:val="13"/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</w:p>
          <w:p w:rsidR="009279AD" w:rsidRPr="004C54F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эффективного управления, распоряжения и рационального использования муниципального имущества предназначенного для деятельности органов местного самоуправления и должностных лиц 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      </w:r>
          </w:p>
        </w:tc>
      </w:tr>
      <w:tr w:rsidR="009279AD" w:rsidRPr="00F252E4" w:rsidTr="00FB1CF4">
        <w:trPr>
          <w:trHeight w:val="1535"/>
        </w:trPr>
        <w:tc>
          <w:tcPr>
            <w:tcW w:w="3776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  <w:u w:val="single"/>
              </w:rPr>
              <w:t>Показатель конечного результата 1</w:t>
            </w:r>
            <w:r w:rsidRPr="00092A9B">
              <w:rPr>
                <w:color w:val="000000"/>
                <w:sz w:val="22"/>
                <w:szCs w:val="22"/>
              </w:rPr>
              <w:t>: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имущества, переданного в аренду и безвозмездное пользование от общего количества имущества, предназначенного для передачи</w:t>
            </w:r>
          </w:p>
        </w:tc>
        <w:tc>
          <w:tcPr>
            <w:tcW w:w="748" w:type="dxa"/>
          </w:tcPr>
          <w:p w:rsidR="009279AD" w:rsidRPr="00092A9B" w:rsidRDefault="009279AD" w:rsidP="00FB1CF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2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</w:tcPr>
          <w:p w:rsidR="009279AD" w:rsidRPr="00092A9B" w:rsidRDefault="009279AD" w:rsidP="00FB1CF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jc w:val="center"/>
            </w:pPr>
            <w:r w:rsidRPr="00E753CF">
              <w:t>66,0</w:t>
            </w:r>
          </w:p>
        </w:tc>
        <w:tc>
          <w:tcPr>
            <w:tcW w:w="1122" w:type="dxa"/>
          </w:tcPr>
          <w:p w:rsidR="009279AD" w:rsidRPr="00E753CF" w:rsidRDefault="009279AD" w:rsidP="00FB1CF4">
            <w:pPr>
              <w:jc w:val="center"/>
            </w:pPr>
            <w:r w:rsidRPr="00E753CF">
              <w:t>66,0</w:t>
            </w:r>
          </w:p>
        </w:tc>
      </w:tr>
      <w:tr w:rsidR="009279AD" w:rsidRPr="00F252E4" w:rsidTr="00FB1CF4">
        <w:trPr>
          <w:trHeight w:val="1535"/>
        </w:trPr>
        <w:tc>
          <w:tcPr>
            <w:tcW w:w="3776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  <w:u w:val="single"/>
              </w:rPr>
              <w:t>Показатель конечного результата 2</w:t>
            </w:r>
            <w:r w:rsidRPr="00092A9B">
              <w:rPr>
                <w:color w:val="000000"/>
                <w:sz w:val="22"/>
                <w:szCs w:val="22"/>
              </w:rPr>
              <w:t>: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Процент собираемости  арендной платы за пользование муниципальным имуществом </w:t>
            </w:r>
          </w:p>
        </w:tc>
        <w:tc>
          <w:tcPr>
            <w:tcW w:w="748" w:type="dxa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</w:tcPr>
          <w:p w:rsidR="009279AD" w:rsidRPr="00092A9B" w:rsidRDefault="009279AD" w:rsidP="00FB1CF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C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</w:tr>
      <w:tr w:rsidR="009279AD" w:rsidRPr="00F252E4" w:rsidTr="00FB1CF4">
        <w:tc>
          <w:tcPr>
            <w:tcW w:w="3776" w:type="dxa"/>
            <w:gridSpan w:val="2"/>
          </w:tcPr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D5814">
              <w:rPr>
                <w:color w:val="000000"/>
                <w:sz w:val="22"/>
                <w:szCs w:val="22"/>
                <w:u w:val="single"/>
              </w:rPr>
              <w:t>Показатель конечного ре</w:t>
            </w:r>
            <w:r>
              <w:rPr>
                <w:color w:val="000000"/>
                <w:sz w:val="22"/>
                <w:szCs w:val="22"/>
                <w:u w:val="single"/>
              </w:rPr>
              <w:t>зультата 3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имущества, переданного в хозяйственное и оперативное управление МУП</w:t>
            </w:r>
            <w:r>
              <w:rPr>
                <w:color w:val="000000"/>
                <w:sz w:val="22"/>
                <w:szCs w:val="22"/>
              </w:rPr>
              <w:t>, МАУ</w:t>
            </w:r>
            <w:r w:rsidRPr="00092A9B">
              <w:rPr>
                <w:color w:val="000000"/>
                <w:sz w:val="22"/>
                <w:szCs w:val="22"/>
              </w:rPr>
              <w:t xml:space="preserve"> и МУ</w:t>
            </w:r>
          </w:p>
        </w:tc>
        <w:tc>
          <w:tcPr>
            <w:tcW w:w="748" w:type="dxa"/>
            <w:vAlign w:val="bottom"/>
          </w:tcPr>
          <w:p w:rsidR="009279AD" w:rsidRPr="00092A9B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            %</w:t>
            </w:r>
          </w:p>
        </w:tc>
        <w:tc>
          <w:tcPr>
            <w:tcW w:w="1496" w:type="dxa"/>
            <w:gridSpan w:val="3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vAlign w:val="center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78,5</w:t>
            </w:r>
          </w:p>
        </w:tc>
        <w:tc>
          <w:tcPr>
            <w:tcW w:w="1122" w:type="dxa"/>
            <w:gridSpan w:val="2"/>
            <w:vAlign w:val="center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93,0</w:t>
            </w:r>
          </w:p>
        </w:tc>
        <w:tc>
          <w:tcPr>
            <w:tcW w:w="1122" w:type="dxa"/>
            <w:vAlign w:val="center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93,0</w:t>
            </w:r>
          </w:p>
        </w:tc>
      </w:tr>
      <w:tr w:rsidR="009279AD" w:rsidRPr="00F252E4" w:rsidTr="00FB1CF4">
        <w:tc>
          <w:tcPr>
            <w:tcW w:w="3776" w:type="dxa"/>
            <w:gridSpan w:val="2"/>
          </w:tcPr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D5814">
              <w:rPr>
                <w:color w:val="000000"/>
                <w:sz w:val="22"/>
                <w:szCs w:val="22"/>
                <w:u w:val="single"/>
              </w:rPr>
              <w:t>Показатель конечного</w:t>
            </w:r>
          </w:p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результата 4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Доля  нежилых </w:t>
            </w:r>
            <w:r>
              <w:rPr>
                <w:color w:val="000000"/>
                <w:sz w:val="22"/>
                <w:szCs w:val="22"/>
              </w:rPr>
              <w:t xml:space="preserve">помещений, </w:t>
            </w:r>
            <w:r w:rsidRPr="00092A9B">
              <w:rPr>
                <w:color w:val="000000"/>
                <w:sz w:val="22"/>
                <w:szCs w:val="22"/>
              </w:rPr>
              <w:t>не закрепленных в установленном поряд</w:t>
            </w:r>
            <w:r>
              <w:rPr>
                <w:color w:val="000000"/>
                <w:sz w:val="22"/>
                <w:szCs w:val="22"/>
              </w:rPr>
              <w:t>ке  за пользователями</w:t>
            </w:r>
            <w:r w:rsidRPr="00092A9B">
              <w:rPr>
                <w:color w:val="000000"/>
                <w:sz w:val="22"/>
                <w:szCs w:val="22"/>
              </w:rPr>
              <w:t xml:space="preserve"> (казна)</w:t>
            </w:r>
          </w:p>
        </w:tc>
        <w:tc>
          <w:tcPr>
            <w:tcW w:w="748" w:type="dxa"/>
            <w:vAlign w:val="bottom"/>
          </w:tcPr>
          <w:p w:rsidR="009279AD" w:rsidRPr="00092A9B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vAlign w:val="bottom"/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gridSpan w:val="2"/>
            <w:vAlign w:val="bottom"/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9279AD" w:rsidRPr="00E753CF" w:rsidRDefault="009279AD" w:rsidP="00FB1CF4">
            <w:pPr>
              <w:jc w:val="center"/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</w:tr>
      <w:tr w:rsidR="009279AD" w:rsidRPr="00F252E4" w:rsidTr="00FB1CF4">
        <w:tc>
          <w:tcPr>
            <w:tcW w:w="10695" w:type="dxa"/>
            <w:gridSpan w:val="13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Задача 2.Разработка и реализация системы муниципального имущества и оформление его прав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</w:tc>
      </w:tr>
      <w:tr w:rsidR="009279AD" w:rsidRPr="00F252E4" w:rsidTr="00FB1CF4">
        <w:tc>
          <w:tcPr>
            <w:tcW w:w="3776" w:type="dxa"/>
            <w:gridSpan w:val="2"/>
          </w:tcPr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D5814">
              <w:rPr>
                <w:color w:val="000000"/>
                <w:sz w:val="22"/>
                <w:szCs w:val="22"/>
                <w:u w:val="single"/>
              </w:rPr>
              <w:t>Показатель конечного результата 1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объектов недвижимого имущества в общем количестве объектов муниципального имущества, отраженная в базе данных реестра муниципа</w:t>
            </w:r>
            <w:r>
              <w:rPr>
                <w:color w:val="000000"/>
                <w:sz w:val="22"/>
                <w:szCs w:val="22"/>
              </w:rPr>
              <w:t>льной собственности (программа</w:t>
            </w:r>
            <w:r w:rsidRPr="00092A9B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48" w:type="dxa"/>
            <w:vAlign w:val="bottom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gridSpan w:val="2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</w:tr>
      <w:tr w:rsidR="009279AD" w:rsidRPr="003E5ECE" w:rsidTr="00FB1CF4">
        <w:tc>
          <w:tcPr>
            <w:tcW w:w="10695" w:type="dxa"/>
            <w:gridSpan w:val="13"/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Задача  3 Приватизация муниципального имущества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D5814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Показатель конечного результата </w:t>
            </w:r>
            <w:r>
              <w:rPr>
                <w:color w:val="000000"/>
                <w:sz w:val="22"/>
                <w:szCs w:val="22"/>
                <w:u w:val="single"/>
              </w:rPr>
              <w:t>1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 приватизированного муниципального имущества в общем количестве имущества, подлежащего привати</w:t>
            </w:r>
            <w:r>
              <w:rPr>
                <w:color w:val="000000"/>
                <w:sz w:val="22"/>
                <w:szCs w:val="22"/>
              </w:rPr>
              <w:t>зации</w:t>
            </w:r>
            <w:r w:rsidRPr="00092A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AD" w:rsidRPr="00092A9B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33,3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D5814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D5814">
              <w:rPr>
                <w:color w:val="000000"/>
                <w:sz w:val="22"/>
                <w:szCs w:val="22"/>
                <w:u w:val="single"/>
              </w:rPr>
              <w:t>Показатель конечного ре</w:t>
            </w:r>
            <w:r>
              <w:rPr>
                <w:color w:val="000000"/>
                <w:sz w:val="22"/>
                <w:szCs w:val="22"/>
                <w:u w:val="single"/>
              </w:rPr>
              <w:t>зультата 2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Количество объектов, подлежащих приватизации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3</w:t>
            </w:r>
          </w:p>
        </w:tc>
      </w:tr>
      <w:tr w:rsidR="009279AD" w:rsidRPr="00F252E4" w:rsidTr="00FB1CF4">
        <w:tc>
          <w:tcPr>
            <w:tcW w:w="10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u w:val="single"/>
              </w:rPr>
            </w:pPr>
            <w:r w:rsidRPr="00E753CF">
              <w:rPr>
                <w:u w:val="single"/>
              </w:rPr>
              <w:t>Задача 4.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t>Отсутствие муниципальных унитарных предприятий и муниципальных учреждений, действующих в отраслях конкурентной среды, а также иного излишнего муниципального имущества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92A9B">
              <w:rPr>
                <w:color w:val="000000"/>
                <w:sz w:val="22"/>
                <w:szCs w:val="22"/>
                <w:u w:val="single"/>
              </w:rPr>
              <w:t xml:space="preserve">Показатель конечного результата 1: 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92A9B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П. 50 Распоряжения Правительства РФ от 11.09.2008г. № 1313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r w:rsidRPr="00E753CF">
              <w:t>51,6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r w:rsidRPr="00E753CF">
              <w:t>51,6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r w:rsidRPr="00E753CF">
              <w:t>51,6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92A9B">
              <w:rPr>
                <w:color w:val="000000"/>
                <w:sz w:val="22"/>
                <w:szCs w:val="22"/>
                <w:u w:val="single"/>
              </w:rPr>
              <w:t xml:space="preserve">Показатель конечного результата 2:  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92A9B">
              <w:rPr>
                <w:color w:val="000000"/>
                <w:sz w:val="22"/>
                <w:szCs w:val="22"/>
              </w:rPr>
              <w:t>на конец года, до полной учетной стоимости)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П. 50 Распоряжения Правительства РФ от 11.09.2008г. № 1313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0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rPr>
                <w:sz w:val="22"/>
                <w:szCs w:val="22"/>
                <w:u w:val="single"/>
              </w:rPr>
            </w:pPr>
            <w:r w:rsidRPr="00A313AC">
              <w:rPr>
                <w:sz w:val="22"/>
                <w:szCs w:val="22"/>
                <w:u w:val="single"/>
              </w:rPr>
              <w:t>Показатель конечного результата</w:t>
            </w:r>
            <w:r>
              <w:rPr>
                <w:sz w:val="22"/>
                <w:szCs w:val="22"/>
                <w:u w:val="single"/>
              </w:rPr>
              <w:t xml:space="preserve"> 3</w:t>
            </w:r>
            <w:r w:rsidRPr="00A313AC">
              <w:rPr>
                <w:sz w:val="22"/>
                <w:szCs w:val="22"/>
                <w:u w:val="single"/>
              </w:rPr>
              <w:t xml:space="preserve">:  </w:t>
            </w:r>
          </w:p>
          <w:p w:rsidR="009279AD" w:rsidRPr="00A313AC" w:rsidRDefault="009279AD" w:rsidP="00FB1CF4">
            <w:pPr>
              <w:rPr>
                <w:sz w:val="22"/>
                <w:szCs w:val="22"/>
              </w:rPr>
            </w:pPr>
            <w:r w:rsidRPr="00E659CA">
              <w:rPr>
                <w:sz w:val="22"/>
                <w:szCs w:val="22"/>
              </w:rPr>
              <w:t>Доля муниципальных автономных учреждений от общего числа муниципальных учреждений</w:t>
            </w:r>
            <w:r>
              <w:rPr>
                <w:sz w:val="22"/>
                <w:szCs w:val="22"/>
              </w:rPr>
              <w:t xml:space="preserve"> (</w:t>
            </w:r>
            <w:r w:rsidRPr="00E659C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казеных</w:t>
            </w:r>
            <w:proofErr w:type="spellEnd"/>
            <w:r w:rsidRPr="00E659CA">
              <w:rPr>
                <w:sz w:val="22"/>
                <w:szCs w:val="22"/>
              </w:rPr>
              <w:t xml:space="preserve"> и автономных) в муниципальном районе.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3E5ECE" w:rsidRDefault="009279AD" w:rsidP="00FB1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П.27 Указа Президента РФ от 28.04.2008 № 607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11,4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r w:rsidRPr="00E753CF">
              <w:rPr>
                <w:sz w:val="22"/>
                <w:szCs w:val="22"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r w:rsidRPr="00E753CF">
              <w:rPr>
                <w:sz w:val="22"/>
                <w:szCs w:val="22"/>
              </w:rPr>
              <w:t>11,4</w:t>
            </w:r>
          </w:p>
        </w:tc>
      </w:tr>
      <w:tr w:rsidR="009279AD" w:rsidRPr="00F6774F" w:rsidTr="00FB1CF4">
        <w:tc>
          <w:tcPr>
            <w:tcW w:w="10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Задача 5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Отчуждение  муниципального имущества, не связанного с выполнением полномочий органов местного самоуправления, в количестве, установленном Программой приватизации (продажи) на соответствующий год</w:t>
            </w:r>
          </w:p>
        </w:tc>
      </w:tr>
      <w:tr w:rsidR="009279AD" w:rsidRPr="00527F49" w:rsidTr="00FB1CF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14C82" w:rsidRDefault="009279AD" w:rsidP="00FB1CF4">
            <w:pPr>
              <w:jc w:val="both"/>
            </w:pPr>
            <w:r w:rsidRPr="00014C82">
              <w:rPr>
                <w:i/>
                <w:u w:val="single"/>
              </w:rPr>
              <w:t>Показатель конечного результата 1</w:t>
            </w:r>
            <w:r w:rsidRPr="00014C82">
              <w:t>:</w:t>
            </w:r>
          </w:p>
          <w:p w:rsidR="009279AD" w:rsidRPr="00014C82" w:rsidRDefault="009279AD" w:rsidP="00FB1CF4">
            <w:pPr>
              <w:rPr>
                <w:sz w:val="22"/>
                <w:szCs w:val="22"/>
              </w:rPr>
            </w:pPr>
            <w:r w:rsidRPr="00014C82">
              <w:rPr>
                <w:sz w:val="22"/>
                <w:szCs w:val="22"/>
              </w:rPr>
              <w:t>Количество  муниципального имущества,  предназначенного для отчуждения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14C82" w:rsidRDefault="009279AD" w:rsidP="00FB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14C82" w:rsidRDefault="009279AD" w:rsidP="00FB1CF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14C82" w:rsidRDefault="009279AD" w:rsidP="00FB1CF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highlight w:val="yellow"/>
                <w:u w:val="single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  <w:highlight w:val="yellow"/>
              </w:rPr>
            </w:pPr>
            <w:r w:rsidRPr="00E753CF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  <w:highlight w:val="yellow"/>
                <w:u w:val="single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  <w:highlight w:val="yellow"/>
              </w:rPr>
            </w:pPr>
            <w:r w:rsidRPr="00E753CF">
              <w:rPr>
                <w:sz w:val="22"/>
                <w:szCs w:val="22"/>
              </w:rPr>
              <w:t xml:space="preserve">    3</w:t>
            </w:r>
          </w:p>
        </w:tc>
      </w:tr>
      <w:tr w:rsidR="009279AD" w:rsidRPr="00F252E4" w:rsidTr="00FB1CF4">
        <w:tc>
          <w:tcPr>
            <w:tcW w:w="10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u w:val="single"/>
              </w:rPr>
            </w:pPr>
            <w:r w:rsidRPr="00E753CF">
              <w:rPr>
                <w:sz w:val="22"/>
                <w:szCs w:val="22"/>
                <w:u w:val="single"/>
              </w:rPr>
              <w:t>Задача 6</w:t>
            </w:r>
            <w:r w:rsidRPr="00E753CF">
              <w:t xml:space="preserve"> Создание  автоматизированной информационной системы учета</w:t>
            </w:r>
            <w:r w:rsidRPr="00E753CF">
              <w:rPr>
                <w:i/>
              </w:rPr>
              <w:t xml:space="preserve"> </w:t>
            </w:r>
          </w:p>
        </w:tc>
      </w:tr>
      <w:tr w:rsidR="009279AD" w:rsidRPr="00F252E4" w:rsidTr="00FB1CF4"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707F87" w:rsidRDefault="009279AD" w:rsidP="00FB1CF4">
            <w:pPr>
              <w:jc w:val="both"/>
            </w:pPr>
            <w:r w:rsidRPr="00707F87">
              <w:t xml:space="preserve"> </w:t>
            </w:r>
            <w:r w:rsidRPr="00707F87">
              <w:rPr>
                <w:i/>
                <w:u w:val="single"/>
              </w:rPr>
              <w:t>Показатель конечного результата 1</w:t>
            </w:r>
            <w:r w:rsidRPr="00707F87">
              <w:t>:</w:t>
            </w:r>
          </w:p>
          <w:p w:rsidR="009279AD" w:rsidRPr="00707F87" w:rsidRDefault="009279AD" w:rsidP="00FB1CF4">
            <w:pPr>
              <w:jc w:val="both"/>
              <w:rPr>
                <w:i/>
                <w:sz w:val="26"/>
                <w:u w:val="single"/>
              </w:rPr>
            </w:pPr>
            <w:r w:rsidRPr="00707F87">
              <w:t xml:space="preserve"> Доработка АИС «Собственность муниципального образования Кожевниковский район»</w:t>
            </w:r>
          </w:p>
          <w:p w:rsidR="009279AD" w:rsidRPr="00707F87" w:rsidRDefault="009279AD" w:rsidP="00FB1CF4">
            <w:pPr>
              <w:jc w:val="both"/>
            </w:pPr>
            <w:r w:rsidRPr="00707F87">
              <w:rPr>
                <w:i/>
                <w:u w:val="single"/>
              </w:rPr>
              <w:t xml:space="preserve">Показатель результата 2 </w:t>
            </w:r>
            <w:r w:rsidRPr="00707F87">
              <w:t xml:space="preserve"> Доля внесенного имущества в программу Сопровождение АИС «Собственность муниципального образования Кожевниковский район</w:t>
            </w:r>
          </w:p>
          <w:p w:rsidR="009279AD" w:rsidRPr="00707F87" w:rsidRDefault="009279AD" w:rsidP="00FB1CF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t>%</w:t>
            </w: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jc w:val="center"/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t>П.27 Указа Президента РФ от 28.04.2008 № 607</w:t>
            </w: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t>П.27 Указа Президента РФ от 28.04.2008 № 607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t>ведомственная статистика</w:t>
            </w: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</w:p>
          <w:p w:rsidR="009279AD" w:rsidRPr="00707F87" w:rsidRDefault="009279AD" w:rsidP="00FB1CF4">
            <w:pPr>
              <w:rPr>
                <w:sz w:val="22"/>
                <w:szCs w:val="22"/>
              </w:rPr>
            </w:pPr>
            <w:r w:rsidRPr="00707F87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</w:p>
          <w:p w:rsidR="009279AD" w:rsidRPr="00E753CF" w:rsidRDefault="009279AD" w:rsidP="00FB1CF4">
            <w:pPr>
              <w:rPr>
                <w:sz w:val="22"/>
                <w:szCs w:val="22"/>
              </w:rPr>
            </w:pPr>
            <w:r w:rsidRPr="00E753CF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  <w:r w:rsidRPr="003D51A7">
              <w:rPr>
                <w:sz w:val="22"/>
                <w:szCs w:val="22"/>
              </w:rPr>
              <w:t>100</w:t>
            </w: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</w:p>
          <w:p w:rsidR="009279AD" w:rsidRPr="003D51A7" w:rsidRDefault="009279AD" w:rsidP="00FB1CF4">
            <w:pPr>
              <w:rPr>
                <w:sz w:val="22"/>
                <w:szCs w:val="22"/>
              </w:rPr>
            </w:pPr>
            <w:r w:rsidRPr="003D51A7">
              <w:rPr>
                <w:sz w:val="22"/>
                <w:szCs w:val="22"/>
              </w:rPr>
              <w:t>100</w:t>
            </w:r>
          </w:p>
        </w:tc>
      </w:tr>
    </w:tbl>
    <w:p w:rsidR="009279AD" w:rsidRPr="00B91DED" w:rsidRDefault="009279AD" w:rsidP="009279AD">
      <w:pPr>
        <w:jc w:val="both"/>
        <w:rPr>
          <w:color w:val="339966"/>
          <w:sz w:val="26"/>
          <w:szCs w:val="26"/>
        </w:rPr>
      </w:pPr>
    </w:p>
    <w:p w:rsidR="009279AD" w:rsidRPr="00092A9B" w:rsidRDefault="009279AD" w:rsidP="009279AD">
      <w:pPr>
        <w:ind w:left="-360" w:firstLine="360"/>
        <w:jc w:val="both"/>
        <w:rPr>
          <w:color w:val="000000"/>
        </w:rPr>
      </w:pPr>
      <w:r w:rsidRPr="003F09BA">
        <w:t xml:space="preserve">Для достижения поставленных целей и </w:t>
      </w:r>
      <w:r w:rsidRPr="00092A9B">
        <w:rPr>
          <w:color w:val="000000"/>
        </w:rPr>
        <w:t>задач отдел реализует  полномочия,</w:t>
      </w:r>
      <w:r>
        <w:rPr>
          <w:color w:val="000000"/>
        </w:rPr>
        <w:t xml:space="preserve"> </w:t>
      </w:r>
      <w:r w:rsidRPr="00092A9B">
        <w:rPr>
          <w:color w:val="000000"/>
        </w:rPr>
        <w:t>указанные в Положении об отделе муниципального имущества администрации Кожевниковского района, утвержденном</w:t>
      </w:r>
      <w:r>
        <w:rPr>
          <w:color w:val="000000"/>
        </w:rPr>
        <w:t xml:space="preserve"> Постановлением Администрации</w:t>
      </w:r>
      <w:r w:rsidRPr="00092A9B">
        <w:rPr>
          <w:color w:val="000000"/>
        </w:rPr>
        <w:t xml:space="preserve"> Кожев</w:t>
      </w:r>
      <w:r>
        <w:rPr>
          <w:color w:val="000000"/>
        </w:rPr>
        <w:t>никовского района от  27.07.2012г.  № 715</w:t>
      </w:r>
      <w:r w:rsidRPr="00092A9B">
        <w:rPr>
          <w:color w:val="000000"/>
        </w:rPr>
        <w:t>.</w:t>
      </w:r>
    </w:p>
    <w:p w:rsidR="009279AD" w:rsidRPr="00092A9B" w:rsidRDefault="009279AD" w:rsidP="009279AD">
      <w:pPr>
        <w:ind w:left="-360" w:firstLine="360"/>
        <w:jc w:val="both"/>
        <w:rPr>
          <w:color w:val="000000"/>
        </w:rPr>
      </w:pPr>
      <w:r w:rsidRPr="00092A9B">
        <w:rPr>
          <w:color w:val="000000"/>
        </w:rPr>
        <w:t>Подведомственных учреждений нет, в функцию отдела входит:</w:t>
      </w:r>
    </w:p>
    <w:p w:rsidR="009279AD" w:rsidRPr="00590F97" w:rsidRDefault="009279AD" w:rsidP="009279AD">
      <w:pPr>
        <w:jc w:val="both"/>
      </w:pPr>
      <w:r w:rsidRPr="00590F97">
        <w:t>1.</w:t>
      </w:r>
      <w:r w:rsidRPr="00B72D91">
        <w:t>Согласование уставов муниципальных унитарных  предприятий и   муниципальных  учреждений,  определение</w:t>
      </w:r>
      <w:r w:rsidRPr="00590F97">
        <w:t xml:space="preserve"> цели, условия и порядок</w:t>
      </w:r>
      <w:r>
        <w:t xml:space="preserve"> использования имущества</w:t>
      </w:r>
      <w:r w:rsidRPr="00590F97">
        <w:t>.</w:t>
      </w:r>
    </w:p>
    <w:p w:rsidR="009279AD" w:rsidRPr="00590F97" w:rsidRDefault="009279AD" w:rsidP="009279AD">
      <w:pPr>
        <w:jc w:val="both"/>
      </w:pPr>
      <w:r w:rsidRPr="00590F97">
        <w:t>2. Согласо</w:t>
      </w:r>
      <w:r>
        <w:t>вание заключения</w:t>
      </w:r>
      <w:r w:rsidRPr="00590F97">
        <w:t>, изменения и расторжения трудовых договоров с руководителями муниципальных учреждений и предприятий.</w:t>
      </w:r>
    </w:p>
    <w:p w:rsidR="009279AD" w:rsidRPr="00590F97" w:rsidRDefault="009279AD" w:rsidP="009279AD">
      <w:pPr>
        <w:ind w:left="-180" w:hanging="1440"/>
        <w:jc w:val="both"/>
      </w:pPr>
      <w:r w:rsidRPr="00590F97">
        <w:tab/>
        <w:t xml:space="preserve">  3.Ведение работы  по передаче муниципального имущества в хозяйственное ведение и оперативное управление муниципальным унитарным предприятиям и  муниципальным   учреждениям.</w:t>
      </w:r>
    </w:p>
    <w:p w:rsidR="009279AD" w:rsidRPr="00590F97" w:rsidRDefault="009279AD" w:rsidP="009279AD">
      <w:pPr>
        <w:jc w:val="both"/>
      </w:pPr>
      <w:r w:rsidRPr="00590F97">
        <w:t xml:space="preserve">4. Разработка </w:t>
      </w:r>
      <w:proofErr w:type="gramStart"/>
      <w:r w:rsidRPr="00590F97">
        <w:t>проектов  нормативно</w:t>
      </w:r>
      <w:proofErr w:type="gramEnd"/>
      <w:r w:rsidRPr="00590F97">
        <w:t>-правовых актов по вопросам учета, управления, распоряжения, приватизации и контроля за использованием  муниципального имущества.</w:t>
      </w:r>
    </w:p>
    <w:p w:rsidR="009279AD" w:rsidRPr="00590F97" w:rsidRDefault="009279AD" w:rsidP="009279AD">
      <w:pPr>
        <w:jc w:val="both"/>
      </w:pPr>
      <w:r>
        <w:t xml:space="preserve">5.Обеспечение </w:t>
      </w:r>
      <w:r w:rsidRPr="00B72D91">
        <w:t>проведения контроля за использованием</w:t>
      </w:r>
      <w:r>
        <w:t xml:space="preserve"> </w:t>
      </w:r>
      <w:r w:rsidRPr="00590F97">
        <w:t>муниципального имущества.</w:t>
      </w:r>
    </w:p>
    <w:p w:rsidR="009279AD" w:rsidRPr="00590F97" w:rsidRDefault="009279AD" w:rsidP="009279AD">
      <w:pPr>
        <w:jc w:val="both"/>
      </w:pPr>
      <w:r w:rsidRPr="00590F97">
        <w:t>6. Ведение работы по передаче муниципального имущества в аренду и безвозмездное пользование.</w:t>
      </w:r>
    </w:p>
    <w:p w:rsidR="009279AD" w:rsidRPr="00590F97" w:rsidRDefault="009279AD" w:rsidP="009279AD">
      <w:pPr>
        <w:jc w:val="both"/>
      </w:pPr>
      <w:r>
        <w:t>7. Ко</w:t>
      </w:r>
      <w:r w:rsidRPr="00590F97">
        <w:t>нтрол</w:t>
      </w:r>
      <w:r>
        <w:t>ь, в</w:t>
      </w:r>
      <w:r w:rsidRPr="00590F97">
        <w:t xml:space="preserve"> пределах своей компетенции, с участием заинтересованных структур муниципального образования, обоснованность списания основных фондов муниципальных  унитарных предприятий и учреждений.</w:t>
      </w:r>
    </w:p>
    <w:p w:rsidR="009279AD" w:rsidRPr="00590F97" w:rsidRDefault="009279AD" w:rsidP="009279AD">
      <w:pPr>
        <w:jc w:val="both"/>
      </w:pPr>
      <w:r>
        <w:t>8. Формирование</w:t>
      </w:r>
      <w:r w:rsidRPr="00590F97">
        <w:t xml:space="preserve"> и представл</w:t>
      </w:r>
      <w:r>
        <w:t>ение</w:t>
      </w:r>
      <w:r w:rsidRPr="00590F97">
        <w:t xml:space="preserve"> </w:t>
      </w:r>
      <w:r>
        <w:t>в Думу, Управление финансов Администрации района прогнозного</w:t>
      </w:r>
      <w:r w:rsidRPr="00590F97">
        <w:t xml:space="preserve"> план</w:t>
      </w:r>
      <w:r>
        <w:t>а</w:t>
      </w:r>
      <w:r w:rsidRPr="00590F97">
        <w:t xml:space="preserve"> приватизации муниципального имущества на очередной финансовый год.</w:t>
      </w:r>
    </w:p>
    <w:p w:rsidR="009279AD" w:rsidRPr="00590F97" w:rsidRDefault="009279AD" w:rsidP="009279AD">
      <w:pPr>
        <w:jc w:val="both"/>
      </w:pPr>
      <w:r w:rsidRPr="00590F97">
        <w:t>9.Осуществл</w:t>
      </w:r>
      <w:r>
        <w:t>ение</w:t>
      </w:r>
      <w:r w:rsidRPr="00590F97">
        <w:t xml:space="preserve"> контрол</w:t>
      </w:r>
      <w:r>
        <w:t>я</w:t>
      </w:r>
      <w:r w:rsidRPr="00590F97">
        <w:t xml:space="preserve"> за поступлением в районный бюджет средств от продажи </w:t>
      </w:r>
      <w:proofErr w:type="gramStart"/>
      <w:r w:rsidRPr="00590F97">
        <w:t>и  аренды</w:t>
      </w:r>
      <w:proofErr w:type="gramEnd"/>
      <w:r w:rsidRPr="00590F97">
        <w:t xml:space="preserve"> муниципального  имущества.</w:t>
      </w:r>
    </w:p>
    <w:p w:rsidR="009279AD" w:rsidRPr="00590F97" w:rsidRDefault="009279AD" w:rsidP="009279AD">
      <w:pPr>
        <w:jc w:val="both"/>
      </w:pPr>
      <w:r>
        <w:t xml:space="preserve">10.Ведение </w:t>
      </w:r>
      <w:r w:rsidRPr="00590F97">
        <w:t xml:space="preserve"> учет</w:t>
      </w:r>
      <w:r>
        <w:t>а</w:t>
      </w:r>
      <w:r w:rsidRPr="00590F97">
        <w:t xml:space="preserve"> договоров аренды муниципального имущества и безвозмездного пользования.</w:t>
      </w:r>
    </w:p>
    <w:p w:rsidR="009279AD" w:rsidRDefault="009279AD" w:rsidP="009279AD">
      <w:pPr>
        <w:jc w:val="both"/>
      </w:pPr>
      <w:r>
        <w:t>1</w:t>
      </w:r>
      <w:r w:rsidRPr="00590F97">
        <w:t>1.Представ</w:t>
      </w:r>
      <w:r>
        <w:t xml:space="preserve">ение </w:t>
      </w:r>
      <w:r w:rsidRPr="00590F97">
        <w:t>отчет</w:t>
      </w:r>
      <w:r>
        <w:t>а</w:t>
      </w:r>
      <w:r w:rsidRPr="00590F97">
        <w:t xml:space="preserve"> о результатах приватизации муниципального имущества за прошедший год </w:t>
      </w:r>
      <w:r>
        <w:t xml:space="preserve">в Думу Кожевниковского района, Департамент по управлению госсобственности, </w:t>
      </w:r>
      <w:r w:rsidRPr="00590F97">
        <w:t>в территориальный орган Росстата.</w:t>
      </w:r>
    </w:p>
    <w:p w:rsidR="009279AD" w:rsidRPr="00590F97" w:rsidRDefault="009279AD" w:rsidP="009279AD">
      <w:pPr>
        <w:jc w:val="both"/>
      </w:pPr>
      <w:r>
        <w:t>12. Постановка объектов</w:t>
      </w:r>
      <w:r w:rsidRPr="00590F97">
        <w:t xml:space="preserve"> недвижимости на кадастровый учет, включая  оформление технических паспортов, обеспечивает надлежащее оформление документов, подтверждающих право муниципальной собственности района на принадлежащее Кожевниковскому району имущество, в том числе  государственную регистрацию прав на недвижимое имущество;</w:t>
      </w:r>
    </w:p>
    <w:p w:rsidR="009279AD" w:rsidRPr="00590F97" w:rsidRDefault="009279AD" w:rsidP="009279AD">
      <w:pPr>
        <w:jc w:val="both"/>
      </w:pPr>
      <w:r>
        <w:t xml:space="preserve">13. Организация </w:t>
      </w:r>
      <w:r w:rsidRPr="00590F97">
        <w:t xml:space="preserve"> оценк</w:t>
      </w:r>
      <w:r>
        <w:t>и</w:t>
      </w:r>
      <w:r w:rsidRPr="00590F97">
        <w:t xml:space="preserve"> объектов муниципальной собственности;</w:t>
      </w:r>
    </w:p>
    <w:p w:rsidR="009279AD" w:rsidRPr="00590F97" w:rsidRDefault="009279AD" w:rsidP="009279AD">
      <w:pPr>
        <w:jc w:val="both"/>
      </w:pPr>
      <w:r>
        <w:t xml:space="preserve">14. Организация и проведение </w:t>
      </w:r>
      <w:r w:rsidRPr="00590F97">
        <w:t xml:space="preserve"> торг</w:t>
      </w:r>
      <w:r>
        <w:t>ов</w:t>
      </w:r>
      <w:r w:rsidRPr="00590F97">
        <w:t xml:space="preserve"> по продаже муниципального имущества;</w:t>
      </w:r>
    </w:p>
    <w:p w:rsidR="009279AD" w:rsidRPr="00590F97" w:rsidRDefault="009279AD" w:rsidP="009279AD">
      <w:pPr>
        <w:jc w:val="both"/>
      </w:pPr>
      <w:r>
        <w:t>15.</w:t>
      </w:r>
      <w:r w:rsidRPr="00590F97">
        <w:t xml:space="preserve"> Обеспеч</w:t>
      </w:r>
      <w:r>
        <w:t>ение проведения</w:t>
      </w:r>
      <w:r w:rsidRPr="00590F97">
        <w:t xml:space="preserve"> торгов в форме аукциона на право заключения договоров аренды муниципального имущества;</w:t>
      </w:r>
    </w:p>
    <w:p w:rsidR="009279AD" w:rsidRPr="00590F97" w:rsidRDefault="009279AD" w:rsidP="009279AD">
      <w:pPr>
        <w:jc w:val="both"/>
      </w:pPr>
      <w:r>
        <w:t xml:space="preserve">17. </w:t>
      </w:r>
      <w:r w:rsidRPr="00590F97">
        <w:t xml:space="preserve"> </w:t>
      </w:r>
      <w:r>
        <w:t>Подготовка</w:t>
      </w:r>
      <w:r w:rsidRPr="00590F97">
        <w:t xml:space="preserve"> проект</w:t>
      </w:r>
      <w:r>
        <w:t xml:space="preserve">ов нормативно-правовых </w:t>
      </w:r>
      <w:r w:rsidRPr="00590F97">
        <w:t xml:space="preserve"> актов:</w:t>
      </w:r>
    </w:p>
    <w:p w:rsidR="009279AD" w:rsidRPr="00590F97" w:rsidRDefault="009279AD" w:rsidP="009279AD">
      <w:pPr>
        <w:ind w:firstLine="708"/>
        <w:jc w:val="both"/>
      </w:pPr>
      <w:r w:rsidRPr="00590F97">
        <w:t>- об отчуждении муниципального имущества в Федеральную собственность, в собственность субъекта Федерации, сельским поселениям;</w:t>
      </w:r>
    </w:p>
    <w:p w:rsidR="009279AD" w:rsidRPr="00590F97" w:rsidRDefault="009279AD" w:rsidP="009279AD">
      <w:pPr>
        <w:ind w:firstLine="708"/>
        <w:jc w:val="both"/>
      </w:pPr>
      <w:r w:rsidRPr="00590F97">
        <w:t>- о приобретении имущества в муниципальную собственность от Департамента Государственной собственности Томской области;</w:t>
      </w:r>
    </w:p>
    <w:p w:rsidR="009279AD" w:rsidRPr="00590F97" w:rsidRDefault="009279AD" w:rsidP="009279AD">
      <w:pPr>
        <w:ind w:firstLine="708"/>
        <w:jc w:val="both"/>
      </w:pPr>
      <w:r w:rsidRPr="00590F97">
        <w:t>- о разделе  недвижимого имущества;</w:t>
      </w:r>
    </w:p>
    <w:p w:rsidR="009279AD" w:rsidRPr="00590F97" w:rsidRDefault="009279AD" w:rsidP="009279AD">
      <w:pPr>
        <w:ind w:firstLine="708"/>
        <w:jc w:val="both"/>
      </w:pPr>
      <w:r w:rsidRPr="00590F97">
        <w:t>- о демонтаже   и отчуждении движимого имущества, срок амортизации которого истек;</w:t>
      </w:r>
    </w:p>
    <w:p w:rsidR="009279AD" w:rsidRPr="00590F97" w:rsidRDefault="009279AD" w:rsidP="009279AD">
      <w:pPr>
        <w:ind w:firstLine="708"/>
        <w:jc w:val="both"/>
      </w:pPr>
      <w:r w:rsidRPr="00590F97">
        <w:t>- о предоставлении муниципального имущества в безвозмездное пользование и аренду;</w:t>
      </w:r>
    </w:p>
    <w:p w:rsidR="009279AD" w:rsidRPr="00590F97" w:rsidRDefault="009279AD" w:rsidP="009279AD">
      <w:pPr>
        <w:ind w:firstLine="708"/>
        <w:jc w:val="both"/>
      </w:pPr>
      <w:r w:rsidRPr="00590F97">
        <w:t>- о признании безнадежной к взысканию и списанию задолженности перед местным бюджетом по оплате за пользование муниципальным имуществом;</w:t>
      </w:r>
    </w:p>
    <w:p w:rsidR="009279AD" w:rsidRPr="00E16043" w:rsidRDefault="009279AD" w:rsidP="009279AD">
      <w:pPr>
        <w:ind w:left="-360" w:firstLine="360"/>
        <w:jc w:val="both"/>
      </w:pPr>
      <w:r>
        <w:t>Отдел взаимодействует</w:t>
      </w:r>
      <w:r w:rsidRPr="00347BCB">
        <w:t xml:space="preserve"> с  отделом Управления Федеральной службы государственной регистрации, кадастра и </w:t>
      </w:r>
      <w:r>
        <w:t>картографии по Томской области, кадастровыми инженерами, независимыми оценщиками, МФЦ.</w:t>
      </w:r>
    </w:p>
    <w:p w:rsidR="009279AD" w:rsidRPr="00A63DBA" w:rsidRDefault="009279AD" w:rsidP="009279AD">
      <w:pPr>
        <w:ind w:left="-360" w:firstLine="360"/>
        <w:jc w:val="both"/>
      </w:pPr>
      <w:r w:rsidRPr="00A63DBA">
        <w:t xml:space="preserve"> Методика расчета показателей представлена в таблице 2.3.</w:t>
      </w:r>
    </w:p>
    <w:p w:rsidR="009279AD" w:rsidRDefault="009279AD" w:rsidP="009279AD">
      <w:pPr>
        <w:ind w:left="-360" w:firstLine="360"/>
        <w:jc w:val="both"/>
      </w:pPr>
    </w:p>
    <w:p w:rsidR="009279AD" w:rsidRDefault="009279AD" w:rsidP="009279AD">
      <w:pPr>
        <w:jc w:val="both"/>
        <w:sectPr w:rsidR="009279AD" w:rsidSect="009279AD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568" w:right="851" w:bottom="1134" w:left="709" w:header="709" w:footer="227" w:gutter="0"/>
          <w:cols w:space="708"/>
          <w:docGrid w:linePitch="360"/>
        </w:sectPr>
      </w:pPr>
    </w:p>
    <w:p w:rsidR="009279AD" w:rsidRPr="0011610F" w:rsidRDefault="009279AD" w:rsidP="009279AD">
      <w:pPr>
        <w:ind w:firstLine="284"/>
        <w:jc w:val="right"/>
        <w:rPr>
          <w:color w:val="000000"/>
        </w:rPr>
      </w:pPr>
      <w:r w:rsidRPr="0011610F">
        <w:rPr>
          <w:color w:val="000000"/>
        </w:rPr>
        <w:lastRenderedPageBreak/>
        <w:t>Таблица 2.3.</w:t>
      </w:r>
    </w:p>
    <w:p w:rsidR="009279AD" w:rsidRPr="0011610F" w:rsidRDefault="009279AD" w:rsidP="009279AD">
      <w:pPr>
        <w:ind w:firstLine="284"/>
        <w:jc w:val="right"/>
        <w:rPr>
          <w:color w:val="000000"/>
        </w:rPr>
      </w:pPr>
    </w:p>
    <w:p w:rsidR="009279AD" w:rsidRPr="0011610F" w:rsidRDefault="009279AD" w:rsidP="009279AD">
      <w:pPr>
        <w:ind w:firstLine="284"/>
        <w:jc w:val="center"/>
        <w:rPr>
          <w:color w:val="000000"/>
        </w:rPr>
      </w:pPr>
      <w:r w:rsidRPr="0011610F">
        <w:t>Методика расчета показателей</w:t>
      </w:r>
    </w:p>
    <w:p w:rsidR="009279AD" w:rsidRDefault="009279AD" w:rsidP="009279AD">
      <w:pPr>
        <w:ind w:firstLine="284"/>
        <w:jc w:val="right"/>
        <w:rPr>
          <w:color w:val="000000"/>
          <w:sz w:val="26"/>
          <w:szCs w:val="2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551"/>
        <w:gridCol w:w="2552"/>
        <w:gridCol w:w="2552"/>
      </w:tblGrid>
      <w:tr w:rsidR="009279AD" w:rsidTr="00FB1CF4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Исходные данные для расчета значений показателя</w:t>
            </w:r>
          </w:p>
        </w:tc>
      </w:tr>
      <w:tr w:rsidR="009279AD" w:rsidTr="00FB1CF4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переменной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переменной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исходных данных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AD" w:rsidRDefault="009279AD" w:rsidP="00FB1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t>Удельный вес зарегистрированных в муниципальную собственность объектов  недвижимого имущества, в общем объеме имущества, подлежащего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color w:val="000000"/>
                <w:sz w:val="22"/>
                <w:szCs w:val="22"/>
              </w:rPr>
              <w:t>=  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з: </w:t>
            </w:r>
            <w:proofErr w:type="spellStart"/>
            <w:r>
              <w:rPr>
                <w:color w:val="000000"/>
                <w:sz w:val="22"/>
                <w:szCs w:val="22"/>
              </w:rPr>
              <w:t>Оп.р</w:t>
            </w:r>
            <w:proofErr w:type="spellEnd"/>
            <w:r>
              <w:rPr>
                <w:color w:val="000000"/>
                <w:sz w:val="22"/>
                <w:szCs w:val="22"/>
              </w:rPr>
              <w:t>*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= удельный вес в %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кол-во объектов зарегистрированных;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Оп.р</w:t>
            </w:r>
            <w:proofErr w:type="spellEnd"/>
            <w:r>
              <w:rPr>
                <w:color w:val="000000"/>
                <w:sz w:val="22"/>
                <w:szCs w:val="22"/>
              </w:rPr>
              <w:t>.-  кол-во объектов, подлежащих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Недвижимые объекты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имущества, переданного в аренду и безвозмездное пользование от общего количества имущества, предназначенного для передачи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 = И (а +б</w:t>
            </w:r>
            <w:proofErr w:type="gramStart"/>
            <w:r>
              <w:rPr>
                <w:color w:val="000000"/>
                <w:sz w:val="22"/>
                <w:szCs w:val="22"/>
              </w:rPr>
              <w:t>)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об.*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 – доля в %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(</w:t>
            </w:r>
            <w:proofErr w:type="spellStart"/>
            <w:r>
              <w:rPr>
                <w:color w:val="000000"/>
                <w:sz w:val="22"/>
                <w:szCs w:val="22"/>
              </w:rPr>
              <w:t>а+б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gramStart"/>
            <w:r>
              <w:rPr>
                <w:color w:val="000000"/>
                <w:sz w:val="22"/>
                <w:szCs w:val="22"/>
              </w:rPr>
              <w:t>=  имущество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переданное в аренду и </w:t>
            </w:r>
            <w:proofErr w:type="spellStart"/>
            <w:r>
              <w:rPr>
                <w:color w:val="000000"/>
                <w:sz w:val="22"/>
                <w:szCs w:val="22"/>
              </w:rPr>
              <w:t>безвозмезное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пользование( из казны)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>
              <w:rPr>
                <w:color w:val="000000"/>
                <w:sz w:val="22"/>
                <w:szCs w:val="22"/>
              </w:rPr>
              <w:t>об.=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общее имущество находящееся в собственности МО(казна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trHeight w:val="131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lastRenderedPageBreak/>
              <w:t>Процент собираемости  арендной платы за пользование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 = </w:t>
            </w:r>
            <w:proofErr w:type="gramStart"/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а: Па*100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 – процент собираемости арендных платежей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 = фактическое поступление арендных платежей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 = плановое поступление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имущества, переданного в хозяйственное и оперативное управление МУП и 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 =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И(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+о</w:t>
            </w:r>
            <w:proofErr w:type="spellEnd"/>
            <w:r>
              <w:rPr>
                <w:color w:val="000000"/>
                <w:sz w:val="22"/>
                <w:szCs w:val="22"/>
              </w:rPr>
              <w:t>):И об 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r>
              <w:rPr>
                <w:color w:val="000000"/>
                <w:sz w:val="22"/>
                <w:szCs w:val="22"/>
              </w:rPr>
              <w:t>х+о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- </w:t>
            </w:r>
            <w:proofErr w:type="gramStart"/>
            <w:r>
              <w:rPr>
                <w:color w:val="000000"/>
                <w:sz w:val="22"/>
                <w:szCs w:val="22"/>
              </w:rPr>
              <w:t>имущество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переданное в хозяйственное ведение и оперативное управление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об - имущества находящееся в собственности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Доля нежилых </w:t>
            </w:r>
            <w:proofErr w:type="gramStart"/>
            <w:r w:rsidRPr="00092A9B">
              <w:rPr>
                <w:color w:val="000000"/>
                <w:sz w:val="22"/>
                <w:szCs w:val="22"/>
              </w:rPr>
              <w:t xml:space="preserve">помещений 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92A9B">
              <w:rPr>
                <w:color w:val="000000"/>
                <w:sz w:val="22"/>
                <w:szCs w:val="22"/>
              </w:rPr>
              <w:t>не</w:t>
            </w:r>
            <w:proofErr w:type="gramEnd"/>
            <w:r w:rsidRPr="00092A9B">
              <w:rPr>
                <w:color w:val="000000"/>
                <w:sz w:val="22"/>
                <w:szCs w:val="22"/>
              </w:rPr>
              <w:t xml:space="preserve"> закрепленных в установ</w:t>
            </w:r>
            <w:r>
              <w:rPr>
                <w:color w:val="000000"/>
                <w:sz w:val="22"/>
                <w:szCs w:val="22"/>
              </w:rPr>
              <w:t>ленном порядке</w:t>
            </w:r>
            <w:r w:rsidRPr="00092A9B">
              <w:rPr>
                <w:color w:val="000000"/>
                <w:sz w:val="22"/>
                <w:szCs w:val="22"/>
              </w:rPr>
              <w:t xml:space="preserve">  за пользователями. (казна)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 =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НПк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НП об*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НПк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нежилые помещения казны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НПоб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нежилые помещения, находящиеся в собственности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Доля объектов недвижимого имущества в общем количестве объектов муниципального имущества, отраженная в базе данных реестра муниципальной собственности (программа)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Д=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Ирп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Иоб</w:t>
            </w:r>
            <w:proofErr w:type="spellEnd"/>
            <w:r>
              <w:rPr>
                <w:color w:val="000000"/>
                <w:sz w:val="22"/>
                <w:szCs w:val="22"/>
              </w:rPr>
              <w:t>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Ирп</w:t>
            </w:r>
            <w:proofErr w:type="spellEnd"/>
            <w:r>
              <w:rPr>
                <w:color w:val="000000"/>
                <w:sz w:val="22"/>
                <w:szCs w:val="22"/>
              </w:rPr>
              <w:t>- имущество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учтенное в реестре программы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имущество находящее в собственности 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Доля  приватизированного муниципального имущества в общем количестве имущества, подлежащего приватизации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Д= </w:t>
            </w:r>
            <w:proofErr w:type="spellStart"/>
            <w:r>
              <w:rPr>
                <w:color w:val="000000"/>
                <w:sz w:val="22"/>
                <w:szCs w:val="22"/>
              </w:rPr>
              <w:t>Ифп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И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</w:rPr>
              <w:t>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имущество, фактически приватизировано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имущество, включенное в  план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92A9B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 =И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spellStart"/>
            <w:r>
              <w:rPr>
                <w:color w:val="000000"/>
                <w:sz w:val="22"/>
                <w:szCs w:val="22"/>
              </w:rPr>
              <w:t>Иоб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кол-во площадей, включенных в Перечень, кв.м.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кол-во площадей, находящихся в казне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Pr="00092A9B" w:rsidRDefault="009279AD" w:rsidP="00FB1CF4">
            <w:pPr>
              <w:rPr>
                <w:color w:val="000000"/>
                <w:sz w:val="22"/>
                <w:szCs w:val="22"/>
                <w:u w:val="single"/>
              </w:rPr>
            </w:pPr>
            <w:r w:rsidRPr="00092A9B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9279AD" w:rsidRPr="00092A9B" w:rsidRDefault="009279AD" w:rsidP="00FB1CF4">
            <w:pPr>
              <w:rPr>
                <w:color w:val="000000"/>
                <w:sz w:val="22"/>
                <w:szCs w:val="22"/>
              </w:rPr>
            </w:pPr>
            <w:r w:rsidRPr="00092A9B">
              <w:rPr>
                <w:color w:val="000000"/>
                <w:sz w:val="22"/>
                <w:szCs w:val="22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</w:t>
            </w:r>
            <w:proofErr w:type="gramStart"/>
            <w:r w:rsidRPr="00092A9B">
              <w:rPr>
                <w:color w:val="000000"/>
                <w:sz w:val="22"/>
                <w:szCs w:val="22"/>
              </w:rPr>
              <w:t xml:space="preserve">собственности(  </w:t>
            </w:r>
            <w:proofErr w:type="gramEnd"/>
            <w:r w:rsidRPr="00092A9B">
              <w:rPr>
                <w:color w:val="000000"/>
                <w:sz w:val="22"/>
                <w:szCs w:val="22"/>
              </w:rPr>
              <w:t>на конец года, до полной учетной стоимости)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Д= </w:t>
            </w:r>
            <w:proofErr w:type="spellStart"/>
            <w:r>
              <w:rPr>
                <w:color w:val="000000"/>
                <w:sz w:val="22"/>
                <w:szCs w:val="22"/>
              </w:rPr>
              <w:t>ОФб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ОФоб.ор</w:t>
            </w:r>
            <w:proofErr w:type="spellEnd"/>
            <w:r>
              <w:rPr>
                <w:color w:val="000000"/>
                <w:sz w:val="22"/>
                <w:szCs w:val="22"/>
              </w:rPr>
              <w:t>*100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ОФб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основные фонды в стадии банкротства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 </w:t>
            </w:r>
            <w:proofErr w:type="spellStart"/>
            <w:r>
              <w:rPr>
                <w:color w:val="000000"/>
                <w:sz w:val="22"/>
                <w:szCs w:val="22"/>
              </w:rPr>
              <w:t>об.ор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– основные фонды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  <w:tr w:rsidR="009279AD" w:rsidTr="00FB1CF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rPr>
                <w:sz w:val="22"/>
                <w:szCs w:val="22"/>
                <w:u w:val="single"/>
              </w:rPr>
            </w:pPr>
          </w:p>
          <w:p w:rsidR="009279AD" w:rsidRPr="00E659CA" w:rsidRDefault="009279AD" w:rsidP="00FB1CF4">
            <w:pPr>
              <w:rPr>
                <w:sz w:val="22"/>
                <w:szCs w:val="22"/>
              </w:rPr>
            </w:pPr>
            <w:r w:rsidRPr="00E659CA">
              <w:rPr>
                <w:sz w:val="22"/>
                <w:szCs w:val="22"/>
              </w:rPr>
              <w:t>Доля муниципальных автономных учреждений от общего</w:t>
            </w:r>
            <w:r>
              <w:rPr>
                <w:sz w:val="22"/>
                <w:szCs w:val="22"/>
              </w:rPr>
              <w:t xml:space="preserve"> числа муниципальных учреждений (</w:t>
            </w:r>
            <w:r w:rsidRPr="00E659CA">
              <w:rPr>
                <w:sz w:val="22"/>
                <w:szCs w:val="22"/>
              </w:rPr>
              <w:t>бюджетных и автономных) в муниципальном районе.</w:t>
            </w:r>
          </w:p>
          <w:p w:rsidR="009279AD" w:rsidRPr="00A313AC" w:rsidRDefault="009279AD" w:rsidP="00FB1CF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Д=МУ </w:t>
            </w:r>
            <w:proofErr w:type="spellStart"/>
            <w:r>
              <w:rPr>
                <w:color w:val="000000"/>
                <w:sz w:val="22"/>
                <w:szCs w:val="22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МУр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*100 </w:t>
            </w:r>
          </w:p>
          <w:p w:rsidR="009279AD" w:rsidRDefault="009279AD" w:rsidP="00FB1CF4">
            <w:pPr>
              <w:rPr>
                <w:sz w:val="22"/>
                <w:szCs w:val="22"/>
              </w:rPr>
            </w:pPr>
          </w:p>
          <w:p w:rsidR="009279AD" w:rsidRPr="006D4649" w:rsidRDefault="009279AD" w:rsidP="00FB1CF4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муниципальные автономные учреждения</w:t>
            </w:r>
          </w:p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муниципальные учреждения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FB1CF4">
            <w:pPr>
              <w:spacing w:before="360" w:after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</w:tr>
    </w:tbl>
    <w:p w:rsidR="009279AD" w:rsidRDefault="009279AD" w:rsidP="009279AD">
      <w:pPr>
        <w:ind w:firstLine="284"/>
        <w:jc w:val="both"/>
        <w:rPr>
          <w:color w:val="000000"/>
        </w:rPr>
      </w:pPr>
    </w:p>
    <w:p w:rsidR="009279AD" w:rsidRDefault="009279AD" w:rsidP="009279AD">
      <w:pPr>
        <w:ind w:left="-360" w:firstLine="360"/>
        <w:jc w:val="both"/>
        <w:sectPr w:rsidR="009279AD" w:rsidSect="00FB1CF4">
          <w:pgSz w:w="16838" w:h="11906" w:orient="landscape"/>
          <w:pgMar w:top="1701" w:right="1134" w:bottom="851" w:left="1134" w:header="709" w:footer="227" w:gutter="0"/>
          <w:cols w:space="708"/>
          <w:docGrid w:linePitch="360"/>
        </w:sectPr>
      </w:pPr>
    </w:p>
    <w:p w:rsidR="009279AD" w:rsidRPr="0005541F" w:rsidRDefault="009279AD" w:rsidP="009279AD">
      <w:pPr>
        <w:pStyle w:val="ConsPlusTitle"/>
        <w:widowControl/>
        <w:jc w:val="center"/>
        <w:rPr>
          <w:sz w:val="28"/>
          <w:szCs w:val="28"/>
        </w:rPr>
      </w:pPr>
      <w:r w:rsidRPr="0005541F">
        <w:rPr>
          <w:sz w:val="28"/>
          <w:szCs w:val="28"/>
        </w:rPr>
        <w:lastRenderedPageBreak/>
        <w:t>III раздел доклада</w:t>
      </w:r>
    </w:p>
    <w:p w:rsidR="009279AD" w:rsidRPr="0005541F" w:rsidRDefault="009279AD" w:rsidP="009279A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«Бюджетные целевые программы, </w:t>
      </w:r>
      <w:r w:rsidRPr="0005541F">
        <w:rPr>
          <w:b/>
          <w:sz w:val="28"/>
          <w:szCs w:val="28"/>
        </w:rPr>
        <w:t>непрограммная деятельность и распределение расходов на их реализацию</w:t>
      </w:r>
      <w:r>
        <w:rPr>
          <w:b/>
          <w:sz w:val="28"/>
          <w:szCs w:val="28"/>
        </w:rPr>
        <w:t>»</w:t>
      </w:r>
    </w:p>
    <w:p w:rsidR="009279AD" w:rsidRPr="00B96852" w:rsidRDefault="009279AD" w:rsidP="009279A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</w:rPr>
      </w:pPr>
    </w:p>
    <w:p w:rsidR="009279AD" w:rsidRPr="0005541F" w:rsidRDefault="009279AD" w:rsidP="009279AD">
      <w:pPr>
        <w:ind w:left="-374" w:firstLine="284"/>
        <w:jc w:val="both"/>
      </w:pPr>
      <w:r w:rsidRPr="0005541F">
        <w:rPr>
          <w:b/>
          <w:color w:val="000000"/>
        </w:rPr>
        <w:t>3.1. Информация об объемах финансирования бюджетных целевых программ за счет средств районного бюджета</w:t>
      </w:r>
      <w:r w:rsidRPr="0005541F">
        <w:rPr>
          <w:color w:val="000000"/>
        </w:rPr>
        <w:t xml:space="preserve"> представлена в таблице 3.1.</w:t>
      </w:r>
    </w:p>
    <w:p w:rsidR="009279AD" w:rsidRPr="00E647B2" w:rsidRDefault="009279AD" w:rsidP="009279AD">
      <w:pPr>
        <w:jc w:val="right"/>
      </w:pPr>
      <w:r w:rsidRPr="00E647B2">
        <w:rPr>
          <w:color w:val="000000"/>
        </w:rPr>
        <w:t>Таблица 3.1.</w:t>
      </w:r>
    </w:p>
    <w:p w:rsidR="009279AD" w:rsidRPr="00E647B2" w:rsidRDefault="009279AD" w:rsidP="009279AD">
      <w:pPr>
        <w:jc w:val="right"/>
      </w:pPr>
      <w:r w:rsidRPr="00E647B2">
        <w:t>(тыс. руб.)</w:t>
      </w:r>
    </w:p>
    <w:tbl>
      <w:tblPr>
        <w:tblW w:w="122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935"/>
        <w:gridCol w:w="935"/>
        <w:gridCol w:w="1122"/>
        <w:gridCol w:w="1122"/>
        <w:gridCol w:w="1122"/>
        <w:gridCol w:w="1122"/>
        <w:gridCol w:w="1122"/>
        <w:gridCol w:w="1136"/>
        <w:gridCol w:w="1136"/>
      </w:tblGrid>
      <w:tr w:rsidR="009279AD" w:rsidRPr="00E647B2" w:rsidTr="00FB1CF4">
        <w:trPr>
          <w:gridAfter w:val="2"/>
          <w:wAfter w:w="2272" w:type="dxa"/>
          <w:cantSplit/>
          <w:trHeight w:val="240"/>
          <w:tblHeader/>
        </w:trPr>
        <w:tc>
          <w:tcPr>
            <w:tcW w:w="2483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Наименование програм</w:t>
            </w:r>
            <w:r>
              <w:t xml:space="preserve">мы, </w:t>
            </w:r>
            <w:r w:rsidRPr="00E647B2">
              <w:t>непрограммной деятельности</w:t>
            </w:r>
          </w:p>
        </w:tc>
        <w:tc>
          <w:tcPr>
            <w:tcW w:w="4114" w:type="dxa"/>
            <w:gridSpan w:val="4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Код бюджетной классификации</w:t>
            </w:r>
          </w:p>
        </w:tc>
        <w:tc>
          <w:tcPr>
            <w:tcW w:w="1122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>2015 год</w:t>
            </w:r>
            <w:r w:rsidRPr="00E647B2">
              <w:t xml:space="preserve"> (факт)</w:t>
            </w:r>
          </w:p>
        </w:tc>
        <w:tc>
          <w:tcPr>
            <w:tcW w:w="1122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>2016 год (оценка</w:t>
            </w:r>
            <w:r w:rsidRPr="00E647B2"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>2017 год (оценка</w:t>
            </w:r>
            <w:r w:rsidRPr="00E647B2">
              <w:t>)</w:t>
            </w:r>
          </w:p>
        </w:tc>
      </w:tr>
      <w:tr w:rsidR="009279AD" w:rsidRPr="00E647B2" w:rsidTr="00FB1CF4">
        <w:trPr>
          <w:gridAfter w:val="2"/>
          <w:wAfter w:w="2272" w:type="dxa"/>
          <w:cantSplit/>
          <w:trHeight w:val="600"/>
          <w:tblHeader/>
        </w:trPr>
        <w:tc>
          <w:tcPr>
            <w:tcW w:w="2483" w:type="dxa"/>
            <w:vMerge/>
            <w:vAlign w:val="center"/>
          </w:tcPr>
          <w:p w:rsidR="009279AD" w:rsidRPr="00E647B2" w:rsidRDefault="009279AD" w:rsidP="00FB1CF4"/>
        </w:tc>
        <w:tc>
          <w:tcPr>
            <w:tcW w:w="935" w:type="dxa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раздел</w:t>
            </w:r>
          </w:p>
        </w:tc>
        <w:tc>
          <w:tcPr>
            <w:tcW w:w="935" w:type="dxa"/>
            <w:vAlign w:val="center"/>
          </w:tcPr>
          <w:p w:rsidR="009279AD" w:rsidRPr="00E647B2" w:rsidRDefault="009279AD" w:rsidP="00FB1CF4">
            <w:pPr>
              <w:jc w:val="center"/>
            </w:pPr>
            <w:proofErr w:type="gramStart"/>
            <w:r w:rsidRPr="00E647B2">
              <w:t>под-раздел</w:t>
            </w:r>
            <w:proofErr w:type="gramEnd"/>
          </w:p>
        </w:tc>
        <w:tc>
          <w:tcPr>
            <w:tcW w:w="1122" w:type="dxa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целевая статья</w:t>
            </w:r>
          </w:p>
        </w:tc>
        <w:tc>
          <w:tcPr>
            <w:tcW w:w="1122" w:type="dxa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вид расходов</w:t>
            </w:r>
          </w:p>
        </w:tc>
        <w:tc>
          <w:tcPr>
            <w:tcW w:w="1122" w:type="dxa"/>
            <w:vMerge/>
            <w:vAlign w:val="center"/>
          </w:tcPr>
          <w:p w:rsidR="009279AD" w:rsidRPr="00E647B2" w:rsidRDefault="009279AD" w:rsidP="00FB1CF4"/>
        </w:tc>
        <w:tc>
          <w:tcPr>
            <w:tcW w:w="1122" w:type="dxa"/>
            <w:vMerge/>
            <w:vAlign w:val="center"/>
          </w:tcPr>
          <w:p w:rsidR="009279AD" w:rsidRPr="00E647B2" w:rsidRDefault="009279AD" w:rsidP="00FB1CF4"/>
        </w:tc>
        <w:tc>
          <w:tcPr>
            <w:tcW w:w="1122" w:type="dxa"/>
            <w:vMerge/>
            <w:vAlign w:val="center"/>
          </w:tcPr>
          <w:p w:rsidR="009279AD" w:rsidRPr="00E647B2" w:rsidRDefault="009279AD" w:rsidP="00FB1CF4"/>
        </w:tc>
      </w:tr>
      <w:tr w:rsidR="009279AD" w:rsidRPr="00E647B2" w:rsidTr="00FB1CF4">
        <w:trPr>
          <w:gridAfter w:val="2"/>
          <w:wAfter w:w="2272" w:type="dxa"/>
          <w:cantSplit/>
          <w:trHeight w:val="600"/>
          <w:tblHeader/>
        </w:trPr>
        <w:tc>
          <w:tcPr>
            <w:tcW w:w="9963" w:type="dxa"/>
            <w:gridSpan w:val="8"/>
            <w:vAlign w:val="center"/>
          </w:tcPr>
          <w:p w:rsidR="009279AD" w:rsidRPr="00E647B2" w:rsidRDefault="009279AD" w:rsidP="00FB1CF4">
            <w:r>
              <w:t xml:space="preserve">                                               Ведомственные целевые программы</w:t>
            </w:r>
          </w:p>
        </w:tc>
      </w:tr>
      <w:tr w:rsidR="009279AD" w:rsidRPr="00E647B2" w:rsidTr="00FB1CF4">
        <w:trPr>
          <w:gridAfter w:val="2"/>
          <w:wAfter w:w="2272" w:type="dxa"/>
          <w:trHeight w:val="1229"/>
        </w:trPr>
        <w:tc>
          <w:tcPr>
            <w:tcW w:w="2483" w:type="dxa"/>
          </w:tcPr>
          <w:p w:rsidR="009279AD" w:rsidRPr="00E647B2" w:rsidRDefault="009279AD" w:rsidP="00FB1CF4">
            <w:r>
              <w:t>Владение, пользование и распоряжение муниципальным имуществом.</w:t>
            </w: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01</w:t>
            </w:r>
          </w:p>
          <w:p w:rsidR="009279AD" w:rsidRPr="00E647B2" w:rsidRDefault="009279AD" w:rsidP="00FB1CF4">
            <w:pPr>
              <w:jc w:val="center"/>
            </w:pP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13</w:t>
            </w:r>
          </w:p>
          <w:p w:rsidR="009279AD" w:rsidRPr="00E647B2" w:rsidRDefault="009279AD" w:rsidP="00FB1CF4">
            <w:pPr>
              <w:jc w:val="center"/>
            </w:pPr>
          </w:p>
        </w:tc>
        <w:tc>
          <w:tcPr>
            <w:tcW w:w="1122" w:type="dxa"/>
          </w:tcPr>
          <w:p w:rsidR="009279AD" w:rsidRDefault="009279AD" w:rsidP="00FB1CF4">
            <w:pPr>
              <w:jc w:val="both"/>
            </w:pPr>
            <w:r>
              <w:t xml:space="preserve"> </w:t>
            </w:r>
          </w:p>
          <w:p w:rsidR="009279AD" w:rsidRDefault="009279AD" w:rsidP="00FB1CF4">
            <w:pPr>
              <w:jc w:val="both"/>
            </w:pPr>
          </w:p>
          <w:p w:rsidR="009279AD" w:rsidRDefault="009279AD" w:rsidP="00FB1CF4">
            <w:pPr>
              <w:jc w:val="both"/>
            </w:pPr>
            <w:r>
              <w:t>7951500</w:t>
            </w:r>
          </w:p>
          <w:p w:rsidR="009279AD" w:rsidRPr="00E647B2" w:rsidRDefault="009279AD" w:rsidP="00FB1CF4">
            <w:pPr>
              <w:jc w:val="both"/>
            </w:pP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 xml:space="preserve">244  </w:t>
            </w:r>
          </w:p>
          <w:p w:rsidR="009279AD" w:rsidRDefault="009279AD" w:rsidP="00FB1CF4">
            <w:pPr>
              <w:jc w:val="center"/>
            </w:pPr>
            <w:r>
              <w:t>242</w:t>
            </w:r>
          </w:p>
          <w:p w:rsidR="009279AD" w:rsidRPr="00E647B2" w:rsidRDefault="009279AD" w:rsidP="00FB1CF4">
            <w:pPr>
              <w:jc w:val="center"/>
            </w:pPr>
            <w:r>
              <w:t>852</w:t>
            </w:r>
          </w:p>
        </w:tc>
        <w:tc>
          <w:tcPr>
            <w:tcW w:w="1122" w:type="dxa"/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248,047</w:t>
            </w:r>
          </w:p>
        </w:tc>
        <w:tc>
          <w:tcPr>
            <w:tcW w:w="1122" w:type="dxa"/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250,0</w:t>
            </w:r>
          </w:p>
        </w:tc>
        <w:tc>
          <w:tcPr>
            <w:tcW w:w="1122" w:type="dxa"/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310,0</w:t>
            </w:r>
          </w:p>
        </w:tc>
      </w:tr>
      <w:tr w:rsidR="009279AD" w:rsidRPr="00E647B2" w:rsidTr="00FB1CF4">
        <w:trPr>
          <w:gridAfter w:val="2"/>
          <w:wAfter w:w="2272" w:type="dxa"/>
          <w:trHeight w:val="240"/>
        </w:trPr>
        <w:tc>
          <w:tcPr>
            <w:tcW w:w="2483" w:type="dxa"/>
          </w:tcPr>
          <w:p w:rsidR="009279AD" w:rsidRPr="00E647B2" w:rsidRDefault="009279AD" w:rsidP="00FB1CF4">
            <w:r>
              <w:t>Приватизация муниципального имущества</w:t>
            </w:r>
            <w:r w:rsidRPr="00E647B2">
              <w:t xml:space="preserve"> </w:t>
            </w: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01</w:t>
            </w: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both"/>
            </w:pPr>
          </w:p>
          <w:p w:rsidR="009279AD" w:rsidRPr="00E647B2" w:rsidRDefault="009279AD" w:rsidP="00FB1CF4">
            <w:pPr>
              <w:jc w:val="both"/>
            </w:pPr>
            <w:r>
              <w:t>7951600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244</w:t>
            </w:r>
          </w:p>
          <w:p w:rsidR="009279AD" w:rsidRPr="00E647B2" w:rsidRDefault="009279AD" w:rsidP="00FB1CF4">
            <w:pPr>
              <w:jc w:val="center"/>
            </w:pPr>
            <w:r>
              <w:t>852</w:t>
            </w:r>
          </w:p>
        </w:tc>
        <w:tc>
          <w:tcPr>
            <w:tcW w:w="1122" w:type="dxa"/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141,34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150,0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100,0</w:t>
            </w:r>
          </w:p>
        </w:tc>
      </w:tr>
      <w:tr w:rsidR="009279AD" w:rsidRPr="00E647B2" w:rsidTr="00FB1CF4">
        <w:trPr>
          <w:gridAfter w:val="2"/>
          <w:wAfter w:w="2272" w:type="dxa"/>
          <w:trHeight w:val="240"/>
        </w:trPr>
        <w:tc>
          <w:tcPr>
            <w:tcW w:w="2483" w:type="dxa"/>
          </w:tcPr>
          <w:p w:rsidR="009279AD" w:rsidRDefault="009279AD" w:rsidP="00FB1CF4">
            <w:r>
              <w:t>Автоматизированный учет муниципального имущества</w:t>
            </w: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01</w:t>
            </w:r>
          </w:p>
        </w:tc>
        <w:tc>
          <w:tcPr>
            <w:tcW w:w="935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both"/>
            </w:pPr>
          </w:p>
          <w:p w:rsidR="009279AD" w:rsidRDefault="009279AD" w:rsidP="00FB1CF4">
            <w:pPr>
              <w:jc w:val="both"/>
            </w:pPr>
            <w:r>
              <w:t>7951700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242</w:t>
            </w:r>
          </w:p>
        </w:tc>
        <w:tc>
          <w:tcPr>
            <w:tcW w:w="1122" w:type="dxa"/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101,79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165,0</w:t>
            </w:r>
          </w:p>
        </w:tc>
        <w:tc>
          <w:tcPr>
            <w:tcW w:w="1122" w:type="dxa"/>
          </w:tcPr>
          <w:p w:rsidR="009279AD" w:rsidRDefault="009279AD" w:rsidP="00FB1CF4">
            <w:pPr>
              <w:jc w:val="center"/>
            </w:pPr>
          </w:p>
          <w:p w:rsidR="009279AD" w:rsidRPr="00D75B5D" w:rsidRDefault="009279AD" w:rsidP="00FB1CF4">
            <w:pPr>
              <w:jc w:val="center"/>
            </w:pPr>
            <w:r>
              <w:t>165</w:t>
            </w:r>
            <w:r w:rsidRPr="00D75B5D">
              <w:t>,0</w:t>
            </w:r>
          </w:p>
        </w:tc>
      </w:tr>
      <w:tr w:rsidR="009279AD" w:rsidRPr="00E647B2" w:rsidTr="00FB1CF4">
        <w:trPr>
          <w:trHeight w:val="240"/>
        </w:trPr>
        <w:tc>
          <w:tcPr>
            <w:tcW w:w="6597" w:type="dxa"/>
            <w:gridSpan w:val="5"/>
          </w:tcPr>
          <w:p w:rsidR="009279AD" w:rsidRPr="00E647B2" w:rsidRDefault="009279AD" w:rsidP="00FB1CF4">
            <w:r w:rsidRPr="00E647B2">
              <w:t>Итого по ведомственным целевым программам</w:t>
            </w:r>
          </w:p>
        </w:tc>
        <w:tc>
          <w:tcPr>
            <w:tcW w:w="1122" w:type="dxa"/>
          </w:tcPr>
          <w:p w:rsidR="009279AD" w:rsidRDefault="009279AD" w:rsidP="00FB1CF4">
            <w:r>
              <w:rPr>
                <w:color w:val="000000"/>
              </w:rPr>
              <w:t>491</w:t>
            </w:r>
            <w:r w:rsidRPr="00BF15E5">
              <w:rPr>
                <w:color w:val="000000"/>
              </w:rPr>
              <w:t>,</w:t>
            </w:r>
            <w:r>
              <w:rPr>
                <w:color w:val="000000"/>
              </w:rPr>
              <w:t>177</w:t>
            </w:r>
          </w:p>
        </w:tc>
        <w:tc>
          <w:tcPr>
            <w:tcW w:w="1122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122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  <w:tc>
          <w:tcPr>
            <w:tcW w:w="1136" w:type="dxa"/>
          </w:tcPr>
          <w:p w:rsidR="009279AD" w:rsidRPr="00E647B2" w:rsidRDefault="009279AD" w:rsidP="00FB1CF4"/>
        </w:tc>
        <w:tc>
          <w:tcPr>
            <w:tcW w:w="1136" w:type="dxa"/>
          </w:tcPr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570,203</w:t>
            </w:r>
          </w:p>
        </w:tc>
      </w:tr>
      <w:tr w:rsidR="009279AD" w:rsidRPr="00E647B2" w:rsidTr="00FB1CF4">
        <w:trPr>
          <w:gridAfter w:val="2"/>
          <w:wAfter w:w="2272" w:type="dxa"/>
          <w:cantSplit/>
          <w:trHeight w:val="240"/>
        </w:trPr>
        <w:tc>
          <w:tcPr>
            <w:tcW w:w="6597" w:type="dxa"/>
            <w:gridSpan w:val="5"/>
          </w:tcPr>
          <w:p w:rsidR="009279AD" w:rsidRPr="00E647B2" w:rsidRDefault="009279AD" w:rsidP="00FB1CF4">
            <w:r w:rsidRPr="00E647B2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отделу муниципального имущества</w:t>
            </w:r>
            <w:r w:rsidRPr="00E647B2">
              <w:rPr>
                <w:color w:val="000000"/>
              </w:rPr>
              <w:t xml:space="preserve"> </w:t>
            </w:r>
          </w:p>
        </w:tc>
        <w:tc>
          <w:tcPr>
            <w:tcW w:w="1122" w:type="dxa"/>
          </w:tcPr>
          <w:p w:rsidR="009279AD" w:rsidRDefault="009279AD" w:rsidP="00FB1CF4">
            <w:r>
              <w:rPr>
                <w:color w:val="000000"/>
              </w:rPr>
              <w:t>491</w:t>
            </w:r>
            <w:r w:rsidRPr="00BF15E5">
              <w:rPr>
                <w:color w:val="000000"/>
              </w:rPr>
              <w:t>,</w:t>
            </w:r>
            <w:r>
              <w:rPr>
                <w:color w:val="000000"/>
              </w:rPr>
              <w:t>177</w:t>
            </w:r>
          </w:p>
        </w:tc>
        <w:tc>
          <w:tcPr>
            <w:tcW w:w="1122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122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</w:tr>
    </w:tbl>
    <w:p w:rsidR="009279AD" w:rsidRPr="0010434C" w:rsidRDefault="009279AD" w:rsidP="009279AD">
      <w:pPr>
        <w:rPr>
          <w:color w:val="FF00FF"/>
        </w:rPr>
      </w:pPr>
    </w:p>
    <w:p w:rsidR="009279AD" w:rsidRDefault="009279AD" w:rsidP="009279AD">
      <w:pPr>
        <w:ind w:left="-374" w:firstLine="374"/>
        <w:jc w:val="both"/>
        <w:rPr>
          <w:color w:val="000000"/>
        </w:rPr>
      </w:pPr>
      <w:r w:rsidRPr="0005541F">
        <w:rPr>
          <w:b/>
        </w:rPr>
        <w:t>3.2. Характеристика взаимосвязи целей, задач и бюджетных целевых программ</w:t>
      </w:r>
      <w:r w:rsidRPr="00E647B2">
        <w:t xml:space="preserve"> представл</w:t>
      </w:r>
      <w:r>
        <w:t>ена</w:t>
      </w:r>
      <w:r w:rsidRPr="00E647B2">
        <w:t xml:space="preserve"> в таблице 3.2. Все бюджетные целевые программы, в реализации которых участвует </w:t>
      </w:r>
      <w:r>
        <w:t>отдел муниципального имущества</w:t>
      </w:r>
      <w:r w:rsidRPr="00E647B2">
        <w:t xml:space="preserve">, распределяются согласно задачам </w:t>
      </w:r>
      <w:r>
        <w:t xml:space="preserve"> отдела</w:t>
      </w:r>
      <w:r w:rsidRPr="00E647B2">
        <w:t>, для выполнения которых планируется их осуществление.</w:t>
      </w:r>
    </w:p>
    <w:p w:rsidR="009279AD" w:rsidRPr="00E647B2" w:rsidRDefault="009279AD" w:rsidP="009279AD">
      <w:pPr>
        <w:ind w:firstLine="284"/>
        <w:jc w:val="right"/>
      </w:pPr>
      <w:r w:rsidRPr="00E647B2">
        <w:rPr>
          <w:color w:val="000000"/>
        </w:rPr>
        <w:t>Таблица 3.2.</w:t>
      </w:r>
    </w:p>
    <w:p w:rsidR="009279AD" w:rsidRPr="00E647B2" w:rsidRDefault="009279AD" w:rsidP="009279AD">
      <w:pPr>
        <w:ind w:left="-374" w:firstLine="374"/>
        <w:jc w:val="center"/>
      </w:pPr>
      <w:r w:rsidRPr="00E647B2">
        <w:t xml:space="preserve">Распределение расходов </w:t>
      </w:r>
      <w:r>
        <w:t>отдела муниципального имущества</w:t>
      </w:r>
      <w:r w:rsidRPr="00E647B2">
        <w:t xml:space="preserve"> по целям, задачам и бюджетным целевым программам</w:t>
      </w:r>
    </w:p>
    <w:p w:rsidR="009279AD" w:rsidRPr="00E647B2" w:rsidRDefault="009279AD" w:rsidP="009279AD">
      <w:pPr>
        <w:jc w:val="right"/>
      </w:pPr>
      <w:r>
        <w:t>(</w:t>
      </w:r>
      <w:r w:rsidRPr="00E647B2">
        <w:t>тыс</w:t>
      </w:r>
      <w:r>
        <w:t>. р</w:t>
      </w:r>
      <w:r w:rsidRPr="00E647B2">
        <w:t>уб</w:t>
      </w:r>
      <w: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1298"/>
        <w:gridCol w:w="1213"/>
        <w:gridCol w:w="1274"/>
      </w:tblGrid>
      <w:tr w:rsidR="009279AD" w:rsidRPr="00E647B2" w:rsidTr="00FB1CF4">
        <w:trPr>
          <w:cantSplit/>
          <w:trHeight w:val="720"/>
          <w:tblHeader/>
          <w:jc w:val="center"/>
        </w:trPr>
        <w:tc>
          <w:tcPr>
            <w:tcW w:w="6688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 w:rsidRPr="00E647B2">
              <w:t>Наименование цели, задачи, программы</w:t>
            </w:r>
          </w:p>
        </w:tc>
        <w:tc>
          <w:tcPr>
            <w:tcW w:w="1298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 xml:space="preserve">2015 год   </w:t>
            </w:r>
            <w:r w:rsidRPr="00E647B2">
              <w:t xml:space="preserve"> (факт)</w:t>
            </w:r>
          </w:p>
        </w:tc>
        <w:tc>
          <w:tcPr>
            <w:tcW w:w="1213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>2016  год (оценка</w:t>
            </w:r>
            <w:r w:rsidRPr="00E647B2">
              <w:t>)</w:t>
            </w:r>
          </w:p>
        </w:tc>
        <w:tc>
          <w:tcPr>
            <w:tcW w:w="1274" w:type="dxa"/>
            <w:vMerge w:val="restart"/>
            <w:vAlign w:val="center"/>
          </w:tcPr>
          <w:p w:rsidR="009279AD" w:rsidRPr="00E647B2" w:rsidRDefault="009279AD" w:rsidP="00FB1CF4">
            <w:pPr>
              <w:jc w:val="center"/>
            </w:pPr>
            <w:r>
              <w:t>2017  год (оценка</w:t>
            </w:r>
            <w:r w:rsidRPr="00E647B2">
              <w:t>)</w:t>
            </w:r>
          </w:p>
        </w:tc>
      </w:tr>
      <w:tr w:rsidR="009279AD" w:rsidRPr="00E647B2" w:rsidTr="00FB1CF4">
        <w:trPr>
          <w:cantSplit/>
          <w:trHeight w:val="360"/>
          <w:tblHeader/>
          <w:jc w:val="center"/>
        </w:trPr>
        <w:tc>
          <w:tcPr>
            <w:tcW w:w="6688" w:type="dxa"/>
            <w:vMerge/>
            <w:vAlign w:val="center"/>
          </w:tcPr>
          <w:p w:rsidR="009279AD" w:rsidRPr="00E647B2" w:rsidRDefault="009279AD" w:rsidP="00FB1CF4"/>
        </w:tc>
        <w:tc>
          <w:tcPr>
            <w:tcW w:w="1298" w:type="dxa"/>
            <w:vMerge/>
            <w:vAlign w:val="center"/>
          </w:tcPr>
          <w:p w:rsidR="009279AD" w:rsidRPr="00E647B2" w:rsidRDefault="009279AD" w:rsidP="00FB1CF4"/>
        </w:tc>
        <w:tc>
          <w:tcPr>
            <w:tcW w:w="1213" w:type="dxa"/>
            <w:vMerge/>
            <w:vAlign w:val="center"/>
          </w:tcPr>
          <w:p w:rsidR="009279AD" w:rsidRPr="00E647B2" w:rsidRDefault="009279AD" w:rsidP="00FB1CF4"/>
        </w:tc>
        <w:tc>
          <w:tcPr>
            <w:tcW w:w="1274" w:type="dxa"/>
            <w:vMerge/>
            <w:vAlign w:val="center"/>
          </w:tcPr>
          <w:p w:rsidR="009279AD" w:rsidRPr="00E647B2" w:rsidRDefault="009279AD" w:rsidP="00FB1CF4"/>
        </w:tc>
      </w:tr>
      <w:tr w:rsidR="009279AD" w:rsidRPr="00E647B2" w:rsidTr="00FB1CF4">
        <w:trPr>
          <w:trHeight w:val="240"/>
          <w:jc w:val="center"/>
        </w:trPr>
        <w:tc>
          <w:tcPr>
            <w:tcW w:w="10473" w:type="dxa"/>
            <w:gridSpan w:val="4"/>
          </w:tcPr>
          <w:p w:rsidR="009279AD" w:rsidRPr="00203EA6" w:rsidRDefault="009279AD" w:rsidP="00FB1CF4">
            <w:r w:rsidRPr="00D17083">
              <w:rPr>
                <w:u w:val="single"/>
              </w:rPr>
              <w:t>Цель</w:t>
            </w:r>
            <w:r>
              <w:t>:</w:t>
            </w:r>
            <w:r w:rsidRPr="00E647B2">
              <w:t xml:space="preserve"> </w:t>
            </w:r>
            <w:r w:rsidRPr="00203EA6">
              <w:t>Увеличение доход</w:t>
            </w:r>
            <w:r>
              <w:t xml:space="preserve">ов районного бюджета на основе </w:t>
            </w:r>
            <w:r w:rsidRPr="00203EA6">
              <w:t>эффективного управления и распоряжения муниципальным имуществом</w:t>
            </w:r>
          </w:p>
          <w:p w:rsidR="009279AD" w:rsidRPr="00E647B2" w:rsidRDefault="009279AD" w:rsidP="00FB1CF4">
            <w:pPr>
              <w:jc w:val="right"/>
            </w:pPr>
            <w:r w:rsidRPr="00E647B2">
              <w:t xml:space="preserve">    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10473" w:type="dxa"/>
            <w:gridSpan w:val="4"/>
          </w:tcPr>
          <w:p w:rsidR="009279AD" w:rsidRDefault="009279AD" w:rsidP="00FB1CF4">
            <w:r w:rsidRPr="00D17083">
              <w:rPr>
                <w:u w:val="single"/>
              </w:rPr>
              <w:t>Задача 1.1.</w:t>
            </w:r>
            <w:r>
              <w:t xml:space="preserve"> </w:t>
            </w:r>
            <w:r>
              <w:rPr>
                <w:sz w:val="22"/>
                <w:szCs w:val="22"/>
              </w:rPr>
              <w:t>Обеспечение эффективного управления, распоряжения и рационального использования муниципального имущества предназначенного для деятельности органов местного самоуправления и должностных лиц 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      </w:r>
            <w:r w:rsidRPr="00E647B2">
              <w:t xml:space="preserve"> </w:t>
            </w:r>
          </w:p>
          <w:p w:rsidR="009279AD" w:rsidRDefault="009279AD" w:rsidP="00FB1CF4">
            <w:pPr>
              <w:jc w:val="right"/>
            </w:pPr>
          </w:p>
          <w:p w:rsidR="009279AD" w:rsidRPr="00E647B2" w:rsidRDefault="009279AD" w:rsidP="00FB1CF4">
            <w:pPr>
              <w:jc w:val="right"/>
            </w:pP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10473" w:type="dxa"/>
            <w:gridSpan w:val="4"/>
            <w:tcBorders>
              <w:bottom w:val="single" w:sz="4" w:space="0" w:color="auto"/>
            </w:tcBorders>
          </w:tcPr>
          <w:p w:rsidR="009279AD" w:rsidRPr="00031931" w:rsidRDefault="009279AD" w:rsidP="00FB1CF4">
            <w:pPr>
              <w:rPr>
                <w:b/>
              </w:rPr>
            </w:pPr>
            <w:r w:rsidRPr="00031931">
              <w:rPr>
                <w:b/>
                <w:u w:val="single"/>
              </w:rPr>
              <w:t>Ведомственная целевая программа 1</w:t>
            </w:r>
            <w:r w:rsidRPr="00031931">
              <w:rPr>
                <w:b/>
              </w:rPr>
              <w:t>:</w:t>
            </w:r>
          </w:p>
          <w:p w:rsidR="009279AD" w:rsidRPr="00031931" w:rsidRDefault="009279AD" w:rsidP="00FB1CF4">
            <w:pPr>
              <w:rPr>
                <w:i/>
              </w:rPr>
            </w:pPr>
            <w:r w:rsidRPr="00031931">
              <w:rPr>
                <w:i/>
              </w:rPr>
              <w:t>Владение, пользование и распоряжение муниципальным  имуществом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6688" w:type="dxa"/>
            <w:tcBorders>
              <w:bottom w:val="single" w:sz="4" w:space="0" w:color="auto"/>
            </w:tcBorders>
          </w:tcPr>
          <w:p w:rsidR="009279AD" w:rsidRPr="0000092F" w:rsidRDefault="009279AD" w:rsidP="00FB1CF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Задача 1.1</w:t>
            </w:r>
            <w:r w:rsidRPr="0000092F">
              <w:rPr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00092F">
              <w:rPr>
                <w:color w:val="000000"/>
                <w:sz w:val="22"/>
                <w:szCs w:val="22"/>
              </w:rPr>
              <w:t>Разработка и реализация системы муниципального имущества и оформление его прав.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248,047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250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310,0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6688" w:type="dxa"/>
            <w:tcBorders>
              <w:top w:val="single" w:sz="4" w:space="0" w:color="auto"/>
            </w:tcBorders>
          </w:tcPr>
          <w:p w:rsidR="009279AD" w:rsidRPr="00031931" w:rsidRDefault="009279AD" w:rsidP="00FB1CF4">
            <w:pPr>
              <w:rPr>
                <w:b/>
              </w:rPr>
            </w:pPr>
            <w:r w:rsidRPr="00031931">
              <w:rPr>
                <w:b/>
                <w:u w:val="single"/>
              </w:rPr>
              <w:t>Ведомственная целевая программа 2</w:t>
            </w:r>
            <w:r w:rsidRPr="00031931">
              <w:rPr>
                <w:b/>
              </w:rPr>
              <w:t>:</w:t>
            </w:r>
          </w:p>
          <w:p w:rsidR="009279AD" w:rsidRPr="00031931" w:rsidRDefault="009279AD" w:rsidP="00FB1CF4">
            <w:pPr>
              <w:rPr>
                <w:i/>
              </w:rPr>
            </w:pPr>
            <w:r w:rsidRPr="00031931">
              <w:rPr>
                <w:i/>
              </w:rPr>
              <w:t>Приватизация муниципального имущества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141,34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150,0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100,0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10473" w:type="dxa"/>
            <w:gridSpan w:val="4"/>
          </w:tcPr>
          <w:p w:rsidR="009279AD" w:rsidRPr="00031931" w:rsidRDefault="009279AD" w:rsidP="00FB1CF4">
            <w:pPr>
              <w:rPr>
                <w:b/>
              </w:rPr>
            </w:pPr>
            <w:r w:rsidRPr="00031931">
              <w:rPr>
                <w:b/>
                <w:u w:val="single"/>
              </w:rPr>
              <w:t>Ведомственная целевая программа 3: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10473" w:type="dxa"/>
            <w:gridSpan w:val="4"/>
          </w:tcPr>
          <w:p w:rsidR="009279AD" w:rsidRPr="00031931" w:rsidRDefault="009279AD" w:rsidP="00FB1CF4">
            <w:pPr>
              <w:rPr>
                <w:i/>
              </w:rPr>
            </w:pPr>
            <w:r w:rsidRPr="00031931">
              <w:rPr>
                <w:i/>
                <w:u w:val="single"/>
              </w:rPr>
              <w:t>Автоматизированный учет муниципального имущества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6688" w:type="dxa"/>
          </w:tcPr>
          <w:p w:rsidR="009279AD" w:rsidRDefault="009279AD" w:rsidP="00FB1CF4">
            <w:pPr>
              <w:jc w:val="both"/>
            </w:pPr>
            <w:r>
              <w:rPr>
                <w:u w:val="single"/>
              </w:rPr>
              <w:t xml:space="preserve">Задача 3.1 </w:t>
            </w:r>
            <w:r>
              <w:t>Создание автоматизированной информационной системы учета муниципального имущества</w:t>
            </w:r>
          </w:p>
          <w:p w:rsidR="009279AD" w:rsidRPr="0016655A" w:rsidRDefault="009279AD" w:rsidP="00FB1CF4">
            <w:pPr>
              <w:rPr>
                <w:u w:val="single"/>
              </w:rPr>
            </w:pPr>
          </w:p>
        </w:tc>
        <w:tc>
          <w:tcPr>
            <w:tcW w:w="1298" w:type="dxa"/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101,79</w:t>
            </w:r>
          </w:p>
        </w:tc>
        <w:tc>
          <w:tcPr>
            <w:tcW w:w="1213" w:type="dxa"/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165,0</w:t>
            </w:r>
          </w:p>
        </w:tc>
        <w:tc>
          <w:tcPr>
            <w:tcW w:w="1274" w:type="dxa"/>
          </w:tcPr>
          <w:p w:rsidR="009279AD" w:rsidRDefault="009279AD" w:rsidP="00FB1CF4">
            <w:pPr>
              <w:jc w:val="center"/>
            </w:pPr>
          </w:p>
          <w:p w:rsidR="009279AD" w:rsidRPr="00D75B5D" w:rsidRDefault="009279AD" w:rsidP="00FB1CF4">
            <w:pPr>
              <w:jc w:val="center"/>
            </w:pPr>
            <w:r>
              <w:t>165</w:t>
            </w:r>
            <w:r w:rsidRPr="00D75B5D">
              <w:t>,0</w:t>
            </w:r>
          </w:p>
        </w:tc>
      </w:tr>
      <w:tr w:rsidR="009279AD" w:rsidRPr="00E647B2" w:rsidTr="00FB1CF4">
        <w:trPr>
          <w:trHeight w:val="165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lastRenderedPageBreak/>
              <w:t>Распределено средст</w:t>
            </w:r>
            <w:r>
              <w:t xml:space="preserve">в по </w:t>
            </w:r>
            <w:r w:rsidRPr="00E647B2">
              <w:t>целям – всего</w:t>
            </w:r>
          </w:p>
        </w:tc>
        <w:tc>
          <w:tcPr>
            <w:tcW w:w="1298" w:type="dxa"/>
          </w:tcPr>
          <w:p w:rsidR="009279AD" w:rsidRDefault="009279AD" w:rsidP="00FB1CF4">
            <w:r>
              <w:rPr>
                <w:color w:val="000000"/>
              </w:rPr>
              <w:t>491,177</w:t>
            </w: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</w:tr>
      <w:tr w:rsidR="009279AD" w:rsidRPr="00E647B2" w:rsidTr="00FB1CF4">
        <w:trPr>
          <w:trHeight w:val="240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t xml:space="preserve">в том числе: </w:t>
            </w:r>
          </w:p>
        </w:tc>
        <w:tc>
          <w:tcPr>
            <w:tcW w:w="1298" w:type="dxa"/>
          </w:tcPr>
          <w:p w:rsidR="009279AD" w:rsidRPr="00E647B2" w:rsidRDefault="009279AD" w:rsidP="00FB1CF4">
            <w:pPr>
              <w:jc w:val="right"/>
            </w:pP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right"/>
            </w:pP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right"/>
            </w:pPr>
          </w:p>
        </w:tc>
      </w:tr>
      <w:tr w:rsidR="009279AD" w:rsidRPr="00E647B2" w:rsidTr="00FB1CF4">
        <w:trPr>
          <w:trHeight w:val="131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t xml:space="preserve">распределено по задачам </w:t>
            </w:r>
          </w:p>
        </w:tc>
        <w:tc>
          <w:tcPr>
            <w:tcW w:w="1298" w:type="dxa"/>
          </w:tcPr>
          <w:p w:rsidR="009279AD" w:rsidRDefault="009279AD" w:rsidP="00FB1CF4">
            <w:r w:rsidRPr="00931A99">
              <w:rPr>
                <w:color w:val="000000"/>
              </w:rPr>
              <w:t>491,177</w:t>
            </w: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</w:tr>
      <w:tr w:rsidR="009279AD" w:rsidRPr="00E647B2" w:rsidTr="00FB1CF4">
        <w:trPr>
          <w:trHeight w:val="196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t>распределено по программам</w:t>
            </w:r>
          </w:p>
        </w:tc>
        <w:tc>
          <w:tcPr>
            <w:tcW w:w="1298" w:type="dxa"/>
          </w:tcPr>
          <w:p w:rsidR="009279AD" w:rsidRDefault="009279AD" w:rsidP="00FB1CF4">
            <w:r w:rsidRPr="00931A99">
              <w:rPr>
                <w:color w:val="000000"/>
              </w:rPr>
              <w:t>491,177</w:t>
            </w: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</w:tr>
      <w:tr w:rsidR="009279AD" w:rsidRPr="00E647B2" w:rsidTr="00FB1CF4">
        <w:trPr>
          <w:trHeight w:val="442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t>Не распределено по целям, задачам и программам</w:t>
            </w:r>
          </w:p>
        </w:tc>
        <w:tc>
          <w:tcPr>
            <w:tcW w:w="1298" w:type="dxa"/>
          </w:tcPr>
          <w:p w:rsidR="009279AD" w:rsidRPr="00E647B2" w:rsidRDefault="009279AD" w:rsidP="00FB1CF4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center"/>
            </w:pPr>
            <w:r w:rsidRPr="00D75B5D">
              <w:t>-</w:t>
            </w:r>
          </w:p>
        </w:tc>
      </w:tr>
      <w:tr w:rsidR="009279AD" w:rsidRPr="00E647B2" w:rsidTr="00FB1CF4">
        <w:trPr>
          <w:trHeight w:val="130"/>
          <w:jc w:val="center"/>
        </w:trPr>
        <w:tc>
          <w:tcPr>
            <w:tcW w:w="6688" w:type="dxa"/>
          </w:tcPr>
          <w:p w:rsidR="009279AD" w:rsidRPr="00E647B2" w:rsidRDefault="009279AD" w:rsidP="00FB1CF4">
            <w:r w:rsidRPr="00E647B2">
              <w:t xml:space="preserve">Итого по </w:t>
            </w:r>
            <w:r>
              <w:t>отделу муниципального имущества</w:t>
            </w:r>
          </w:p>
        </w:tc>
        <w:tc>
          <w:tcPr>
            <w:tcW w:w="1298" w:type="dxa"/>
          </w:tcPr>
          <w:p w:rsidR="009279AD" w:rsidRDefault="009279AD" w:rsidP="00FB1CF4">
            <w:r>
              <w:rPr>
                <w:color w:val="000000"/>
              </w:rPr>
              <w:t>491,177</w:t>
            </w:r>
          </w:p>
        </w:tc>
        <w:tc>
          <w:tcPr>
            <w:tcW w:w="1213" w:type="dxa"/>
          </w:tcPr>
          <w:p w:rsidR="009279AD" w:rsidRPr="00E647B2" w:rsidRDefault="009279AD" w:rsidP="00FB1CF4">
            <w:pPr>
              <w:jc w:val="right"/>
            </w:pPr>
            <w:r>
              <w:t>565,00</w:t>
            </w:r>
          </w:p>
        </w:tc>
        <w:tc>
          <w:tcPr>
            <w:tcW w:w="1274" w:type="dxa"/>
          </w:tcPr>
          <w:p w:rsidR="009279AD" w:rsidRPr="00D75B5D" w:rsidRDefault="009279AD" w:rsidP="00FB1CF4">
            <w:pPr>
              <w:jc w:val="center"/>
            </w:pPr>
            <w:r>
              <w:t>575</w:t>
            </w:r>
            <w:r w:rsidRPr="00D75B5D">
              <w:t>,0</w:t>
            </w:r>
          </w:p>
        </w:tc>
      </w:tr>
    </w:tbl>
    <w:p w:rsidR="009279AD" w:rsidRDefault="009279AD" w:rsidP="009279AD">
      <w:pPr>
        <w:ind w:left="-374"/>
        <w:rPr>
          <w:b/>
        </w:rPr>
      </w:pPr>
    </w:p>
    <w:p w:rsidR="009279AD" w:rsidRDefault="009279AD" w:rsidP="009279AD">
      <w:pPr>
        <w:ind w:left="-374"/>
        <w:rPr>
          <w:color w:val="FF00FF"/>
        </w:rPr>
      </w:pPr>
      <w:r w:rsidRPr="0005541F">
        <w:rPr>
          <w:b/>
        </w:rPr>
        <w:t>3.3.Сведения о ведомственных целевых программах</w:t>
      </w:r>
      <w:r>
        <w:t xml:space="preserve"> представлены в таблицах 3.3.; 3.4.;3.5. </w:t>
      </w:r>
    </w:p>
    <w:p w:rsidR="009279AD" w:rsidRDefault="009279AD" w:rsidP="009279AD">
      <w:pPr>
        <w:ind w:left="-374"/>
        <w:rPr>
          <w:i/>
        </w:rPr>
      </w:pPr>
    </w:p>
    <w:p w:rsidR="009279AD" w:rsidRDefault="009279AD" w:rsidP="009279AD">
      <w:pPr>
        <w:ind w:left="-374"/>
        <w:rPr>
          <w:color w:val="FF00FF"/>
        </w:rPr>
      </w:pPr>
      <w:r>
        <w:rPr>
          <w:i/>
        </w:rPr>
        <w:t>3.3.1.</w:t>
      </w:r>
      <w:r w:rsidRPr="0005541F">
        <w:rPr>
          <w:i/>
        </w:rPr>
        <w:t>Краткая характеристика действующей ведомственной целевой программы</w:t>
      </w:r>
      <w:r>
        <w:rPr>
          <w:i/>
        </w:rPr>
        <w:t xml:space="preserve"> 1.</w:t>
      </w:r>
    </w:p>
    <w:p w:rsidR="009279AD" w:rsidRDefault="009279AD" w:rsidP="009279AD">
      <w:pPr>
        <w:ind w:left="-374"/>
        <w:rPr>
          <w:color w:val="FF00FF"/>
        </w:rPr>
      </w:pPr>
      <w:r w:rsidRPr="0016655A">
        <w:rPr>
          <w:u w:val="single"/>
        </w:rPr>
        <w:t>Наименование ВЦП</w:t>
      </w:r>
      <w:r>
        <w:rPr>
          <w:u w:val="single"/>
        </w:rPr>
        <w:t xml:space="preserve"> 1</w:t>
      </w:r>
      <w:r>
        <w:t>: «</w:t>
      </w:r>
      <w:r w:rsidRPr="00B11B5C">
        <w:t xml:space="preserve">Владение, пользование и распоряжение </w:t>
      </w:r>
      <w:r>
        <w:t xml:space="preserve"> муниципальным </w:t>
      </w:r>
      <w:r w:rsidRPr="00B11B5C">
        <w:t>имуществом</w:t>
      </w:r>
      <w:r>
        <w:t>»;</w:t>
      </w:r>
    </w:p>
    <w:p w:rsidR="009279AD" w:rsidRDefault="009279AD" w:rsidP="009279AD">
      <w:pPr>
        <w:ind w:left="-374"/>
        <w:rPr>
          <w:color w:val="FF00FF"/>
        </w:rPr>
      </w:pPr>
      <w:r w:rsidRPr="0016655A">
        <w:rPr>
          <w:u w:val="single"/>
        </w:rPr>
        <w:t>Сведения об утверждении ВЦП</w:t>
      </w:r>
      <w:r>
        <w:rPr>
          <w:u w:val="single"/>
        </w:rPr>
        <w:t xml:space="preserve"> 1</w:t>
      </w:r>
      <w:r>
        <w:t xml:space="preserve">: </w:t>
      </w:r>
      <w:r w:rsidRPr="00E647B2">
        <w:t xml:space="preserve"> </w:t>
      </w:r>
      <w:r>
        <w:t>Постановление</w:t>
      </w:r>
      <w:r w:rsidRPr="00B11B5C">
        <w:t xml:space="preserve"> Администрации Кожевниковского района от </w:t>
      </w:r>
      <w:r>
        <w:t>17</w:t>
      </w:r>
      <w:r w:rsidRPr="00B11B5C">
        <w:t>.0</w:t>
      </w:r>
      <w:r>
        <w:t>1</w:t>
      </w:r>
      <w:r w:rsidRPr="00B11B5C">
        <w:t>.201</w:t>
      </w:r>
      <w:r>
        <w:t>4</w:t>
      </w:r>
      <w:r w:rsidRPr="00B11B5C">
        <w:t xml:space="preserve"> № </w:t>
      </w:r>
      <w:r>
        <w:t>20</w:t>
      </w:r>
    </w:p>
    <w:p w:rsidR="009279AD" w:rsidRPr="0005541F" w:rsidRDefault="009279AD" w:rsidP="009279AD">
      <w:pPr>
        <w:ind w:left="-374"/>
        <w:rPr>
          <w:color w:val="FF00FF"/>
        </w:rPr>
      </w:pPr>
      <w:r w:rsidRPr="0016655A">
        <w:rPr>
          <w:u w:val="single"/>
        </w:rPr>
        <w:t>Сроки реализации ВЦП</w:t>
      </w:r>
      <w:r>
        <w:rPr>
          <w:u w:val="single"/>
        </w:rPr>
        <w:t xml:space="preserve"> 1</w:t>
      </w:r>
      <w:r>
        <w:t>: 2014-2016</w:t>
      </w:r>
      <w:r w:rsidRPr="00B11B5C">
        <w:t xml:space="preserve"> г.г.</w:t>
      </w:r>
    </w:p>
    <w:p w:rsidR="009279AD" w:rsidRDefault="009279AD" w:rsidP="009279AD">
      <w:pPr>
        <w:jc w:val="center"/>
      </w:pPr>
    </w:p>
    <w:p w:rsidR="009279AD" w:rsidRDefault="009279AD" w:rsidP="009279AD">
      <w:pPr>
        <w:jc w:val="center"/>
      </w:pPr>
      <w:r w:rsidRPr="00E647B2">
        <w:t>Основные показатели реализации ВЦП</w:t>
      </w:r>
      <w:r w:rsidRPr="0005541F">
        <w:t xml:space="preserve"> </w:t>
      </w:r>
      <w:r>
        <w:t>1</w:t>
      </w:r>
    </w:p>
    <w:p w:rsidR="009279AD" w:rsidRPr="00E647B2" w:rsidRDefault="009279AD" w:rsidP="009279AD">
      <w:pPr>
        <w:jc w:val="right"/>
      </w:pPr>
      <w:r>
        <w:t>Таблица 3.3.</w:t>
      </w:r>
    </w:p>
    <w:tbl>
      <w:tblPr>
        <w:tblW w:w="10062" w:type="dxa"/>
        <w:tblInd w:w="-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1"/>
        <w:gridCol w:w="935"/>
        <w:gridCol w:w="1122"/>
        <w:gridCol w:w="1122"/>
        <w:gridCol w:w="1122"/>
      </w:tblGrid>
      <w:tr w:rsidR="009279AD" w:rsidRPr="00E647B2" w:rsidTr="00FB1CF4">
        <w:trPr>
          <w:cantSplit/>
          <w:trHeight w:val="60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программы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2015</w:t>
            </w:r>
            <w:r w:rsidRPr="00E647B2">
              <w:t xml:space="preserve"> год (факт)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2016</w:t>
            </w:r>
            <w:r w:rsidRPr="00E647B2">
              <w:t xml:space="preserve"> год (оценка)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2017</w:t>
            </w:r>
            <w:r w:rsidRPr="00E647B2">
              <w:t xml:space="preserve"> год  (прогноз)</w:t>
            </w:r>
          </w:p>
        </w:tc>
      </w:tr>
      <w:tr w:rsidR="009279AD" w:rsidRPr="00E647B2" w:rsidTr="00FB1CF4">
        <w:trPr>
          <w:cantSplit/>
          <w:trHeight w:val="600"/>
        </w:trPr>
        <w:tc>
          <w:tcPr>
            <w:tcW w:w="10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r w:rsidRPr="00A03C8E">
              <w:rPr>
                <w:b/>
              </w:rPr>
              <w:t>ВЦП-1 « Владение, пользование и распоряжение муниципальным имуществом»</w:t>
            </w:r>
            <w:r>
              <w:rPr>
                <w:b/>
              </w:rPr>
              <w:t>, раздел 01; подраздел 13; целевая статья 7951500; вид расходов 244. 242</w:t>
            </w:r>
          </w:p>
        </w:tc>
      </w:tr>
      <w:tr w:rsidR="009279AD" w:rsidRPr="00E647B2" w:rsidTr="00FB1CF4">
        <w:trPr>
          <w:cantSplit/>
          <w:trHeight w:val="360"/>
        </w:trPr>
        <w:tc>
          <w:tcPr>
            <w:tcW w:w="10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 1программы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 количества и качества муниципального имущества, находящегося в муниципальной собственности МО Кожевниковский район.</w:t>
            </w:r>
          </w:p>
        </w:tc>
      </w:tr>
      <w:tr w:rsidR="009279AD" w:rsidRPr="00E647B2" w:rsidTr="00FB1CF4">
        <w:trPr>
          <w:cantSplit/>
          <w:trHeight w:val="360"/>
        </w:trPr>
        <w:tc>
          <w:tcPr>
            <w:tcW w:w="10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муниципального имущества</w:t>
            </w:r>
          </w:p>
        </w:tc>
      </w:tr>
      <w:tr w:rsidR="009279AD" w:rsidRPr="00E647B2" w:rsidTr="00FB1CF4">
        <w:trPr>
          <w:cantSplit/>
          <w:trHeight w:val="360"/>
        </w:trPr>
        <w:tc>
          <w:tcPr>
            <w:tcW w:w="10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юридически значимых действий по государственной регистрации права собственности муниципального образования Кожевниковский район</w:t>
            </w:r>
          </w:p>
        </w:tc>
      </w:tr>
      <w:tr w:rsidR="009279AD" w:rsidRPr="00E647B2" w:rsidTr="00FB1CF4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выполнения задачи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выполнения мероприятий по  оформлению  имущества  в собственность, его содержанию от запланированного количества.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AD" w:rsidRPr="00E647B2" w:rsidTr="00FB1CF4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выполнения задачи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муниципальных объектов недвижимости, имеющих технические, кадастровые  паспорта.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1A2747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360"/>
        </w:trPr>
        <w:tc>
          <w:tcPr>
            <w:tcW w:w="10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доходности от использования муниципального имущества.</w:t>
            </w:r>
          </w:p>
        </w:tc>
      </w:tr>
      <w:tr w:rsidR="009279AD" w:rsidRPr="00E647B2" w:rsidTr="00FB1CF4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A03C8E" w:rsidRDefault="009279AD" w:rsidP="00FB1CF4">
            <w:pPr>
              <w:jc w:val="both"/>
              <w:rPr>
                <w:u w:val="single"/>
              </w:rPr>
            </w:pPr>
            <w:r w:rsidRPr="00A03C8E">
              <w:rPr>
                <w:u w:val="single"/>
              </w:rPr>
              <w:t xml:space="preserve">Показатель 2 выполнения задачи 2: </w:t>
            </w:r>
          </w:p>
          <w:p w:rsidR="009279AD" w:rsidRPr="006A411A" w:rsidRDefault="009279AD" w:rsidP="00FB1C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доступа широкого круга юридических лиц и предпринимателей к возможности приобретения в аренду муниципального имущества посредством участия в торгах (аукцион или конкурс) на получение права заключения договора аренды.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 реализацию  программы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248,047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310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/>
          <w:p w:rsidR="009279AD" w:rsidRDefault="009279AD" w:rsidP="00FB1CF4"/>
          <w:p w:rsidR="009279AD" w:rsidRPr="00E647B2" w:rsidRDefault="009279AD" w:rsidP="00FB1CF4">
            <w:r>
              <w:t>310</w:t>
            </w:r>
          </w:p>
        </w:tc>
      </w:tr>
    </w:tbl>
    <w:p w:rsidR="009279AD" w:rsidRPr="00EE3F08" w:rsidRDefault="009279AD" w:rsidP="009279AD">
      <w:pPr>
        <w:jc w:val="both"/>
        <w:rPr>
          <w:color w:val="FF00FF"/>
          <w:sz w:val="22"/>
          <w:szCs w:val="22"/>
        </w:rPr>
      </w:pPr>
    </w:p>
    <w:p w:rsidR="009279AD" w:rsidRPr="00BA5DA0" w:rsidRDefault="009279AD" w:rsidP="009279AD">
      <w:pPr>
        <w:ind w:left="-374"/>
        <w:rPr>
          <w:color w:val="FF00FF"/>
        </w:rPr>
      </w:pPr>
      <w:r>
        <w:rPr>
          <w:i/>
        </w:rPr>
        <w:t>3.3.2.</w:t>
      </w:r>
      <w:r w:rsidRPr="0005541F">
        <w:rPr>
          <w:i/>
        </w:rPr>
        <w:t>Краткая характеристика действующей ведомственной целевой программы</w:t>
      </w:r>
      <w:r>
        <w:rPr>
          <w:i/>
        </w:rPr>
        <w:t xml:space="preserve"> </w:t>
      </w:r>
      <w:r w:rsidRPr="0016655A">
        <w:rPr>
          <w:u w:val="single"/>
        </w:rPr>
        <w:t>Наименование ВЦП</w:t>
      </w:r>
      <w:r>
        <w:rPr>
          <w:u w:val="single"/>
        </w:rPr>
        <w:t xml:space="preserve"> 2:</w:t>
      </w:r>
      <w:r>
        <w:t xml:space="preserve"> - «Приватизация муниципального имущества».</w:t>
      </w:r>
    </w:p>
    <w:p w:rsidR="009279AD" w:rsidRDefault="009279AD" w:rsidP="009279AD">
      <w:pPr>
        <w:ind w:left="-374"/>
        <w:rPr>
          <w:color w:val="FF00FF"/>
        </w:rPr>
      </w:pPr>
      <w:r w:rsidRPr="00A03C8E">
        <w:rPr>
          <w:u w:val="single"/>
        </w:rPr>
        <w:t>Сведения об утверждении ВЦП 2</w:t>
      </w:r>
      <w:r>
        <w:t>: Постановление</w:t>
      </w:r>
      <w:r w:rsidRPr="00B11B5C">
        <w:t xml:space="preserve"> Администрации Кожевниковского района от </w:t>
      </w:r>
      <w:r>
        <w:t>17</w:t>
      </w:r>
      <w:r w:rsidRPr="00B11B5C">
        <w:t>.0</w:t>
      </w:r>
      <w:r>
        <w:t>1</w:t>
      </w:r>
      <w:r w:rsidRPr="00B11B5C">
        <w:t>.201</w:t>
      </w:r>
      <w:r>
        <w:t>4</w:t>
      </w:r>
      <w:r w:rsidRPr="00B11B5C">
        <w:t xml:space="preserve"> № </w:t>
      </w:r>
      <w:r>
        <w:t>20</w:t>
      </w:r>
    </w:p>
    <w:p w:rsidR="009279AD" w:rsidRPr="00BA5DA0" w:rsidRDefault="009279AD" w:rsidP="009279AD">
      <w:pPr>
        <w:ind w:left="-374"/>
        <w:rPr>
          <w:color w:val="FF00FF"/>
        </w:rPr>
      </w:pPr>
      <w:r w:rsidRPr="00BA5DA0">
        <w:rPr>
          <w:u w:val="single"/>
        </w:rPr>
        <w:lastRenderedPageBreak/>
        <w:t>Сроки реализации ВЦП 2:</w:t>
      </w:r>
      <w:r>
        <w:t xml:space="preserve">  </w:t>
      </w:r>
      <w:r w:rsidRPr="00B11B5C">
        <w:t>201</w:t>
      </w:r>
      <w:r>
        <w:t>4-2016</w:t>
      </w:r>
      <w:r w:rsidRPr="00B11B5C">
        <w:t xml:space="preserve"> г.г.</w:t>
      </w:r>
    </w:p>
    <w:p w:rsidR="009279AD" w:rsidRPr="00E647B2" w:rsidRDefault="009279AD" w:rsidP="009279AD">
      <w:pPr>
        <w:jc w:val="right"/>
      </w:pPr>
      <w:r>
        <w:t>Таблица 3.4.</w:t>
      </w:r>
    </w:p>
    <w:p w:rsidR="009279AD" w:rsidRPr="00E647B2" w:rsidRDefault="009279AD" w:rsidP="009279AD">
      <w:pPr>
        <w:autoSpaceDE w:val="0"/>
        <w:autoSpaceDN w:val="0"/>
        <w:adjustRightInd w:val="0"/>
        <w:jc w:val="center"/>
      </w:pPr>
      <w:r w:rsidRPr="00E647B2">
        <w:t>Основные показатели реализации ВЦП</w:t>
      </w:r>
      <w:r>
        <w:t xml:space="preserve"> 2</w:t>
      </w:r>
    </w:p>
    <w:tbl>
      <w:tblPr>
        <w:tblW w:w="9537" w:type="dxa"/>
        <w:tblInd w:w="-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748"/>
        <w:gridCol w:w="1122"/>
        <w:gridCol w:w="1122"/>
        <w:gridCol w:w="1309"/>
      </w:tblGrid>
      <w:tr w:rsidR="009279AD" w:rsidRPr="00E647B2" w:rsidTr="00FB1CF4">
        <w:trPr>
          <w:cantSplit/>
          <w:trHeight w:val="600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программы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2015</w:t>
            </w:r>
            <w:r w:rsidRPr="00E647B2">
              <w:t xml:space="preserve"> год (факт)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2016</w:t>
            </w:r>
            <w:r w:rsidRPr="00E647B2">
              <w:t xml:space="preserve"> год (оценка)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2017</w:t>
            </w:r>
            <w:r w:rsidRPr="00E647B2">
              <w:t xml:space="preserve"> год  (прогноз)</w:t>
            </w:r>
          </w:p>
        </w:tc>
      </w:tr>
      <w:tr w:rsidR="009279AD" w:rsidRPr="00E647B2" w:rsidTr="00FB1CF4">
        <w:trPr>
          <w:cantSplit/>
          <w:trHeight w:val="48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281186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6">
              <w:rPr>
                <w:rFonts w:ascii="Times New Roman" w:hAnsi="Times New Roman" w:cs="Times New Roman"/>
                <w:b/>
                <w:sz w:val="24"/>
                <w:szCs w:val="24"/>
              </w:rPr>
              <w:t>ВЦП-2 «Приватизация муниципального имущества»</w:t>
            </w:r>
            <w:r w:rsidRPr="00281186">
              <w:rPr>
                <w:rFonts w:ascii="Times New Roman" w:hAnsi="Times New Roman" w:cs="Times New Roman"/>
                <w:b/>
              </w:rPr>
              <w:t xml:space="preserve"> раздел 01; подраздел 13; целевая статья 795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281186">
              <w:rPr>
                <w:rFonts w:ascii="Times New Roman" w:hAnsi="Times New Roman" w:cs="Times New Roman"/>
                <w:b/>
              </w:rPr>
              <w:t xml:space="preserve">00; вид расходов </w:t>
            </w:r>
            <w:r>
              <w:rPr>
                <w:rFonts w:ascii="Times New Roman" w:hAnsi="Times New Roman" w:cs="Times New Roman"/>
                <w:b/>
              </w:rPr>
              <w:t>244</w:t>
            </w:r>
            <w:r w:rsidRPr="0028118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E3F08" w:rsidRDefault="009279AD" w:rsidP="00FB1CF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Цель программы 2</w:t>
            </w:r>
            <w:r w:rsidRPr="00EE3F08">
              <w:rPr>
                <w:u w:val="single"/>
              </w:rPr>
              <w:t>:</w:t>
            </w:r>
          </w:p>
          <w:p w:rsidR="009279AD" w:rsidRPr="00EE3F08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</w:rPr>
              <w:t>Отсутствие излишнего муниципального имущества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E3F08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EE3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программы 2</w:t>
            </w:r>
            <w:r w:rsidRPr="00EE3F08">
              <w:rPr>
                <w:rFonts w:ascii="Times New Roman" w:hAnsi="Times New Roman" w:cs="Times New Roman"/>
                <w:sz w:val="24"/>
                <w:szCs w:val="24"/>
              </w:rPr>
              <w:t>: Отсутствие муниципальных унитарных предприятий и муниципальных учреждений, действующих в отраслях конкурентной среды, а также иного излишнего муниципального имущества.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jc w:val="both"/>
            </w:pPr>
            <w:r w:rsidRPr="00EE3F08">
              <w:rPr>
                <w:u w:val="single"/>
              </w:rPr>
              <w:t>Показатель задачи 1</w:t>
            </w:r>
            <w:r>
              <w:t>:</w:t>
            </w:r>
          </w:p>
          <w:p w:rsidR="009279AD" w:rsidRDefault="009279AD" w:rsidP="00FB1CF4">
            <w:pPr>
              <w:jc w:val="both"/>
            </w:pPr>
            <w:r>
              <w:t>Приватизация муниципального имущества в количестве, установленном Программой приватизации (продажи) на соответствующий год.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4631E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E3F08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Pr="00EE3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 2: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</w:rPr>
              <w:t>Отчуждение муниципального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Pr="00EE3F08">
              <w:rPr>
                <w:rFonts w:ascii="Times New Roman" w:hAnsi="Times New Roman" w:cs="Times New Roman"/>
                <w:sz w:val="24"/>
                <w:szCs w:val="24"/>
              </w:rPr>
              <w:t>, не связанного с выполнением полномочий органов местного самоуправления, в количестве, установленном Программой приватизации (продажи) на соответствующий год.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E3F08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3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задачи  2:</w:t>
            </w:r>
          </w:p>
          <w:p w:rsidR="009279AD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мероприятий по приватизации муниципального имущества от количества, установленного Программой приватизации на соответствующий год, включая предпродажную подготовку.</w:t>
            </w:r>
          </w:p>
          <w:p w:rsidR="009279AD" w:rsidRPr="00E647B2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141,34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100,0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Pr="00E647B2" w:rsidRDefault="009279AD" w:rsidP="00FB1CF4">
            <w:pPr>
              <w:jc w:val="center"/>
            </w:pPr>
            <w:r>
              <w:t>100,0</w:t>
            </w:r>
          </w:p>
        </w:tc>
      </w:tr>
    </w:tbl>
    <w:p w:rsidR="009279AD" w:rsidRPr="00EE3F08" w:rsidRDefault="009279AD" w:rsidP="009279AD">
      <w:pPr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 xml:space="preserve"> </w:t>
      </w:r>
    </w:p>
    <w:p w:rsidR="009279AD" w:rsidRDefault="009279AD" w:rsidP="009279AD">
      <w:pPr>
        <w:ind w:left="-374"/>
        <w:rPr>
          <w:color w:val="FF00FF"/>
        </w:rPr>
      </w:pPr>
      <w:r>
        <w:rPr>
          <w:i/>
        </w:rPr>
        <w:t>3.3.3.</w:t>
      </w:r>
      <w:r w:rsidRPr="0005541F">
        <w:rPr>
          <w:i/>
        </w:rPr>
        <w:t>Краткая характерис</w:t>
      </w:r>
      <w:r>
        <w:rPr>
          <w:i/>
        </w:rPr>
        <w:t>тика планируемой</w:t>
      </w:r>
      <w:r w:rsidRPr="0005541F">
        <w:rPr>
          <w:i/>
        </w:rPr>
        <w:t xml:space="preserve"> ведомственной целевой программы</w:t>
      </w:r>
      <w:r>
        <w:rPr>
          <w:i/>
        </w:rPr>
        <w:t>3.</w:t>
      </w:r>
    </w:p>
    <w:p w:rsidR="009279AD" w:rsidRDefault="009279AD" w:rsidP="009279AD">
      <w:pPr>
        <w:ind w:left="-374"/>
        <w:rPr>
          <w:color w:val="FF00FF"/>
        </w:rPr>
      </w:pPr>
      <w:r>
        <w:rPr>
          <w:u w:val="single"/>
        </w:rPr>
        <w:t>Наименование</w:t>
      </w:r>
      <w:r w:rsidRPr="00A03C8E">
        <w:rPr>
          <w:u w:val="single"/>
        </w:rPr>
        <w:t xml:space="preserve"> </w:t>
      </w:r>
      <w:r>
        <w:rPr>
          <w:u w:val="single"/>
        </w:rPr>
        <w:t>ВЦП 3:</w:t>
      </w:r>
      <w:r>
        <w:t xml:space="preserve"> «Автоматизированный учет муниципального имущества.» </w:t>
      </w:r>
    </w:p>
    <w:p w:rsidR="009279AD" w:rsidRDefault="009279AD" w:rsidP="009279AD">
      <w:pPr>
        <w:ind w:left="-374"/>
        <w:rPr>
          <w:color w:val="FF00FF"/>
        </w:rPr>
      </w:pPr>
      <w:r w:rsidRPr="00A03C8E">
        <w:rPr>
          <w:u w:val="single"/>
        </w:rPr>
        <w:t xml:space="preserve">Сведения об утверждении ВЦП </w:t>
      </w:r>
      <w:r>
        <w:rPr>
          <w:u w:val="single"/>
        </w:rPr>
        <w:t xml:space="preserve">3: </w:t>
      </w:r>
      <w:r>
        <w:t>Постановление</w:t>
      </w:r>
      <w:r w:rsidRPr="00B11B5C">
        <w:t xml:space="preserve"> Администрации Кожевниковского района от </w:t>
      </w:r>
      <w:r>
        <w:t>17</w:t>
      </w:r>
      <w:r w:rsidRPr="00B11B5C">
        <w:t>.0</w:t>
      </w:r>
      <w:r>
        <w:t>1</w:t>
      </w:r>
      <w:r w:rsidRPr="00B11B5C">
        <w:t>.201</w:t>
      </w:r>
      <w:r>
        <w:t>4</w:t>
      </w:r>
      <w:r w:rsidRPr="00B11B5C">
        <w:t xml:space="preserve"> № </w:t>
      </w:r>
      <w:r>
        <w:t>20</w:t>
      </w:r>
    </w:p>
    <w:p w:rsidR="009279AD" w:rsidRDefault="009279AD" w:rsidP="009279AD">
      <w:pPr>
        <w:ind w:left="-374"/>
      </w:pPr>
      <w:r w:rsidRPr="00A03C8E">
        <w:rPr>
          <w:u w:val="single"/>
        </w:rPr>
        <w:t>Сроки реализации ВЦП</w:t>
      </w:r>
      <w:r>
        <w:t xml:space="preserve"> 3 - 2014-2016г.г. </w:t>
      </w:r>
    </w:p>
    <w:p w:rsidR="009279AD" w:rsidRPr="00E647B2" w:rsidRDefault="009279AD" w:rsidP="009279AD">
      <w:pPr>
        <w:jc w:val="right"/>
      </w:pPr>
      <w:r>
        <w:t>Таблица 3.5.</w:t>
      </w:r>
    </w:p>
    <w:p w:rsidR="009279AD" w:rsidRPr="00E647B2" w:rsidRDefault="009279AD" w:rsidP="009279AD">
      <w:pPr>
        <w:autoSpaceDE w:val="0"/>
        <w:autoSpaceDN w:val="0"/>
        <w:adjustRightInd w:val="0"/>
        <w:jc w:val="center"/>
      </w:pPr>
      <w:r w:rsidRPr="00E647B2">
        <w:t>Основные показатели реализации ВЦП</w:t>
      </w:r>
      <w:r>
        <w:t xml:space="preserve"> 3</w:t>
      </w:r>
    </w:p>
    <w:tbl>
      <w:tblPr>
        <w:tblW w:w="9374" w:type="dxa"/>
        <w:tblInd w:w="-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1141"/>
        <w:gridCol w:w="1440"/>
        <w:gridCol w:w="1440"/>
        <w:gridCol w:w="1800"/>
      </w:tblGrid>
      <w:tr w:rsidR="009279AD" w:rsidRPr="00E647B2" w:rsidTr="00FB1CF4">
        <w:trPr>
          <w:cantSplit/>
          <w:trHeight w:val="60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2015</w:t>
            </w:r>
            <w:r w:rsidRPr="00E647B2">
              <w:t xml:space="preserve"> год (факт)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2016</w:t>
            </w:r>
            <w:r w:rsidRPr="00E647B2">
              <w:t xml:space="preserve"> год (оценка)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AD" w:rsidRPr="00E647B2" w:rsidRDefault="009279AD" w:rsidP="00FB1CF4">
            <w:r>
              <w:t>2017</w:t>
            </w:r>
            <w:r w:rsidRPr="00E647B2">
              <w:t xml:space="preserve"> год  (прогноз)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ВЦП-3 </w:t>
            </w:r>
            <w:r w:rsidRPr="00EE3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«Автоматизированный учет муниципальн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имущества » раздел 1110; подраздел 13; целевая статья 7951700; вид расходов 244.242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E3F08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EE3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программы3:</w:t>
            </w: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муниципального имущества находящегося в реестре муниципальной казны МО Кожевниковский район.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9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A47223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7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пограммы3:</w:t>
            </w: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информационной  системы учета муниципального имущества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A61088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задачи 1:</w:t>
            </w:r>
          </w:p>
          <w:p w:rsidR="009279AD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внедрения программы. </w:t>
            </w:r>
            <w:r w:rsidRPr="00B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АИС «Собственность МО Кожевниковский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F841CA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A61088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 задачи 2:</w:t>
            </w:r>
          </w:p>
          <w:p w:rsidR="009279AD" w:rsidRPr="00A23CE2" w:rsidRDefault="009279AD" w:rsidP="00FB1CF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внесенного</w:t>
            </w:r>
            <w:r w:rsidRPr="00A2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АИС «Собственность МО Кожевниковский район»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AD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F841CA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9AD" w:rsidRPr="00E647B2" w:rsidTr="00FB1CF4">
        <w:trPr>
          <w:cantSplit/>
          <w:trHeight w:val="48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 реализацию программы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Pr="00E647B2" w:rsidRDefault="009279AD" w:rsidP="00FB1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</w:p>
          <w:p w:rsidR="009279AD" w:rsidRPr="004C6F78" w:rsidRDefault="009279AD" w:rsidP="00FB1CF4">
            <w:pPr>
              <w:tabs>
                <w:tab w:val="left" w:pos="4678"/>
              </w:tabs>
              <w:rPr>
                <w:color w:val="000000"/>
              </w:rPr>
            </w:pPr>
            <w:r>
              <w:rPr>
                <w:color w:val="000000"/>
              </w:rPr>
              <w:t>101,79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Default="009279AD" w:rsidP="00FB1CF4">
            <w:pPr>
              <w:jc w:val="center"/>
            </w:pPr>
            <w:r>
              <w:t>150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AD" w:rsidRDefault="009279AD" w:rsidP="00FB1CF4">
            <w:pPr>
              <w:jc w:val="center"/>
            </w:pPr>
          </w:p>
          <w:p w:rsidR="009279AD" w:rsidRPr="00D75B5D" w:rsidRDefault="009279AD" w:rsidP="00FB1CF4">
            <w:pPr>
              <w:jc w:val="center"/>
            </w:pPr>
            <w:r>
              <w:t>150</w:t>
            </w:r>
          </w:p>
        </w:tc>
      </w:tr>
    </w:tbl>
    <w:p w:rsidR="009279AD" w:rsidRPr="00EE3F08" w:rsidRDefault="009279AD" w:rsidP="009279AD">
      <w:pPr>
        <w:jc w:val="both"/>
        <w:rPr>
          <w:color w:val="FF00FF"/>
          <w:sz w:val="22"/>
          <w:szCs w:val="22"/>
        </w:rPr>
      </w:pPr>
    </w:p>
    <w:p w:rsidR="009279AD" w:rsidRPr="00EE3F08" w:rsidRDefault="009279AD" w:rsidP="009279AD">
      <w:pPr>
        <w:ind w:left="-360" w:firstLine="360"/>
        <w:jc w:val="both"/>
        <w:rPr>
          <w:color w:val="FF00FF"/>
        </w:rPr>
      </w:pPr>
    </w:p>
    <w:p w:rsidR="009279AD" w:rsidRDefault="009279AD" w:rsidP="009279AD">
      <w:pPr>
        <w:ind w:left="-360" w:firstLine="360"/>
        <w:jc w:val="both"/>
      </w:pPr>
      <w:r>
        <w:t>Начальник отдела по управлению</w:t>
      </w:r>
    </w:p>
    <w:p w:rsidR="009279AD" w:rsidRDefault="009279AD" w:rsidP="009279AD">
      <w:pPr>
        <w:ind w:left="-360" w:firstLine="360"/>
        <w:jc w:val="both"/>
      </w:pPr>
      <w:r>
        <w:t>муниципальной собственностью                                                                    Е.А. Носикова</w:t>
      </w:r>
    </w:p>
    <w:p w:rsidR="00430502" w:rsidRPr="00391B33" w:rsidRDefault="00430502" w:rsidP="00DC3739">
      <w:pPr>
        <w:pStyle w:val="ConsPlusNormal"/>
        <w:ind w:firstLine="0"/>
        <w:rPr>
          <w:sz w:val="24"/>
          <w:szCs w:val="24"/>
        </w:rPr>
      </w:pPr>
    </w:p>
    <w:p w:rsidR="00430502" w:rsidRPr="00391B33" w:rsidRDefault="00430502" w:rsidP="00DC3739">
      <w:pPr>
        <w:ind w:left="-360" w:firstLine="360"/>
        <w:jc w:val="both"/>
        <w:rPr>
          <w:sz w:val="24"/>
          <w:szCs w:val="24"/>
        </w:rPr>
      </w:pPr>
    </w:p>
    <w:p w:rsidR="00430502" w:rsidRPr="00391B33" w:rsidRDefault="00430502" w:rsidP="00DC3739">
      <w:pPr>
        <w:ind w:left="-360" w:firstLine="360"/>
        <w:jc w:val="both"/>
        <w:rPr>
          <w:sz w:val="24"/>
          <w:szCs w:val="24"/>
        </w:rPr>
      </w:pPr>
    </w:p>
    <w:p w:rsidR="00430502" w:rsidRPr="00EC5A97" w:rsidRDefault="00430502" w:rsidP="00DC3739">
      <w:pPr>
        <w:ind w:left="-360" w:firstLine="360"/>
        <w:jc w:val="both"/>
        <w:rPr>
          <w:sz w:val="22"/>
          <w:szCs w:val="22"/>
        </w:rPr>
      </w:pPr>
    </w:p>
    <w:p w:rsidR="00430502" w:rsidRPr="00EC5A97" w:rsidRDefault="00430502" w:rsidP="00DC3739">
      <w:pPr>
        <w:ind w:left="-360" w:firstLine="709"/>
        <w:rPr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Pr="00EC5A97" w:rsidRDefault="00430502" w:rsidP="00DC3739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bCs/>
          <w:sz w:val="22"/>
          <w:szCs w:val="22"/>
        </w:rPr>
      </w:pPr>
    </w:p>
    <w:p w:rsidR="00430502" w:rsidRDefault="00430502" w:rsidP="00DC3739">
      <w:pPr>
        <w:rPr>
          <w:sz w:val="22"/>
          <w:szCs w:val="22"/>
        </w:rPr>
      </w:pPr>
      <w:r w:rsidRPr="00EC5A97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B4EAF" w:rsidRDefault="009B4EAF" w:rsidP="00DC3739">
      <w:pPr>
        <w:rPr>
          <w:sz w:val="22"/>
          <w:szCs w:val="22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303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9AD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083" w:rsidRPr="009E4253" w:rsidRDefault="0008008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4253">
        <w:rPr>
          <w:rFonts w:ascii="Times New Roman" w:hAnsi="Times New Roman" w:cs="Times New Roman"/>
          <w:sz w:val="24"/>
          <w:szCs w:val="24"/>
        </w:rPr>
        <w:lastRenderedPageBreak/>
        <w:t>Приложение №  3</w:t>
      </w:r>
    </w:p>
    <w:p w:rsidR="00080083" w:rsidRPr="009E4253" w:rsidRDefault="0008008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425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80083" w:rsidRPr="009E4253" w:rsidRDefault="0008008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4253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</w:p>
    <w:p w:rsidR="00080083" w:rsidRPr="009E4253" w:rsidRDefault="009279AD" w:rsidP="00DC37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4253">
        <w:rPr>
          <w:rFonts w:ascii="Times New Roman" w:hAnsi="Times New Roman" w:cs="Times New Roman"/>
          <w:sz w:val="22"/>
          <w:szCs w:val="22"/>
        </w:rPr>
        <w:t>от _</w:t>
      </w:r>
      <w:r w:rsidR="00855303">
        <w:rPr>
          <w:rFonts w:ascii="Times New Roman" w:hAnsi="Times New Roman" w:cs="Times New Roman"/>
          <w:sz w:val="22"/>
          <w:szCs w:val="22"/>
        </w:rPr>
        <w:t>29.07.2016</w:t>
      </w:r>
      <w:r w:rsidR="00E90623" w:rsidRPr="009E4253">
        <w:rPr>
          <w:rFonts w:ascii="Times New Roman" w:hAnsi="Times New Roman" w:cs="Times New Roman"/>
          <w:sz w:val="22"/>
          <w:szCs w:val="22"/>
        </w:rPr>
        <w:t xml:space="preserve"> №</w:t>
      </w:r>
      <w:r w:rsidR="00855303">
        <w:rPr>
          <w:rFonts w:ascii="Times New Roman" w:hAnsi="Times New Roman" w:cs="Times New Roman"/>
          <w:sz w:val="22"/>
          <w:szCs w:val="22"/>
        </w:rPr>
        <w:t xml:space="preserve"> 363</w:t>
      </w:r>
      <w:r w:rsidR="00E90623" w:rsidRPr="009E4253">
        <w:rPr>
          <w:rFonts w:ascii="Times New Roman" w:hAnsi="Times New Roman" w:cs="Times New Roman"/>
          <w:sz w:val="22"/>
          <w:szCs w:val="22"/>
        </w:rPr>
        <w:t>-р</w:t>
      </w:r>
    </w:p>
    <w:p w:rsidR="00080083" w:rsidRPr="009E4253" w:rsidRDefault="00080083" w:rsidP="00DC37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083" w:rsidRPr="000649BB" w:rsidRDefault="00080083" w:rsidP="00DC37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E4253" w:rsidRPr="00252A14" w:rsidRDefault="009E4253" w:rsidP="009E42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14">
        <w:rPr>
          <w:rFonts w:ascii="Times New Roman" w:hAnsi="Times New Roman" w:cs="Times New Roman"/>
          <w:b/>
          <w:bCs/>
          <w:sz w:val="24"/>
          <w:szCs w:val="24"/>
        </w:rPr>
        <w:t>Доклад о результатах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2A14">
        <w:rPr>
          <w:rFonts w:ascii="Times New Roman" w:hAnsi="Times New Roman" w:cs="Times New Roman"/>
          <w:b/>
          <w:bCs/>
          <w:sz w:val="24"/>
          <w:szCs w:val="24"/>
        </w:rPr>
        <w:t xml:space="preserve"> год и осно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вных направлениях деятельности </w:t>
      </w:r>
      <w:r w:rsidRPr="00252A14">
        <w:rPr>
          <w:rFonts w:ascii="Times New Roman" w:hAnsi="Times New Roman" w:cs="Times New Roman"/>
          <w:b/>
          <w:bCs/>
          <w:sz w:val="24"/>
          <w:szCs w:val="24"/>
        </w:rPr>
        <w:t>управления по социально – экономическому развитию села Администрации Кожевниковского района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52A14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2A14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E4253" w:rsidRPr="00252A14" w:rsidRDefault="009E4253" w:rsidP="009E42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jc w:val="center"/>
        <w:rPr>
          <w:b/>
          <w:bCs/>
          <w:sz w:val="24"/>
          <w:szCs w:val="24"/>
        </w:rPr>
      </w:pPr>
    </w:p>
    <w:p w:rsidR="009E4253" w:rsidRPr="00DB196E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DB196E">
        <w:rPr>
          <w:sz w:val="24"/>
          <w:szCs w:val="24"/>
          <w:lang w:val="en-US"/>
        </w:rPr>
        <w:t>I</w:t>
      </w:r>
      <w:r w:rsidRPr="00DB196E">
        <w:rPr>
          <w:sz w:val="24"/>
          <w:szCs w:val="24"/>
        </w:rPr>
        <w:t xml:space="preserve"> раздел доклада</w:t>
      </w:r>
    </w:p>
    <w:p w:rsidR="009E4253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DB196E">
        <w:rPr>
          <w:sz w:val="24"/>
          <w:szCs w:val="24"/>
        </w:rPr>
        <w:t>«Результаты деятельности управления по социально – экономическому развитию села Админи</w:t>
      </w:r>
      <w:r>
        <w:rPr>
          <w:sz w:val="24"/>
          <w:szCs w:val="24"/>
        </w:rPr>
        <w:t xml:space="preserve">страции Кожевниковского района </w:t>
      </w:r>
      <w:r w:rsidRPr="00DB196E">
        <w:rPr>
          <w:sz w:val="24"/>
          <w:szCs w:val="24"/>
        </w:rPr>
        <w:t>за 201</w:t>
      </w:r>
      <w:r>
        <w:rPr>
          <w:sz w:val="24"/>
          <w:szCs w:val="24"/>
        </w:rPr>
        <w:t>5 год</w:t>
      </w:r>
    </w:p>
    <w:p w:rsidR="009E4253" w:rsidRPr="00DB196E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</w:p>
    <w:p w:rsidR="009E4253" w:rsidRDefault="009E4253" w:rsidP="009E4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4E443F">
        <w:rPr>
          <w:rFonts w:ascii="Times New Roman" w:hAnsi="Times New Roman" w:cs="Times New Roman"/>
          <w:sz w:val="24"/>
          <w:szCs w:val="24"/>
        </w:rPr>
        <w:t>управление по социально – экономическому развитию села Администрации Кожевниковского района (далее управление) разработало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за 2014 год и основных направлениях </w:t>
      </w:r>
      <w:r w:rsidRPr="004E443F">
        <w:rPr>
          <w:rFonts w:ascii="Times New Roman" w:hAnsi="Times New Roman" w:cs="Times New Roman"/>
          <w:sz w:val="24"/>
          <w:szCs w:val="24"/>
        </w:rPr>
        <w:t>деятельности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443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443F">
        <w:rPr>
          <w:rFonts w:ascii="Times New Roman" w:hAnsi="Times New Roman" w:cs="Times New Roman"/>
          <w:sz w:val="24"/>
          <w:szCs w:val="24"/>
        </w:rPr>
        <w:t xml:space="preserve"> годы. Доклад утвержден распоряжением Администрации Кожевниковского района от </w:t>
      </w:r>
      <w:r>
        <w:rPr>
          <w:rFonts w:ascii="Times New Roman" w:hAnsi="Times New Roman" w:cs="Times New Roman"/>
          <w:sz w:val="24"/>
          <w:szCs w:val="24"/>
        </w:rPr>
        <w:t>29.07.2015 г  № 340-р.</w:t>
      </w:r>
    </w:p>
    <w:p w:rsidR="009E4253" w:rsidRPr="004E443F" w:rsidRDefault="009E4253" w:rsidP="009E4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jc w:val="center"/>
        <w:rPr>
          <w:b/>
          <w:bCs/>
          <w:sz w:val="24"/>
          <w:szCs w:val="24"/>
        </w:rPr>
      </w:pPr>
      <w:r w:rsidRPr="00252A14">
        <w:rPr>
          <w:b/>
          <w:bCs/>
          <w:sz w:val="24"/>
          <w:szCs w:val="24"/>
        </w:rPr>
        <w:t>1. Цели, задачи и показатели управления по социально-экономическому развитию села</w:t>
      </w:r>
    </w:p>
    <w:p w:rsidR="009E4253" w:rsidRPr="00252A14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jc w:val="both"/>
        <w:rPr>
          <w:sz w:val="24"/>
          <w:szCs w:val="24"/>
        </w:rPr>
      </w:pPr>
      <w:r w:rsidRPr="00252A14">
        <w:rPr>
          <w:sz w:val="24"/>
          <w:szCs w:val="24"/>
        </w:rPr>
        <w:t>1.1. Информацию о достижении показателей целей и задач управления, предусмотренных в докладе о результатах и основных направлениях деятельности, представлены в таблице 1.1.</w:t>
      </w:r>
    </w:p>
    <w:p w:rsidR="009E4253" w:rsidRPr="00252A14" w:rsidRDefault="009E4253" w:rsidP="009E4253">
      <w:pPr>
        <w:tabs>
          <w:tab w:val="left" w:pos="4678"/>
        </w:tabs>
        <w:rPr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jc w:val="right"/>
        <w:rPr>
          <w:sz w:val="24"/>
          <w:szCs w:val="24"/>
        </w:rPr>
      </w:pPr>
      <w:r w:rsidRPr="00252A14">
        <w:rPr>
          <w:sz w:val="24"/>
          <w:szCs w:val="24"/>
        </w:rPr>
        <w:t>Таблица 1.1.</w:t>
      </w:r>
    </w:p>
    <w:p w:rsidR="009E4253" w:rsidRPr="00252A14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252A14">
        <w:rPr>
          <w:sz w:val="24"/>
          <w:szCs w:val="24"/>
        </w:rPr>
        <w:t>Информация</w:t>
      </w:r>
    </w:p>
    <w:p w:rsidR="009E4253" w:rsidRPr="00252A14" w:rsidRDefault="009E4253" w:rsidP="009E4253">
      <w:pPr>
        <w:tabs>
          <w:tab w:val="left" w:pos="8505"/>
          <w:tab w:val="left" w:pos="8647"/>
          <w:tab w:val="left" w:pos="8789"/>
          <w:tab w:val="left" w:pos="8931"/>
          <w:tab w:val="left" w:pos="9781"/>
        </w:tabs>
        <w:jc w:val="center"/>
        <w:rPr>
          <w:sz w:val="24"/>
          <w:szCs w:val="24"/>
        </w:rPr>
      </w:pPr>
      <w:r w:rsidRPr="00252A14">
        <w:rPr>
          <w:sz w:val="24"/>
          <w:szCs w:val="24"/>
        </w:rPr>
        <w:t>о достижении показателей целей и зад</w:t>
      </w:r>
      <w:r>
        <w:rPr>
          <w:sz w:val="24"/>
          <w:szCs w:val="24"/>
        </w:rPr>
        <w:t xml:space="preserve">ач </w:t>
      </w:r>
      <w:r w:rsidRPr="00252A14">
        <w:rPr>
          <w:sz w:val="24"/>
          <w:szCs w:val="24"/>
        </w:rPr>
        <w:t>Управления по социально-экономическому развитию села, предусмотренных в докладе о результатах и основных направлениях деятельности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266"/>
        <w:gridCol w:w="1286"/>
        <w:gridCol w:w="2654"/>
      </w:tblGrid>
      <w:tr w:rsidR="009E4253" w:rsidRPr="00252A14" w:rsidTr="009E4253">
        <w:trPr>
          <w:cantSplit/>
        </w:trPr>
        <w:tc>
          <w:tcPr>
            <w:tcW w:w="3936" w:type="dxa"/>
            <w:vMerge w:val="restart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Наименование целей, задач и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Знач</w:t>
            </w:r>
            <w:r>
              <w:rPr>
                <w:sz w:val="24"/>
                <w:szCs w:val="24"/>
              </w:rPr>
              <w:t xml:space="preserve">ения показателей в отчетном </w:t>
            </w:r>
            <w:r w:rsidRPr="00252A1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5 </w:t>
            </w:r>
            <w:r w:rsidRPr="00252A14">
              <w:rPr>
                <w:sz w:val="24"/>
                <w:szCs w:val="24"/>
              </w:rPr>
              <w:t>году</w:t>
            </w:r>
          </w:p>
        </w:tc>
        <w:tc>
          <w:tcPr>
            <w:tcW w:w="2654" w:type="dxa"/>
            <w:vMerge w:val="restart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Причины отклонения фактических значений показателей от плановых</w:t>
            </w:r>
          </w:p>
        </w:tc>
      </w:tr>
      <w:tr w:rsidR="009E4253" w:rsidRPr="00252A14" w:rsidTr="009E4253">
        <w:trPr>
          <w:cantSplit/>
        </w:trPr>
        <w:tc>
          <w:tcPr>
            <w:tcW w:w="3936" w:type="dxa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план</w:t>
            </w: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факт</w:t>
            </w:r>
          </w:p>
        </w:tc>
        <w:tc>
          <w:tcPr>
            <w:tcW w:w="2654" w:type="dxa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</w:p>
        </w:tc>
      </w:tr>
      <w:tr w:rsidR="009E4253" w:rsidRPr="00252A14" w:rsidTr="009E4253">
        <w:tc>
          <w:tcPr>
            <w:tcW w:w="393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5</w:t>
            </w:r>
          </w:p>
        </w:tc>
      </w:tr>
      <w:tr w:rsidR="009E4253" w:rsidRPr="00252A14" w:rsidTr="009E4253">
        <w:tc>
          <w:tcPr>
            <w:tcW w:w="9850" w:type="dxa"/>
            <w:gridSpan w:val="5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252A14">
              <w:rPr>
                <w:b/>
                <w:bCs/>
                <w:sz w:val="24"/>
                <w:szCs w:val="24"/>
                <w:u w:val="single"/>
              </w:rPr>
              <w:t>Цель 1:</w:t>
            </w:r>
            <w:r w:rsidRPr="00252A14">
              <w:rPr>
                <w:b/>
                <w:bCs/>
                <w:sz w:val="24"/>
                <w:szCs w:val="24"/>
              </w:rPr>
              <w:t>Реализация отдельных мероприятий государственной поддержки по развитию предпринимательства в сфере сельскохозяйственного производства, в том числе развитие малых форм хозяйствования в агропромышленном комплексе Кожевниковского района</w:t>
            </w:r>
          </w:p>
        </w:tc>
      </w:tr>
      <w:tr w:rsidR="009E4253" w:rsidRPr="00252A14" w:rsidTr="009E4253">
        <w:tc>
          <w:tcPr>
            <w:tcW w:w="3936" w:type="dxa"/>
          </w:tcPr>
          <w:p w:rsidR="009E4253" w:rsidRPr="00DB196E" w:rsidRDefault="009E4253" w:rsidP="009E4253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 w:rsidRPr="00DB196E">
              <w:rPr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</w:p>
        </w:tc>
      </w:tr>
      <w:tr w:rsidR="009E4253" w:rsidRPr="00F54BD7" w:rsidTr="009E4253">
        <w:tc>
          <w:tcPr>
            <w:tcW w:w="3936" w:type="dxa"/>
          </w:tcPr>
          <w:p w:rsidR="009E4253" w:rsidRPr="00DB196E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DB196E">
              <w:rPr>
                <w:sz w:val="24"/>
                <w:szCs w:val="24"/>
              </w:rPr>
              <w:t>Доля обрабатываемой пашни в общей площади пашни муниципального района</w:t>
            </w:r>
          </w:p>
        </w:tc>
        <w:tc>
          <w:tcPr>
            <w:tcW w:w="708" w:type="dxa"/>
          </w:tcPr>
          <w:p w:rsidR="009E4253" w:rsidRPr="00F54BD7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9E4253" w:rsidRPr="00F54BD7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9E4253" w:rsidRPr="00F54BD7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4" w:type="dxa"/>
          </w:tcPr>
          <w:p w:rsidR="009E4253" w:rsidRPr="00F54BD7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9850" w:type="dxa"/>
            <w:gridSpan w:val="5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252A14">
              <w:rPr>
                <w:b/>
                <w:bCs/>
                <w:sz w:val="24"/>
                <w:szCs w:val="24"/>
                <w:u w:val="single"/>
              </w:rPr>
              <w:t xml:space="preserve">Задача 1 </w:t>
            </w:r>
            <w:r w:rsidRPr="00252A14">
              <w:rPr>
                <w:b/>
                <w:bCs/>
                <w:sz w:val="24"/>
                <w:szCs w:val="24"/>
              </w:rPr>
              <w:t>Создание условий для эффективного функционирования и развития сельскохозяйственного производства</w:t>
            </w:r>
          </w:p>
        </w:tc>
      </w:tr>
      <w:tr w:rsidR="009E4253" w:rsidRPr="00252A14" w:rsidTr="009E4253">
        <w:tc>
          <w:tcPr>
            <w:tcW w:w="3936" w:type="dxa"/>
          </w:tcPr>
          <w:p w:rsidR="009E4253" w:rsidRPr="00252A14" w:rsidRDefault="009E4253" w:rsidP="009E4253">
            <w:pPr>
              <w:rPr>
                <w:sz w:val="24"/>
                <w:szCs w:val="24"/>
                <w:u w:val="single"/>
              </w:rPr>
            </w:pPr>
            <w:r w:rsidRPr="00252A14">
              <w:rPr>
                <w:sz w:val="24"/>
                <w:szCs w:val="24"/>
                <w:u w:val="single"/>
              </w:rPr>
              <w:t>Показатель непосредственного (конеч</w:t>
            </w:r>
            <w:r>
              <w:rPr>
                <w:sz w:val="24"/>
                <w:szCs w:val="24"/>
                <w:u w:val="single"/>
              </w:rPr>
              <w:t xml:space="preserve">ного) </w:t>
            </w:r>
            <w:r w:rsidRPr="00252A14">
              <w:rPr>
                <w:sz w:val="24"/>
                <w:szCs w:val="24"/>
                <w:u w:val="single"/>
              </w:rPr>
              <w:t>результата</w:t>
            </w:r>
            <w:r>
              <w:rPr>
                <w:sz w:val="24"/>
                <w:szCs w:val="24"/>
                <w:u w:val="single"/>
              </w:rPr>
              <w:t xml:space="preserve"> 1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Доля фактически используемых сельскохозяйственных угодий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100</w:t>
            </w: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3936" w:type="dxa"/>
          </w:tcPr>
          <w:p w:rsidR="009E4253" w:rsidRPr="00E34848" w:rsidRDefault="009E4253" w:rsidP="009E4253">
            <w:pPr>
              <w:rPr>
                <w:color w:val="FF00FF"/>
                <w:sz w:val="24"/>
                <w:szCs w:val="24"/>
                <w:u w:val="single"/>
              </w:rPr>
            </w:pPr>
            <w:r w:rsidRPr="00E34848">
              <w:rPr>
                <w:sz w:val="24"/>
                <w:szCs w:val="24"/>
                <w:u w:val="single"/>
              </w:rPr>
              <w:t>Показатель непосредственного (конеч</w:t>
            </w:r>
            <w:r>
              <w:rPr>
                <w:sz w:val="24"/>
                <w:szCs w:val="24"/>
                <w:u w:val="single"/>
              </w:rPr>
              <w:t xml:space="preserve">ного) </w:t>
            </w:r>
            <w:r w:rsidRPr="00E34848">
              <w:rPr>
                <w:sz w:val="24"/>
                <w:szCs w:val="24"/>
                <w:u w:val="single"/>
              </w:rPr>
              <w:t xml:space="preserve">результата 2 </w:t>
            </w:r>
            <w:r w:rsidRPr="00252A14">
              <w:rPr>
                <w:sz w:val="24"/>
                <w:szCs w:val="24"/>
              </w:rPr>
              <w:t>Увеличение объемов производства сельскохозяйственной продукции</w:t>
            </w:r>
            <w:r>
              <w:rPr>
                <w:color w:val="FF00FF"/>
                <w:sz w:val="24"/>
                <w:szCs w:val="24"/>
              </w:rPr>
              <w:t xml:space="preserve"> </w:t>
            </w:r>
            <w:r w:rsidRPr="00DB196E">
              <w:rPr>
                <w:sz w:val="24"/>
                <w:szCs w:val="24"/>
              </w:rPr>
              <w:t>к уровню прошлого года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Неблагоприятные погодные условия: гибель посевов, низкая урожайность зерновых</w:t>
            </w:r>
          </w:p>
        </w:tc>
      </w:tr>
      <w:tr w:rsidR="009E4253" w:rsidRPr="00252A14" w:rsidTr="009E4253">
        <w:tc>
          <w:tcPr>
            <w:tcW w:w="9850" w:type="dxa"/>
            <w:gridSpan w:val="5"/>
          </w:tcPr>
          <w:p w:rsidR="009E4253" w:rsidRPr="00E34848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E34848">
              <w:rPr>
                <w:b/>
                <w:bCs/>
                <w:sz w:val="24"/>
                <w:szCs w:val="24"/>
                <w:u w:val="single"/>
              </w:rPr>
              <w:lastRenderedPageBreak/>
              <w:t>Задача 2.</w:t>
            </w:r>
            <w:r w:rsidRPr="00E34848">
              <w:rPr>
                <w:b/>
                <w:bCs/>
                <w:sz w:val="24"/>
                <w:szCs w:val="24"/>
              </w:rPr>
              <w:t xml:space="preserve"> Прирост рабочих мест в сельскохозяйственном производстве</w:t>
            </w:r>
          </w:p>
        </w:tc>
      </w:tr>
      <w:tr w:rsidR="009E4253" w:rsidRPr="009C4A5C" w:rsidTr="009E4253">
        <w:tc>
          <w:tcPr>
            <w:tcW w:w="3936" w:type="dxa"/>
          </w:tcPr>
          <w:p w:rsidR="009E4253" w:rsidRPr="00F54BD7" w:rsidRDefault="009E4253" w:rsidP="009E4253">
            <w:pPr>
              <w:rPr>
                <w:sz w:val="24"/>
                <w:szCs w:val="24"/>
                <w:u w:val="single"/>
              </w:rPr>
            </w:pPr>
            <w:r w:rsidRPr="00F54BD7">
              <w:rPr>
                <w:sz w:val="24"/>
                <w:szCs w:val="24"/>
                <w:u w:val="single"/>
              </w:rPr>
              <w:t>Показатель непосредственного (конеч</w:t>
            </w:r>
            <w:r>
              <w:rPr>
                <w:sz w:val="24"/>
                <w:szCs w:val="24"/>
                <w:u w:val="single"/>
              </w:rPr>
              <w:t>ного)</w:t>
            </w:r>
            <w:r w:rsidRPr="00F54BD7">
              <w:rPr>
                <w:sz w:val="24"/>
                <w:szCs w:val="24"/>
                <w:u w:val="single"/>
              </w:rPr>
              <w:t xml:space="preserve"> результата1 </w:t>
            </w:r>
          </w:p>
          <w:p w:rsidR="009E4253" w:rsidRPr="00F54BD7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F54BD7">
              <w:rPr>
                <w:sz w:val="24"/>
                <w:szCs w:val="24"/>
              </w:rPr>
              <w:t>Прирост рабочих мест в сфере переработки сельскохозяйственной продукции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мест</w:t>
            </w:r>
          </w:p>
        </w:tc>
        <w:tc>
          <w:tcPr>
            <w:tcW w:w="1266" w:type="dxa"/>
          </w:tcPr>
          <w:p w:rsidR="009E4253" w:rsidRPr="004B2DD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9E4253" w:rsidRPr="004B2DD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9E4253" w:rsidRPr="000F2308" w:rsidRDefault="009E4253" w:rsidP="009E4253">
            <w:pPr>
              <w:tabs>
                <w:tab w:val="left" w:pos="4678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3936" w:type="dxa"/>
          </w:tcPr>
          <w:p w:rsidR="009E4253" w:rsidRPr="00F54BD7" w:rsidRDefault="009E4253" w:rsidP="009E4253">
            <w:pPr>
              <w:rPr>
                <w:sz w:val="24"/>
                <w:szCs w:val="24"/>
                <w:u w:val="single"/>
              </w:rPr>
            </w:pPr>
            <w:r w:rsidRPr="00F54BD7">
              <w:rPr>
                <w:sz w:val="24"/>
                <w:szCs w:val="24"/>
                <w:u w:val="single"/>
              </w:rPr>
              <w:t>Показатель непосредств</w:t>
            </w:r>
            <w:r>
              <w:rPr>
                <w:sz w:val="24"/>
                <w:szCs w:val="24"/>
                <w:u w:val="single"/>
              </w:rPr>
              <w:t>енного (конечного) результата 2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 xml:space="preserve">Прирост рабочих мест в спектре расширения оказываемых услуг жителям села 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266" w:type="dxa"/>
          </w:tcPr>
          <w:p w:rsidR="009E4253" w:rsidRPr="004B2DD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9E4253" w:rsidRPr="00AC1B6D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9850" w:type="dxa"/>
            <w:gridSpan w:val="5"/>
          </w:tcPr>
          <w:p w:rsidR="009E4253" w:rsidRPr="00F54BD7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F54BD7">
              <w:rPr>
                <w:b/>
                <w:bCs/>
                <w:sz w:val="24"/>
                <w:szCs w:val="24"/>
                <w:u w:val="single"/>
              </w:rPr>
              <w:t>Задача 3:</w:t>
            </w:r>
            <w:r w:rsidRPr="00F54BD7">
              <w:rPr>
                <w:b/>
                <w:bCs/>
                <w:sz w:val="24"/>
                <w:szCs w:val="24"/>
              </w:rPr>
              <w:t xml:space="preserve"> Сокращение убыточности сельскохозяйственных предприятий:</w:t>
            </w:r>
          </w:p>
        </w:tc>
      </w:tr>
      <w:tr w:rsidR="009E4253" w:rsidRPr="00252A14" w:rsidTr="009E4253">
        <w:tc>
          <w:tcPr>
            <w:tcW w:w="3936" w:type="dxa"/>
          </w:tcPr>
          <w:p w:rsidR="009E4253" w:rsidRPr="00F54BD7" w:rsidRDefault="009E4253" w:rsidP="009E4253">
            <w:pPr>
              <w:rPr>
                <w:sz w:val="24"/>
                <w:szCs w:val="24"/>
                <w:u w:val="single"/>
              </w:rPr>
            </w:pPr>
            <w:r w:rsidRPr="00F54BD7">
              <w:rPr>
                <w:sz w:val="24"/>
                <w:szCs w:val="24"/>
                <w:u w:val="single"/>
              </w:rPr>
              <w:t>Показатель непосредственного (конеч</w:t>
            </w:r>
            <w:r>
              <w:rPr>
                <w:sz w:val="24"/>
                <w:szCs w:val="24"/>
                <w:u w:val="single"/>
              </w:rPr>
              <w:t xml:space="preserve">ного) </w:t>
            </w:r>
            <w:r w:rsidRPr="00F54BD7">
              <w:rPr>
                <w:sz w:val="24"/>
                <w:szCs w:val="24"/>
                <w:u w:val="single"/>
              </w:rPr>
              <w:t xml:space="preserve">результата 1 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DB196E">
              <w:rPr>
                <w:sz w:val="24"/>
                <w:szCs w:val="24"/>
              </w:rPr>
              <w:t>Доля п</w:t>
            </w:r>
            <w:r w:rsidRPr="00252A14">
              <w:rPr>
                <w:sz w:val="24"/>
                <w:szCs w:val="24"/>
              </w:rPr>
              <w:t>рибыльных сельскохозяйственных предприятий в общем объеме с/х предприятий</w:t>
            </w:r>
          </w:p>
        </w:tc>
        <w:tc>
          <w:tcPr>
            <w:tcW w:w="708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5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из 23 сельскохозяйственных предприятий</w:t>
            </w:r>
            <w:r w:rsidRPr="00252A14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5</w:t>
            </w:r>
            <w:r w:rsidRPr="00252A14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убыточны – ЗАО «</w:t>
            </w:r>
            <w:proofErr w:type="spellStart"/>
            <w:r>
              <w:rPr>
                <w:sz w:val="24"/>
                <w:szCs w:val="24"/>
              </w:rPr>
              <w:t>Зайцевское</w:t>
            </w:r>
            <w:proofErr w:type="spellEnd"/>
            <w:proofErr w:type="gramStart"/>
            <w:r>
              <w:rPr>
                <w:sz w:val="24"/>
                <w:szCs w:val="24"/>
              </w:rPr>
              <w:t>»,  ЗАО</w:t>
            </w:r>
            <w:proofErr w:type="gramEnd"/>
            <w:r>
              <w:rPr>
                <w:sz w:val="24"/>
                <w:szCs w:val="24"/>
              </w:rPr>
              <w:t xml:space="preserve"> «Сибирское», ООО «СХК Нектар», ООО «Колос», ООО «Поддержка».</w:t>
            </w:r>
          </w:p>
        </w:tc>
      </w:tr>
    </w:tbl>
    <w:p w:rsidR="009E4253" w:rsidRPr="00252A14" w:rsidRDefault="009E4253" w:rsidP="009E4253">
      <w:pPr>
        <w:tabs>
          <w:tab w:val="left" w:pos="4678"/>
        </w:tabs>
        <w:rPr>
          <w:sz w:val="24"/>
          <w:szCs w:val="24"/>
        </w:rPr>
      </w:pPr>
    </w:p>
    <w:p w:rsidR="009E4253" w:rsidRPr="00F82AB5" w:rsidRDefault="009E4253" w:rsidP="009E4253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F82AB5">
        <w:rPr>
          <w:sz w:val="24"/>
          <w:szCs w:val="24"/>
        </w:rPr>
        <w:t xml:space="preserve">Из </w:t>
      </w:r>
      <w:r>
        <w:rPr>
          <w:sz w:val="24"/>
          <w:szCs w:val="24"/>
        </w:rPr>
        <w:t>6</w:t>
      </w:r>
      <w:r w:rsidRPr="00F82AB5">
        <w:rPr>
          <w:sz w:val="24"/>
          <w:szCs w:val="24"/>
        </w:rPr>
        <w:t xml:space="preserve"> показателей конечного результата </w:t>
      </w:r>
      <w:r>
        <w:rPr>
          <w:sz w:val="24"/>
          <w:szCs w:val="24"/>
        </w:rPr>
        <w:t xml:space="preserve">3 </w:t>
      </w:r>
      <w:r w:rsidRPr="00F82AB5">
        <w:rPr>
          <w:sz w:val="24"/>
          <w:szCs w:val="24"/>
        </w:rPr>
        <w:t xml:space="preserve">находится на запланированном уровне и </w:t>
      </w:r>
      <w:r>
        <w:rPr>
          <w:sz w:val="24"/>
          <w:szCs w:val="24"/>
        </w:rPr>
        <w:t>1</w:t>
      </w:r>
      <w:r w:rsidRPr="00F82AB5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ь выполнен</w:t>
      </w:r>
      <w:r w:rsidRPr="00F82AB5">
        <w:rPr>
          <w:sz w:val="24"/>
          <w:szCs w:val="24"/>
        </w:rPr>
        <w:t xml:space="preserve"> не в полном объеме.</w:t>
      </w:r>
    </w:p>
    <w:p w:rsidR="009E4253" w:rsidRDefault="009E4253" w:rsidP="009E4253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252A14">
        <w:rPr>
          <w:sz w:val="24"/>
          <w:szCs w:val="24"/>
        </w:rPr>
        <w:t xml:space="preserve">Общая площадь сельскохозяйственных угодий </w:t>
      </w:r>
      <w:r>
        <w:rPr>
          <w:sz w:val="24"/>
          <w:szCs w:val="24"/>
        </w:rPr>
        <w:t xml:space="preserve">173118 </w:t>
      </w:r>
      <w:r w:rsidRPr="00252A14">
        <w:rPr>
          <w:sz w:val="24"/>
          <w:szCs w:val="24"/>
        </w:rPr>
        <w:t>га, площадь фактически используемых с</w:t>
      </w:r>
      <w:r>
        <w:rPr>
          <w:sz w:val="24"/>
          <w:szCs w:val="24"/>
        </w:rPr>
        <w:t>ельскохозяйственных угодий 173118</w:t>
      </w:r>
      <w:r w:rsidRPr="00252A14">
        <w:rPr>
          <w:sz w:val="24"/>
          <w:szCs w:val="24"/>
        </w:rPr>
        <w:t xml:space="preserve"> га, </w:t>
      </w:r>
      <w:r>
        <w:rPr>
          <w:sz w:val="24"/>
          <w:szCs w:val="24"/>
        </w:rPr>
        <w:t xml:space="preserve">произведено </w:t>
      </w:r>
      <w:proofErr w:type="gramStart"/>
      <w:r>
        <w:rPr>
          <w:sz w:val="24"/>
          <w:szCs w:val="24"/>
        </w:rPr>
        <w:t>молока  на</w:t>
      </w:r>
      <w:proofErr w:type="gramEnd"/>
      <w:r>
        <w:rPr>
          <w:sz w:val="24"/>
          <w:szCs w:val="24"/>
        </w:rPr>
        <w:t xml:space="preserve"> 101%, мяса на 102</w:t>
      </w:r>
      <w:r w:rsidRPr="00252A14">
        <w:rPr>
          <w:sz w:val="24"/>
          <w:szCs w:val="24"/>
        </w:rPr>
        <w:t xml:space="preserve">%, зерна на </w:t>
      </w:r>
      <w:r>
        <w:rPr>
          <w:sz w:val="24"/>
          <w:szCs w:val="24"/>
        </w:rPr>
        <w:t>102</w:t>
      </w:r>
      <w:r w:rsidRPr="00252A14">
        <w:rPr>
          <w:sz w:val="24"/>
          <w:szCs w:val="24"/>
        </w:rPr>
        <w:t xml:space="preserve">%, производство картофеля </w:t>
      </w:r>
      <w:r>
        <w:rPr>
          <w:sz w:val="24"/>
          <w:szCs w:val="24"/>
        </w:rPr>
        <w:t>7%,</w:t>
      </w:r>
      <w:r w:rsidRPr="00252A14">
        <w:rPr>
          <w:sz w:val="24"/>
          <w:szCs w:val="24"/>
        </w:rPr>
        <w:t xml:space="preserve"> овощей на 10</w:t>
      </w:r>
      <w:r>
        <w:rPr>
          <w:sz w:val="24"/>
          <w:szCs w:val="24"/>
        </w:rPr>
        <w:t>2</w:t>
      </w:r>
      <w:r w:rsidRPr="00252A14">
        <w:rPr>
          <w:sz w:val="24"/>
          <w:szCs w:val="24"/>
        </w:rPr>
        <w:t xml:space="preserve">% , в целом выполнение составило ( в ценах текущего года) </w:t>
      </w:r>
      <w:r>
        <w:rPr>
          <w:sz w:val="24"/>
          <w:szCs w:val="24"/>
        </w:rPr>
        <w:t>102</w:t>
      </w:r>
      <w:r w:rsidRPr="00252A14">
        <w:rPr>
          <w:sz w:val="24"/>
          <w:szCs w:val="24"/>
        </w:rPr>
        <w:t xml:space="preserve">%. </w:t>
      </w:r>
    </w:p>
    <w:p w:rsidR="009E4253" w:rsidRDefault="009E4253" w:rsidP="009E4253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252A14">
        <w:rPr>
          <w:sz w:val="24"/>
          <w:szCs w:val="24"/>
        </w:rPr>
        <w:t xml:space="preserve"> сельскохозяй</w:t>
      </w:r>
      <w:r>
        <w:rPr>
          <w:sz w:val="24"/>
          <w:szCs w:val="24"/>
        </w:rPr>
        <w:t>ственных предприятий</w:t>
      </w:r>
      <w:r w:rsidRPr="00252A14">
        <w:rPr>
          <w:sz w:val="24"/>
          <w:szCs w:val="24"/>
        </w:rPr>
        <w:t xml:space="preserve"> в 201</w:t>
      </w:r>
      <w:r>
        <w:rPr>
          <w:sz w:val="24"/>
          <w:szCs w:val="24"/>
        </w:rPr>
        <w:t>5</w:t>
      </w:r>
      <w:r w:rsidRPr="00252A1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из 25 убыточны – ЗАО «</w:t>
      </w:r>
      <w:proofErr w:type="spellStart"/>
      <w:r>
        <w:rPr>
          <w:sz w:val="24"/>
          <w:szCs w:val="24"/>
        </w:rPr>
        <w:t>Зайцевское</w:t>
      </w:r>
      <w:proofErr w:type="spellEnd"/>
      <w:r>
        <w:rPr>
          <w:sz w:val="24"/>
          <w:szCs w:val="24"/>
        </w:rPr>
        <w:t>», ЗАО «Сибирское</w:t>
      </w:r>
      <w:proofErr w:type="gramStart"/>
      <w:r>
        <w:rPr>
          <w:sz w:val="24"/>
          <w:szCs w:val="24"/>
        </w:rPr>
        <w:t>»,  ООО</w:t>
      </w:r>
      <w:proofErr w:type="gramEnd"/>
      <w:r>
        <w:rPr>
          <w:sz w:val="24"/>
          <w:szCs w:val="24"/>
        </w:rPr>
        <w:t xml:space="preserve"> «СХК Нектар», ООО «Колос»,   (неблагоприятные погодные условия, высокая себестоимость произведенной продукции) в следствии чего доля</w:t>
      </w:r>
      <w:r w:rsidRPr="00252A14">
        <w:rPr>
          <w:sz w:val="24"/>
          <w:szCs w:val="24"/>
        </w:rPr>
        <w:t xml:space="preserve"> прибыльных хозяйств составил</w:t>
      </w:r>
      <w:r>
        <w:rPr>
          <w:sz w:val="24"/>
          <w:szCs w:val="24"/>
        </w:rPr>
        <w:t>а</w:t>
      </w:r>
      <w:r w:rsidRPr="00252A14">
        <w:rPr>
          <w:sz w:val="24"/>
          <w:szCs w:val="24"/>
        </w:rPr>
        <w:t xml:space="preserve"> </w:t>
      </w:r>
      <w:r>
        <w:rPr>
          <w:sz w:val="24"/>
          <w:szCs w:val="24"/>
        </w:rPr>
        <w:t>78</w:t>
      </w:r>
      <w:r w:rsidRPr="00252A14">
        <w:rPr>
          <w:sz w:val="24"/>
          <w:szCs w:val="24"/>
        </w:rPr>
        <w:t xml:space="preserve"> %. </w:t>
      </w:r>
      <w:r>
        <w:rPr>
          <w:sz w:val="24"/>
          <w:szCs w:val="24"/>
        </w:rPr>
        <w:t>Всеобщий финансовый</w:t>
      </w:r>
      <w:r w:rsidRPr="00252A14">
        <w:rPr>
          <w:sz w:val="24"/>
          <w:szCs w:val="24"/>
        </w:rPr>
        <w:t xml:space="preserve"> кризис 2009г.</w:t>
      </w:r>
      <w:r>
        <w:rPr>
          <w:sz w:val="24"/>
          <w:szCs w:val="24"/>
        </w:rPr>
        <w:t xml:space="preserve"> </w:t>
      </w:r>
      <w:r w:rsidRPr="00252A14">
        <w:rPr>
          <w:sz w:val="24"/>
          <w:szCs w:val="24"/>
        </w:rPr>
        <w:t xml:space="preserve">повлиял на финансовые результаты </w:t>
      </w:r>
      <w:proofErr w:type="spellStart"/>
      <w:r w:rsidRPr="00252A14">
        <w:rPr>
          <w:sz w:val="24"/>
          <w:szCs w:val="24"/>
        </w:rPr>
        <w:t>сельхозтоваропроизводителей</w:t>
      </w:r>
      <w:proofErr w:type="spellEnd"/>
      <w:r w:rsidRPr="00252A14">
        <w:rPr>
          <w:sz w:val="24"/>
          <w:szCs w:val="24"/>
        </w:rPr>
        <w:t xml:space="preserve"> </w:t>
      </w:r>
      <w:r>
        <w:rPr>
          <w:sz w:val="24"/>
          <w:szCs w:val="24"/>
        </w:rPr>
        <w:t>- ЗАО «</w:t>
      </w:r>
      <w:proofErr w:type="spellStart"/>
      <w:r>
        <w:rPr>
          <w:sz w:val="24"/>
          <w:szCs w:val="24"/>
        </w:rPr>
        <w:t>Зайцевское</w:t>
      </w:r>
      <w:proofErr w:type="spellEnd"/>
      <w:r w:rsidRPr="00252A14">
        <w:rPr>
          <w:sz w:val="24"/>
          <w:szCs w:val="24"/>
        </w:rPr>
        <w:t>»  в 201</w:t>
      </w:r>
      <w:r>
        <w:rPr>
          <w:sz w:val="24"/>
          <w:szCs w:val="24"/>
        </w:rPr>
        <w:t xml:space="preserve">5 </w:t>
      </w:r>
      <w:r w:rsidRPr="00252A14">
        <w:rPr>
          <w:sz w:val="24"/>
          <w:szCs w:val="24"/>
        </w:rPr>
        <w:t xml:space="preserve">г.получило </w:t>
      </w:r>
      <w:r>
        <w:rPr>
          <w:sz w:val="24"/>
          <w:szCs w:val="24"/>
        </w:rPr>
        <w:t>большой убыток в размере 101 190 тыс. руб., ЗАО «Сибирское» убыток составил за 2015 г в размере 7 569 тыс. руб., ООО «Поддержка» убыток составил за 2015 г в размере 2364 тыс. руб.,</w:t>
      </w:r>
      <w:r w:rsidRPr="00FF60DC">
        <w:rPr>
          <w:sz w:val="24"/>
          <w:szCs w:val="24"/>
        </w:rPr>
        <w:t xml:space="preserve"> </w:t>
      </w:r>
      <w:r>
        <w:rPr>
          <w:sz w:val="24"/>
          <w:szCs w:val="24"/>
        </w:rPr>
        <w:t>ООО «Колос» убыток составил за 2015 г в размере 1286 тыс. руб.,</w:t>
      </w:r>
      <w:r w:rsidRPr="00FF60DC">
        <w:rPr>
          <w:sz w:val="24"/>
          <w:szCs w:val="24"/>
        </w:rPr>
        <w:t xml:space="preserve"> </w:t>
      </w:r>
      <w:r>
        <w:rPr>
          <w:sz w:val="24"/>
          <w:szCs w:val="24"/>
        </w:rPr>
        <w:t>ООО «СХК Нектар» убыток составил за 2015 г в размере 528 тыс. руб.</w:t>
      </w:r>
    </w:p>
    <w:p w:rsidR="009E4253" w:rsidRDefault="009E4253" w:rsidP="009E4253">
      <w:pPr>
        <w:tabs>
          <w:tab w:val="left" w:pos="4678"/>
        </w:tabs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155D70">
        <w:rPr>
          <w:sz w:val="24"/>
          <w:szCs w:val="24"/>
        </w:rPr>
        <w:t xml:space="preserve">Управление по социально-экономическому развитию села </w:t>
      </w:r>
      <w:r>
        <w:rPr>
          <w:sz w:val="24"/>
          <w:szCs w:val="24"/>
        </w:rPr>
        <w:t>вносит существенный вклад в</w:t>
      </w:r>
      <w:r w:rsidRPr="00155D70">
        <w:rPr>
          <w:sz w:val="24"/>
          <w:szCs w:val="24"/>
        </w:rPr>
        <w:t xml:space="preserve"> достижение стратегических целей и задач развития Кожевниковского района, т.к. </w:t>
      </w:r>
      <w:r>
        <w:rPr>
          <w:sz w:val="24"/>
          <w:szCs w:val="24"/>
        </w:rPr>
        <w:t>с</w:t>
      </w:r>
      <w:r w:rsidRPr="00155D70">
        <w:rPr>
          <w:sz w:val="24"/>
          <w:szCs w:val="24"/>
        </w:rPr>
        <w:t>ельское хозяйство является важнейшей отраслью экономики района, определяющей его традиционную спец</w:t>
      </w:r>
      <w:r>
        <w:rPr>
          <w:sz w:val="24"/>
          <w:szCs w:val="24"/>
        </w:rPr>
        <w:t>иализацию. В течение многих лет</w:t>
      </w:r>
      <w:r w:rsidRPr="00155D70">
        <w:rPr>
          <w:sz w:val="24"/>
          <w:szCs w:val="24"/>
        </w:rPr>
        <w:t xml:space="preserve"> Кожевниковский район является основным производителем зерна и другой сельскохозяйственной </w:t>
      </w:r>
      <w:r>
        <w:rPr>
          <w:sz w:val="24"/>
          <w:szCs w:val="24"/>
        </w:rPr>
        <w:t>продукции в Томской области.</w:t>
      </w:r>
    </w:p>
    <w:p w:rsidR="009E4253" w:rsidRDefault="009E4253" w:rsidP="009E4253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ind w:firstLine="284"/>
        <w:jc w:val="center"/>
        <w:rPr>
          <w:sz w:val="24"/>
          <w:szCs w:val="24"/>
        </w:rPr>
      </w:pPr>
    </w:p>
    <w:p w:rsidR="009E4253" w:rsidRDefault="009E4253" w:rsidP="009E4253">
      <w:pPr>
        <w:tabs>
          <w:tab w:val="left" w:pos="4678"/>
        </w:tabs>
        <w:ind w:firstLine="284"/>
        <w:jc w:val="center"/>
        <w:rPr>
          <w:b/>
          <w:bCs/>
          <w:sz w:val="24"/>
          <w:szCs w:val="24"/>
        </w:rPr>
      </w:pPr>
    </w:p>
    <w:p w:rsidR="009E4253" w:rsidRPr="00C934EA" w:rsidRDefault="009E4253" w:rsidP="009E4253">
      <w:pPr>
        <w:tabs>
          <w:tab w:val="left" w:pos="4678"/>
        </w:tabs>
        <w:ind w:firstLine="284"/>
        <w:jc w:val="center"/>
        <w:rPr>
          <w:b/>
          <w:bCs/>
          <w:sz w:val="24"/>
          <w:szCs w:val="24"/>
        </w:rPr>
      </w:pPr>
      <w:r w:rsidRPr="00C934EA">
        <w:rPr>
          <w:b/>
          <w:bCs/>
          <w:sz w:val="24"/>
          <w:szCs w:val="24"/>
        </w:rPr>
        <w:t>2. Бюджетные целевые программы и непрограм</w:t>
      </w:r>
      <w:r>
        <w:rPr>
          <w:b/>
          <w:bCs/>
          <w:sz w:val="24"/>
          <w:szCs w:val="24"/>
        </w:rPr>
        <w:t>м</w:t>
      </w:r>
      <w:r w:rsidRPr="00C934EA">
        <w:rPr>
          <w:b/>
          <w:bCs/>
          <w:sz w:val="24"/>
          <w:szCs w:val="24"/>
        </w:rPr>
        <w:t>ная деятельность</w:t>
      </w:r>
    </w:p>
    <w:p w:rsidR="009E4253" w:rsidRPr="00252A14" w:rsidRDefault="009E4253" w:rsidP="009E4253">
      <w:pPr>
        <w:tabs>
          <w:tab w:val="left" w:pos="4678"/>
        </w:tabs>
        <w:ind w:firstLine="284"/>
        <w:jc w:val="both"/>
        <w:rPr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Информация</w:t>
      </w:r>
      <w:r w:rsidRPr="00252A14">
        <w:rPr>
          <w:sz w:val="24"/>
          <w:szCs w:val="24"/>
        </w:rPr>
        <w:t xml:space="preserve"> о достижении показателей целей и задач бюджетных целевых программ и непрограммной деятельности представ</w:t>
      </w:r>
      <w:r>
        <w:rPr>
          <w:sz w:val="24"/>
          <w:szCs w:val="24"/>
        </w:rPr>
        <w:t>лена</w:t>
      </w:r>
      <w:r w:rsidRPr="00252A14">
        <w:rPr>
          <w:sz w:val="24"/>
          <w:szCs w:val="24"/>
        </w:rPr>
        <w:t xml:space="preserve"> в таблице 1.2.</w:t>
      </w:r>
    </w:p>
    <w:p w:rsidR="009E4253" w:rsidRPr="00252A14" w:rsidRDefault="009E4253" w:rsidP="009E4253">
      <w:pPr>
        <w:tabs>
          <w:tab w:val="left" w:pos="4678"/>
        </w:tabs>
        <w:ind w:firstLine="284"/>
        <w:jc w:val="both"/>
        <w:rPr>
          <w:sz w:val="24"/>
          <w:szCs w:val="24"/>
        </w:rPr>
      </w:pPr>
    </w:p>
    <w:p w:rsidR="009E4253" w:rsidRPr="00252A14" w:rsidRDefault="009E4253" w:rsidP="009E4253">
      <w:pPr>
        <w:tabs>
          <w:tab w:val="left" w:pos="4678"/>
        </w:tabs>
        <w:ind w:firstLine="284"/>
        <w:jc w:val="right"/>
        <w:rPr>
          <w:sz w:val="24"/>
          <w:szCs w:val="24"/>
        </w:rPr>
      </w:pPr>
      <w:r w:rsidRPr="00252A14">
        <w:rPr>
          <w:sz w:val="24"/>
          <w:szCs w:val="24"/>
        </w:rPr>
        <w:t>Таблица 1.2.</w:t>
      </w:r>
    </w:p>
    <w:p w:rsidR="009E4253" w:rsidRPr="00252A14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252A14">
        <w:rPr>
          <w:sz w:val="24"/>
          <w:szCs w:val="24"/>
        </w:rPr>
        <w:t>Информация</w:t>
      </w:r>
    </w:p>
    <w:p w:rsidR="009E4253" w:rsidRPr="00252A14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252A14">
        <w:rPr>
          <w:sz w:val="24"/>
          <w:szCs w:val="24"/>
        </w:rPr>
        <w:t>о достижении показателей целей и задач бюджетных целевых программ и</w:t>
      </w:r>
    </w:p>
    <w:p w:rsidR="009E4253" w:rsidRPr="00902734" w:rsidRDefault="009E4253" w:rsidP="009E4253">
      <w:pPr>
        <w:tabs>
          <w:tab w:val="left" w:pos="4678"/>
        </w:tabs>
        <w:jc w:val="center"/>
        <w:rPr>
          <w:sz w:val="24"/>
          <w:szCs w:val="24"/>
        </w:rPr>
      </w:pPr>
      <w:r w:rsidRPr="00252A14">
        <w:rPr>
          <w:sz w:val="24"/>
          <w:szCs w:val="24"/>
        </w:rPr>
        <w:lastRenderedPageBreak/>
        <w:t>непрограм</w:t>
      </w:r>
      <w:r>
        <w:rPr>
          <w:sz w:val="24"/>
          <w:szCs w:val="24"/>
        </w:rPr>
        <w:t>м</w:t>
      </w:r>
      <w:r w:rsidRPr="00252A14">
        <w:rPr>
          <w:sz w:val="24"/>
          <w:szCs w:val="24"/>
        </w:rPr>
        <w:t>ной деятельности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276"/>
        <w:gridCol w:w="1134"/>
        <w:gridCol w:w="283"/>
        <w:gridCol w:w="2371"/>
      </w:tblGrid>
      <w:tr w:rsidR="009E4253" w:rsidRPr="00252A14" w:rsidTr="009E4253">
        <w:trPr>
          <w:cantSplit/>
        </w:trPr>
        <w:tc>
          <w:tcPr>
            <w:tcW w:w="4077" w:type="dxa"/>
            <w:vMerge w:val="restart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Наименование бюджетных целевых программ, мероприятий непрограммной деятельности, показателей целей и задач</w:t>
            </w:r>
          </w:p>
        </w:tc>
        <w:tc>
          <w:tcPr>
            <w:tcW w:w="851" w:type="dxa"/>
            <w:vMerge w:val="restart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Ед.</w:t>
            </w:r>
          </w:p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изм.</w:t>
            </w:r>
          </w:p>
        </w:tc>
        <w:tc>
          <w:tcPr>
            <w:tcW w:w="2410" w:type="dxa"/>
            <w:gridSpan w:val="2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Значения показателей</w:t>
            </w:r>
          </w:p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в отчетном году (</w:t>
            </w:r>
            <w:r w:rsidRPr="00FF60DC">
              <w:rPr>
                <w:bCs/>
                <w:sz w:val="24"/>
                <w:szCs w:val="24"/>
              </w:rPr>
              <w:t>2015</w:t>
            </w:r>
            <w:r w:rsidRPr="00FF60DC">
              <w:rPr>
                <w:sz w:val="24"/>
                <w:szCs w:val="24"/>
              </w:rPr>
              <w:t>)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Причины отклонения фактических значений показателей от плановых</w:t>
            </w:r>
          </w:p>
        </w:tc>
      </w:tr>
      <w:tr w:rsidR="009E4253" w:rsidRPr="00252A14" w:rsidTr="009E4253">
        <w:trPr>
          <w:cantSplit/>
        </w:trPr>
        <w:tc>
          <w:tcPr>
            <w:tcW w:w="4077" w:type="dxa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</w:rPr>
              <w:t>факт</w:t>
            </w:r>
          </w:p>
        </w:tc>
        <w:tc>
          <w:tcPr>
            <w:tcW w:w="2654" w:type="dxa"/>
            <w:gridSpan w:val="2"/>
            <w:vMerge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</w:p>
        </w:tc>
      </w:tr>
      <w:tr w:rsidR="009E4253" w:rsidRPr="00252A14" w:rsidTr="009E4253">
        <w:tc>
          <w:tcPr>
            <w:tcW w:w="4077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54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 w:rsidRPr="00252A14">
              <w:rPr>
                <w:sz w:val="24"/>
                <w:szCs w:val="24"/>
                <w:lang w:val="en-US"/>
              </w:rPr>
              <w:t>5</w:t>
            </w:r>
          </w:p>
        </w:tc>
      </w:tr>
      <w:tr w:rsidR="009E4253" w:rsidRPr="00252A14" w:rsidTr="009E4253">
        <w:trPr>
          <w:cantSplit/>
        </w:trPr>
        <w:tc>
          <w:tcPr>
            <w:tcW w:w="9992" w:type="dxa"/>
            <w:gridSpan w:val="6"/>
          </w:tcPr>
          <w:p w:rsidR="009E4253" w:rsidRPr="004539E9" w:rsidRDefault="009E4253" w:rsidP="009E4253">
            <w:pPr>
              <w:tabs>
                <w:tab w:val="left" w:pos="4678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539E9">
              <w:rPr>
                <w:b/>
                <w:bCs/>
                <w:i/>
                <w:iCs/>
                <w:sz w:val="24"/>
                <w:szCs w:val="24"/>
              </w:rPr>
              <w:t>Муниципальная целевая программа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C934EA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МП  «Обеспечение условий устойчивого развития личного подсобного хозяйства в Кожевниковском районе на 2014-2017 годы»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6C325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Цель:</w:t>
            </w:r>
          </w:p>
          <w:p w:rsidR="009E4253" w:rsidRPr="006C325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6C325E">
              <w:rPr>
                <w:b/>
                <w:bCs/>
                <w:sz w:val="24"/>
                <w:szCs w:val="24"/>
              </w:rPr>
              <w:t>Обеспечение условий устойчивого развития личных подсобных хозяйств граждан, улучшение материального положения, повышение занятости и жизненного уровня сельского населения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6C325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Задача 1 </w:t>
            </w:r>
            <w:r w:rsidRPr="006C325E">
              <w:rPr>
                <w:b/>
                <w:bCs/>
                <w:sz w:val="24"/>
                <w:szCs w:val="24"/>
              </w:rPr>
              <w:t xml:space="preserve">Развитие растениеводства и животноводства, сохранение и увеличение производства сельскохозяйственной продукции в ЛПХ граждан 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 1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Кол-во искусственно осеменен</w:t>
            </w:r>
            <w:r>
              <w:rPr>
                <w:sz w:val="24"/>
                <w:szCs w:val="24"/>
                <w:u w:val="single"/>
              </w:rPr>
              <w:t xml:space="preserve">ных </w:t>
            </w:r>
            <w:r w:rsidRPr="00A51EB3">
              <w:rPr>
                <w:sz w:val="24"/>
                <w:szCs w:val="24"/>
                <w:u w:val="single"/>
              </w:rPr>
              <w:t>коров</w:t>
            </w:r>
          </w:p>
        </w:tc>
        <w:tc>
          <w:tcPr>
            <w:tcW w:w="851" w:type="dxa"/>
          </w:tcPr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634370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заявок по искусственному осеменению коров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 xml:space="preserve">Показатель 2 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 xml:space="preserve">Увеличение поголовья </w:t>
            </w:r>
            <w:proofErr w:type="gramStart"/>
            <w:r w:rsidRPr="00A51EB3">
              <w:rPr>
                <w:sz w:val="24"/>
                <w:szCs w:val="24"/>
                <w:u w:val="single"/>
              </w:rPr>
              <w:t>крупно-рогатого</w:t>
            </w:r>
            <w:proofErr w:type="gramEnd"/>
            <w:r w:rsidRPr="00A51EB3">
              <w:rPr>
                <w:sz w:val="24"/>
                <w:szCs w:val="24"/>
                <w:u w:val="single"/>
              </w:rPr>
              <w:t xml:space="preserve"> скота к уровню предыдущего года</w:t>
            </w:r>
          </w:p>
        </w:tc>
        <w:tc>
          <w:tcPr>
            <w:tcW w:w="851" w:type="dxa"/>
          </w:tcPr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634370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поголовья КРС произошло из за закрытия ферм в 2015 г: </w:t>
            </w:r>
            <w:proofErr w:type="spellStart"/>
            <w:proofErr w:type="gramStart"/>
            <w:r>
              <w:rPr>
                <w:sz w:val="24"/>
                <w:szCs w:val="24"/>
              </w:rPr>
              <w:t>ООО«</w:t>
            </w:r>
            <w:proofErr w:type="gramEnd"/>
            <w:r>
              <w:rPr>
                <w:sz w:val="24"/>
                <w:szCs w:val="24"/>
              </w:rPr>
              <w:t>Малиновское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Зайцевское</w:t>
            </w:r>
            <w:proofErr w:type="spellEnd"/>
            <w:proofErr w:type="gramStart"/>
            <w:r>
              <w:rPr>
                <w:sz w:val="24"/>
                <w:szCs w:val="24"/>
              </w:rPr>
              <w:t>» ;</w:t>
            </w:r>
            <w:proofErr w:type="gramEnd"/>
            <w:r>
              <w:rPr>
                <w:sz w:val="24"/>
                <w:szCs w:val="24"/>
              </w:rPr>
              <w:t xml:space="preserve"> ЗАО «Сибирское» 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Показатель3.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Увеличение производства молока к уровню предыдущего года</w:t>
            </w:r>
          </w:p>
        </w:tc>
        <w:tc>
          <w:tcPr>
            <w:tcW w:w="851" w:type="dxa"/>
          </w:tcPr>
          <w:p w:rsidR="009E4253" w:rsidRPr="00634370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634370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54" w:type="dxa"/>
            <w:gridSpan w:val="2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молока к уровню прошлого года увеличилось 263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. (1,0%).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BF62ED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BF62ED">
              <w:rPr>
                <w:b/>
                <w:bCs/>
                <w:sz w:val="24"/>
                <w:szCs w:val="24"/>
                <w:u w:val="single"/>
              </w:rPr>
              <w:t>Задача 2</w:t>
            </w:r>
            <w:r w:rsidRPr="00BF62ED">
              <w:rPr>
                <w:b/>
                <w:bCs/>
                <w:sz w:val="24"/>
                <w:szCs w:val="24"/>
              </w:rPr>
              <w:t xml:space="preserve"> Создание эффективной системы сбыта, развитие оптовой и розничной торговли сельскохозяйственной продукции, произведенной в личных подсобных хозяйствах граждан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 1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A51EB3">
              <w:rPr>
                <w:sz w:val="24"/>
                <w:szCs w:val="24"/>
              </w:rPr>
              <w:t>Количество сданного молока населением</w:t>
            </w: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произошло </w:t>
            </w:r>
            <w:proofErr w:type="gramStart"/>
            <w:r>
              <w:rPr>
                <w:sz w:val="24"/>
                <w:szCs w:val="24"/>
              </w:rPr>
              <w:t>из за</w:t>
            </w:r>
            <w:proofErr w:type="gramEnd"/>
            <w:r>
              <w:rPr>
                <w:sz w:val="24"/>
                <w:szCs w:val="24"/>
              </w:rPr>
              <w:t xml:space="preserve"> того, что граждане ведущие ЛПХ стали выезжать на рынки и сами реализовывать свою продукцию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 2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A51EB3">
              <w:rPr>
                <w:sz w:val="24"/>
                <w:szCs w:val="24"/>
              </w:rPr>
              <w:t>Количество организованных ярмарок</w:t>
            </w:r>
          </w:p>
          <w:p w:rsidR="009E4253" w:rsidRPr="00A51EB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rPr>
          <w:trHeight w:val="738"/>
        </w:trPr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 3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участвовавших в ярмарках</w:t>
            </w:r>
          </w:p>
        </w:tc>
        <w:tc>
          <w:tcPr>
            <w:tcW w:w="851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A51EB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</w:tc>
        <w:tc>
          <w:tcPr>
            <w:tcW w:w="2654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Снижение  произошло</w:t>
            </w:r>
            <w:proofErr w:type="gramEnd"/>
            <w:r>
              <w:rPr>
                <w:sz w:val="24"/>
                <w:szCs w:val="24"/>
              </w:rPr>
              <w:t xml:space="preserve"> из –за уменьшения поголовья животных в ЛПХ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CD5386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CD5386">
              <w:rPr>
                <w:b/>
                <w:bCs/>
                <w:sz w:val="24"/>
                <w:szCs w:val="24"/>
                <w:u w:val="single"/>
              </w:rPr>
              <w:t xml:space="preserve">Задача 3 </w:t>
            </w:r>
            <w:r w:rsidRPr="00CD5386">
              <w:rPr>
                <w:b/>
                <w:bCs/>
                <w:sz w:val="24"/>
                <w:szCs w:val="24"/>
              </w:rPr>
              <w:t>Разработка и реализация механизмов муниципальной поддержки граждан, ведущих личное подсобное хозяйство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A51EB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A51EB3">
              <w:rPr>
                <w:sz w:val="24"/>
                <w:szCs w:val="24"/>
                <w:u w:val="single"/>
              </w:rPr>
              <w:t>Показатель 1</w:t>
            </w:r>
          </w:p>
          <w:p w:rsidR="009E4253" w:rsidRPr="00A51EB3" w:rsidRDefault="009E4253" w:rsidP="009E4253">
            <w:pPr>
              <w:tabs>
                <w:tab w:val="left" w:pos="4678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A51EB3">
              <w:rPr>
                <w:sz w:val="24"/>
                <w:szCs w:val="24"/>
              </w:rPr>
              <w:t>домохозяйств, получивших льготу по воде</w:t>
            </w: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54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192C3E">
              <w:rPr>
                <w:b/>
                <w:bCs/>
                <w:sz w:val="24"/>
                <w:szCs w:val="24"/>
                <w:u w:val="single"/>
              </w:rPr>
              <w:t>Задача №4</w:t>
            </w:r>
          </w:p>
          <w:p w:rsidR="009E4253" w:rsidRPr="00192C3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192C3E">
              <w:rPr>
                <w:b/>
                <w:bCs/>
                <w:sz w:val="24"/>
                <w:szCs w:val="24"/>
              </w:rPr>
              <w:t xml:space="preserve">Развитие системы консультационного обслуживания личных подсобных хозяйств </w:t>
            </w:r>
            <w:r w:rsidRPr="00192C3E">
              <w:rPr>
                <w:b/>
                <w:bCs/>
                <w:sz w:val="24"/>
                <w:szCs w:val="24"/>
              </w:rPr>
              <w:lastRenderedPageBreak/>
              <w:t>граждан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192C3E">
              <w:rPr>
                <w:sz w:val="24"/>
                <w:szCs w:val="24"/>
                <w:u w:val="single"/>
              </w:rPr>
              <w:t>Количество консультационных услуг гражданам, ведущим ЛПХ</w:t>
            </w:r>
          </w:p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134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360</w:t>
            </w:r>
          </w:p>
        </w:tc>
        <w:tc>
          <w:tcPr>
            <w:tcW w:w="2654" w:type="dxa"/>
            <w:gridSpan w:val="2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Увеличился спрос на консультации  от населения по правильности выращивания скота и птицы, по искусственному осеменению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192C3E">
              <w:rPr>
                <w:b/>
                <w:bCs/>
                <w:sz w:val="24"/>
                <w:szCs w:val="24"/>
                <w:u w:val="single"/>
              </w:rPr>
              <w:t>Задача №5</w:t>
            </w:r>
          </w:p>
          <w:p w:rsidR="009E4253" w:rsidRPr="00192C3E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192C3E">
              <w:rPr>
                <w:b/>
                <w:bCs/>
                <w:sz w:val="24"/>
                <w:szCs w:val="24"/>
              </w:rPr>
              <w:t>Совершенствование механизма поддержки частного сектора землевладельцев</w:t>
            </w:r>
          </w:p>
        </w:tc>
      </w:tr>
      <w:tr w:rsidR="009E4253" w:rsidRPr="00252A14" w:rsidTr="009E4253">
        <w:tc>
          <w:tcPr>
            <w:tcW w:w="4077" w:type="dxa"/>
            <w:shd w:val="clear" w:color="auto" w:fill="FFFFFF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192C3E">
              <w:rPr>
                <w:sz w:val="24"/>
                <w:szCs w:val="24"/>
                <w:u w:val="single"/>
              </w:rPr>
              <w:t>1.Количество консультационных услуг</w:t>
            </w:r>
          </w:p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2.Организация рабочих мест по реализации семенной продукции, удобрений, средств защиты растений для ЛПХ</w:t>
            </w:r>
          </w:p>
        </w:tc>
        <w:tc>
          <w:tcPr>
            <w:tcW w:w="851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Ед.</w:t>
            </w: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192C3E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192C3E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</w:tcPr>
          <w:p w:rsidR="009E4253" w:rsidRPr="00192C3E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Увеличился спрос на консультации от населения по выращиванию </w:t>
            </w:r>
            <w:proofErr w:type="gramStart"/>
            <w:r>
              <w:rPr>
                <w:sz w:val="24"/>
                <w:szCs w:val="24"/>
              </w:rPr>
              <w:t>овощей ,</w:t>
            </w:r>
            <w:proofErr w:type="gramEnd"/>
            <w:r>
              <w:rPr>
                <w:sz w:val="24"/>
                <w:szCs w:val="24"/>
              </w:rPr>
              <w:t xml:space="preserve"> плодов и ягод.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Непрограммная деятельность</w:t>
            </w:r>
          </w:p>
          <w:p w:rsidR="009E4253" w:rsidRPr="002424EA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Мероприятие </w:t>
            </w:r>
            <w:r w:rsidRPr="002424EA">
              <w:rPr>
                <w:color w:val="000000"/>
                <w:sz w:val="24"/>
                <w:szCs w:val="24"/>
                <w:u w:val="single"/>
              </w:rPr>
              <w:t>1</w:t>
            </w:r>
          </w:p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</w:t>
            </w:r>
            <w:r w:rsidRPr="00252A14">
              <w:rPr>
                <w:color w:val="000000"/>
                <w:sz w:val="24"/>
                <w:szCs w:val="24"/>
              </w:rPr>
              <w:t xml:space="preserve">убсидии на возмещение части затрат по искусственному осеменению коров 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4077" w:type="dxa"/>
          </w:tcPr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 w:rsidRPr="00F170E6">
              <w:rPr>
                <w:color w:val="000000"/>
                <w:sz w:val="24"/>
                <w:szCs w:val="24"/>
                <w:u w:val="single"/>
              </w:rPr>
              <w:t>Показатель 1</w:t>
            </w:r>
            <w:r>
              <w:rPr>
                <w:color w:val="000000"/>
                <w:sz w:val="24"/>
                <w:szCs w:val="24"/>
              </w:rPr>
              <w:t xml:space="preserve"> Количество  осемененных коров</w:t>
            </w: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54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заявок по искусственному осеменению коров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 w:rsidRPr="00F170E6">
              <w:rPr>
                <w:color w:val="000000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9E4253" w:rsidRPr="00F170E6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субсидии на возмещение части затрат по искусственному осеменению</w:t>
            </w:r>
          </w:p>
        </w:tc>
        <w:tc>
          <w:tcPr>
            <w:tcW w:w="85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9E4253" w:rsidRPr="00252A1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</w:tcPr>
          <w:p w:rsidR="009E4253" w:rsidRPr="00931A7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2654" w:type="dxa"/>
            <w:gridSpan w:val="2"/>
          </w:tcPr>
          <w:p w:rsidR="009E4253" w:rsidRPr="00931A7F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заявок по искусственному осеменению коров</w:t>
            </w:r>
          </w:p>
        </w:tc>
      </w:tr>
      <w:tr w:rsidR="009E4253" w:rsidRPr="00252A14" w:rsidTr="009E4253">
        <w:trPr>
          <w:trHeight w:val="1135"/>
        </w:trPr>
        <w:tc>
          <w:tcPr>
            <w:tcW w:w="9992" w:type="dxa"/>
            <w:gridSpan w:val="6"/>
          </w:tcPr>
          <w:p w:rsidR="009E4253" w:rsidRPr="002424EA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Мероприятие </w:t>
            </w:r>
            <w:r w:rsidRPr="002424EA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субсидий на поддержку экономически значимой региональной программы развития молочного скотоводства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Pr="002424EA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Показатель 1.</w:t>
            </w:r>
          </w:p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подворий, </w:t>
            </w:r>
            <w:proofErr w:type="gramStart"/>
            <w:r>
              <w:rPr>
                <w:color w:val="000000"/>
                <w:sz w:val="24"/>
                <w:szCs w:val="24"/>
              </w:rPr>
              <w:t>охваченных  субсидированием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поддержку экономически- значимой региональной программы молочного скотоводства к общему количеству сдаваемых молоко подворий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253" w:rsidRPr="00A37D7C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E4253" w:rsidRPr="00A37D7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9E4253" w:rsidRPr="00A37D7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4077" w:type="dxa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2</w:t>
            </w:r>
          </w:p>
          <w:p w:rsidR="009E4253" w:rsidRPr="00F170E6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субсидии </w:t>
            </w:r>
            <w:r>
              <w:rPr>
                <w:color w:val="000000"/>
                <w:sz w:val="24"/>
                <w:szCs w:val="24"/>
              </w:rPr>
              <w:t>на 1 литр (килограмм) реализованного и (или) отгруженного на собственную переработку товарного молока высшего и первого сорта в физическом весе</w:t>
            </w:r>
          </w:p>
        </w:tc>
        <w:tc>
          <w:tcPr>
            <w:tcW w:w="851" w:type="dxa"/>
          </w:tcPr>
          <w:p w:rsidR="009E4253" w:rsidRPr="00A37D7C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41056</w:t>
            </w:r>
          </w:p>
          <w:p w:rsidR="009E4253" w:rsidRPr="00A37D7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8498</w:t>
            </w:r>
          </w:p>
        </w:tc>
        <w:tc>
          <w:tcPr>
            <w:tcW w:w="1417" w:type="dxa"/>
            <w:gridSpan w:val="2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41056</w:t>
            </w:r>
          </w:p>
          <w:p w:rsidR="009E4253" w:rsidRPr="00D034A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8498</w:t>
            </w:r>
          </w:p>
        </w:tc>
        <w:tc>
          <w:tcPr>
            <w:tcW w:w="2371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2424EA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2424EA">
              <w:rPr>
                <w:color w:val="000000"/>
                <w:sz w:val="24"/>
                <w:szCs w:val="24"/>
                <w:u w:val="single"/>
              </w:rPr>
              <w:t xml:space="preserve"> 3</w:t>
            </w:r>
          </w:p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субсидий</w:t>
            </w:r>
            <w:r w:rsidRPr="00252A14">
              <w:rPr>
                <w:color w:val="000000"/>
                <w:sz w:val="24"/>
                <w:szCs w:val="24"/>
              </w:rPr>
              <w:t xml:space="preserve"> на возмещение части затрат по процентной  ставке по взятому кредиту малыми формами хозяйствования на развитие сельскохозяйственного производства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  <w:tr w:rsidR="009E4253" w:rsidRPr="00252A14" w:rsidTr="009E4253">
        <w:tc>
          <w:tcPr>
            <w:tcW w:w="4077" w:type="dxa"/>
          </w:tcPr>
          <w:p w:rsidR="009E4253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выданных субсидий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части затрат по процентной ставке по взятому кредиту</w:t>
            </w:r>
          </w:p>
        </w:tc>
        <w:tc>
          <w:tcPr>
            <w:tcW w:w="851" w:type="dxa"/>
          </w:tcPr>
          <w:p w:rsidR="009E4253" w:rsidRPr="00A37D7C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  <w:p w:rsidR="009E4253" w:rsidRPr="00A37D7C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Pr="00A37D7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654" w:type="dxa"/>
            <w:gridSpan w:val="2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 стали недоступны для </w:t>
            </w:r>
            <w:r>
              <w:rPr>
                <w:sz w:val="24"/>
                <w:szCs w:val="24"/>
              </w:rPr>
              <w:lastRenderedPageBreak/>
              <w:t>граждан ведущих ЛПХ (большая % ставка)</w:t>
            </w:r>
          </w:p>
        </w:tc>
      </w:tr>
      <w:tr w:rsidR="009E4253" w:rsidRPr="00252A14" w:rsidTr="009E4253">
        <w:tc>
          <w:tcPr>
            <w:tcW w:w="9992" w:type="dxa"/>
            <w:gridSpan w:val="6"/>
          </w:tcPr>
          <w:p w:rsidR="009E4253" w:rsidRPr="00CA0A6F" w:rsidRDefault="009E4253" w:rsidP="009E4253">
            <w:pPr>
              <w:tabs>
                <w:tab w:val="left" w:pos="4678"/>
              </w:tabs>
              <w:rPr>
                <w:color w:val="000000"/>
                <w:sz w:val="24"/>
                <w:szCs w:val="24"/>
                <w:u w:val="single"/>
              </w:rPr>
            </w:pPr>
            <w:r w:rsidRPr="00CA0A6F">
              <w:rPr>
                <w:color w:val="000000"/>
                <w:sz w:val="24"/>
                <w:szCs w:val="24"/>
                <w:u w:val="single"/>
              </w:rPr>
              <w:t>Мероприятие 4.</w:t>
            </w:r>
          </w:p>
          <w:p w:rsidR="009E4253" w:rsidRPr="00CA0A6F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CA0A6F">
              <w:rPr>
                <w:color w:val="000000"/>
                <w:sz w:val="24"/>
                <w:szCs w:val="24"/>
              </w:rPr>
              <w:t>Выдача субвенции на осуществление отдельных государственных полномочий по поддержке сельскохозяйственного производства.</w:t>
            </w:r>
          </w:p>
        </w:tc>
      </w:tr>
      <w:tr w:rsidR="009E4253" w:rsidRPr="00252A14" w:rsidTr="009E4253">
        <w:tc>
          <w:tcPr>
            <w:tcW w:w="4077" w:type="dxa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субвенции, выданных на содержание аппарата для осуществления мероприятий по поддержке сельскохозяйственного производства</w:t>
            </w:r>
          </w:p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Показатель</w:t>
            </w:r>
          </w:p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прибыльности сельскохозяйственных организаций</w:t>
            </w:r>
          </w:p>
        </w:tc>
        <w:tc>
          <w:tcPr>
            <w:tcW w:w="851" w:type="dxa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252A14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1141BC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</w:t>
            </w: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right"/>
              <w:rPr>
                <w:sz w:val="24"/>
                <w:szCs w:val="24"/>
              </w:rPr>
            </w:pPr>
          </w:p>
          <w:p w:rsidR="009E4253" w:rsidRPr="001141B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9E312C" w:rsidRDefault="009E4253" w:rsidP="009E4253">
            <w:pPr>
              <w:rPr>
                <w:sz w:val="24"/>
                <w:szCs w:val="24"/>
              </w:rPr>
            </w:pPr>
          </w:p>
          <w:p w:rsidR="009E4253" w:rsidRPr="009E312C" w:rsidRDefault="009E4253" w:rsidP="009E4253">
            <w:pPr>
              <w:rPr>
                <w:sz w:val="24"/>
                <w:szCs w:val="24"/>
              </w:rPr>
            </w:pPr>
          </w:p>
          <w:p w:rsidR="009E4253" w:rsidRPr="009E312C" w:rsidRDefault="009E4253" w:rsidP="009E4253">
            <w:pPr>
              <w:rPr>
                <w:sz w:val="24"/>
                <w:szCs w:val="24"/>
              </w:rPr>
            </w:pPr>
          </w:p>
          <w:p w:rsidR="009E4253" w:rsidRPr="009E312C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9E312C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54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  <w:p w:rsidR="009E4253" w:rsidRPr="009841CE" w:rsidRDefault="009E4253" w:rsidP="009E4253">
            <w:pPr>
              <w:rPr>
                <w:sz w:val="24"/>
                <w:szCs w:val="24"/>
              </w:rPr>
            </w:pPr>
          </w:p>
          <w:p w:rsidR="009E4253" w:rsidRPr="009841CE" w:rsidRDefault="009E4253" w:rsidP="009E4253">
            <w:pPr>
              <w:rPr>
                <w:sz w:val="24"/>
                <w:szCs w:val="24"/>
              </w:rPr>
            </w:pPr>
          </w:p>
          <w:p w:rsidR="009E4253" w:rsidRPr="009841CE" w:rsidRDefault="009E4253" w:rsidP="009E4253">
            <w:pPr>
              <w:rPr>
                <w:sz w:val="24"/>
                <w:szCs w:val="24"/>
              </w:rPr>
            </w:pPr>
          </w:p>
          <w:p w:rsidR="009E4253" w:rsidRPr="009841CE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9841CE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себестоимость произведенной с/х продукции, низкая цена реализации</w:t>
            </w:r>
          </w:p>
        </w:tc>
      </w:tr>
    </w:tbl>
    <w:p w:rsidR="009E4253" w:rsidRDefault="009E4253" w:rsidP="009E4253">
      <w:pPr>
        <w:adjustRightInd w:val="0"/>
        <w:ind w:firstLine="540"/>
        <w:jc w:val="center"/>
        <w:rPr>
          <w:sz w:val="24"/>
          <w:szCs w:val="24"/>
        </w:rPr>
      </w:pPr>
    </w:p>
    <w:p w:rsidR="009E4253" w:rsidRPr="001F0F10" w:rsidRDefault="009E4253" w:rsidP="009E4253">
      <w:pPr>
        <w:jc w:val="center"/>
        <w:rPr>
          <w:b/>
          <w:color w:val="333333"/>
          <w:sz w:val="24"/>
          <w:szCs w:val="24"/>
        </w:rPr>
      </w:pPr>
      <w:r w:rsidRPr="001F0F10">
        <w:rPr>
          <w:b/>
          <w:color w:val="333333"/>
          <w:sz w:val="24"/>
          <w:szCs w:val="24"/>
        </w:rPr>
        <w:t>Муниципальная программа «</w:t>
      </w:r>
      <w:r w:rsidRPr="001F0F10">
        <w:rPr>
          <w:b/>
          <w:bCs/>
          <w:color w:val="333333"/>
          <w:sz w:val="24"/>
          <w:szCs w:val="24"/>
        </w:rPr>
        <w:t>Устойчивое</w:t>
      </w:r>
      <w:r w:rsidRPr="001F0F10">
        <w:rPr>
          <w:b/>
          <w:color w:val="333333"/>
          <w:sz w:val="24"/>
          <w:szCs w:val="24"/>
        </w:rPr>
        <w:t xml:space="preserve"> </w:t>
      </w:r>
      <w:r w:rsidRPr="001F0F10">
        <w:rPr>
          <w:b/>
          <w:bCs/>
          <w:color w:val="333333"/>
          <w:sz w:val="24"/>
          <w:szCs w:val="24"/>
        </w:rPr>
        <w:t>развитие</w:t>
      </w:r>
      <w:r w:rsidRPr="001F0F10">
        <w:rPr>
          <w:b/>
          <w:color w:val="333333"/>
          <w:sz w:val="24"/>
          <w:szCs w:val="24"/>
        </w:rPr>
        <w:t xml:space="preserve"> </w:t>
      </w:r>
      <w:r w:rsidRPr="001F0F10">
        <w:rPr>
          <w:b/>
          <w:bCs/>
          <w:color w:val="333333"/>
          <w:sz w:val="24"/>
          <w:szCs w:val="24"/>
        </w:rPr>
        <w:t>сельских</w:t>
      </w:r>
      <w:r w:rsidRPr="001F0F10">
        <w:rPr>
          <w:b/>
          <w:color w:val="333333"/>
          <w:sz w:val="24"/>
          <w:szCs w:val="24"/>
        </w:rPr>
        <w:t xml:space="preserve"> </w:t>
      </w:r>
      <w:r w:rsidRPr="001F0F10">
        <w:rPr>
          <w:b/>
          <w:bCs/>
          <w:color w:val="333333"/>
          <w:sz w:val="24"/>
          <w:szCs w:val="24"/>
        </w:rPr>
        <w:t>территорий</w:t>
      </w:r>
      <w:r w:rsidRPr="001F0F10">
        <w:rPr>
          <w:b/>
          <w:color w:val="333333"/>
          <w:sz w:val="24"/>
          <w:szCs w:val="24"/>
        </w:rPr>
        <w:t xml:space="preserve"> </w:t>
      </w:r>
      <w:r w:rsidRPr="001F0F10">
        <w:rPr>
          <w:b/>
          <w:bCs/>
          <w:color w:val="333333"/>
          <w:sz w:val="24"/>
          <w:szCs w:val="24"/>
        </w:rPr>
        <w:t>Кожевниковского</w:t>
      </w:r>
      <w:r w:rsidRPr="001F0F10">
        <w:rPr>
          <w:b/>
          <w:color w:val="333333"/>
          <w:sz w:val="24"/>
          <w:szCs w:val="24"/>
        </w:rPr>
        <w:t xml:space="preserve"> </w:t>
      </w:r>
      <w:r w:rsidRPr="001F0F10">
        <w:rPr>
          <w:b/>
          <w:bCs/>
          <w:color w:val="333333"/>
          <w:sz w:val="24"/>
          <w:szCs w:val="24"/>
        </w:rPr>
        <w:t>района</w:t>
      </w:r>
      <w:r w:rsidRPr="001F0F10">
        <w:rPr>
          <w:b/>
          <w:color w:val="333333"/>
          <w:sz w:val="24"/>
          <w:szCs w:val="24"/>
        </w:rPr>
        <w:t xml:space="preserve"> Томской области на 2014-2017 с прогнозом до 2020</w:t>
      </w:r>
    </w:p>
    <w:p w:rsidR="009E4253" w:rsidRPr="0090031A" w:rsidRDefault="009E4253" w:rsidP="009E4253">
      <w:pPr>
        <w:jc w:val="center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1"/>
        <w:gridCol w:w="1269"/>
        <w:gridCol w:w="7"/>
        <w:gridCol w:w="1134"/>
        <w:gridCol w:w="870"/>
        <w:gridCol w:w="1260"/>
        <w:gridCol w:w="19"/>
        <w:gridCol w:w="2193"/>
        <w:gridCol w:w="52"/>
      </w:tblGrid>
      <w:tr w:rsidR="009E4253" w:rsidTr="009E4253">
        <w:trPr>
          <w:gridAfter w:val="1"/>
          <w:wAfter w:w="52" w:type="dxa"/>
        </w:trPr>
        <w:tc>
          <w:tcPr>
            <w:tcW w:w="3216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hanging="900"/>
              <w:jc w:val="right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Наименование бюджетных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hanging="900"/>
              <w:jc w:val="right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целевых программ,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hanging="900"/>
              <w:jc w:val="right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мероприятий непрограммной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hanging="900"/>
              <w:jc w:val="right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деятельности, показателей,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hanging="900"/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целей и задач</w:t>
            </w:r>
          </w:p>
        </w:tc>
        <w:tc>
          <w:tcPr>
            <w:tcW w:w="1280" w:type="dxa"/>
            <w:gridSpan w:val="2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Ед. изм.</w:t>
            </w:r>
          </w:p>
        </w:tc>
        <w:tc>
          <w:tcPr>
            <w:tcW w:w="3290" w:type="dxa"/>
            <w:gridSpan w:val="5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Значения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показателей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в отчетном году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(2015)</w:t>
            </w:r>
          </w:p>
        </w:tc>
        <w:tc>
          <w:tcPr>
            <w:tcW w:w="2193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Причины отклонения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фактических значений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показателей от плановых</w:t>
            </w:r>
          </w:p>
        </w:tc>
      </w:tr>
      <w:tr w:rsidR="009E4253" w:rsidTr="009E4253">
        <w:trPr>
          <w:gridAfter w:val="1"/>
          <w:wAfter w:w="52" w:type="dxa"/>
        </w:trPr>
        <w:tc>
          <w:tcPr>
            <w:tcW w:w="3216" w:type="dxa"/>
            <w:vMerge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план</w:t>
            </w:r>
          </w:p>
        </w:tc>
        <w:tc>
          <w:tcPr>
            <w:tcW w:w="1279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факт</w:t>
            </w:r>
          </w:p>
        </w:tc>
        <w:tc>
          <w:tcPr>
            <w:tcW w:w="2193" w:type="dxa"/>
            <w:vMerge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E4253" w:rsidTr="009E4253">
        <w:trPr>
          <w:gridAfter w:val="1"/>
          <w:wAfter w:w="52" w:type="dxa"/>
        </w:trPr>
        <w:tc>
          <w:tcPr>
            <w:tcW w:w="321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3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5</w:t>
            </w:r>
          </w:p>
        </w:tc>
      </w:tr>
      <w:tr w:rsidR="009E4253" w:rsidRPr="009E4253" w:rsidTr="009E4253">
        <w:tc>
          <w:tcPr>
            <w:tcW w:w="10031" w:type="dxa"/>
            <w:gridSpan w:val="10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  <w:u w:val="single"/>
              </w:rPr>
              <w:t>Цель: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E4253">
              <w:rPr>
                <w:sz w:val="22"/>
                <w:szCs w:val="22"/>
              </w:rPr>
              <w:t>лучшение условий жизнедеятельности на территории Кожевниковского района Томской области;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 xml:space="preserve">улучшение инвестиционного климата в сфере АПК на территории Кожевниковского района за счет реализации инфраструктурных мероприятий в рамках Программы;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2"/>
                <w:szCs w:val="22"/>
              </w:rPr>
              <w:t>активизация участия граждан, проживающих на территории Кожевниковского района в решении вопросов местного значения</w:t>
            </w:r>
          </w:p>
        </w:tc>
      </w:tr>
      <w:tr w:rsidR="009E4253" w:rsidTr="009E4253">
        <w:trPr>
          <w:gridAfter w:val="1"/>
          <w:wAfter w:w="52" w:type="dxa"/>
        </w:trPr>
        <w:tc>
          <w:tcPr>
            <w:tcW w:w="9979" w:type="dxa"/>
            <w:gridSpan w:val="9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right="-18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Задача 1 Улучшение жилищных условий граждан, проживающих в сельской местности, и обеспечение доступным жильем молодых семей и молодых специалистов на селе</w:t>
            </w:r>
          </w:p>
        </w:tc>
      </w:tr>
      <w:tr w:rsidR="009E4253" w:rsidTr="009E4253">
        <w:trPr>
          <w:gridAfter w:val="1"/>
          <w:wAfter w:w="52" w:type="dxa"/>
        </w:trPr>
        <w:tc>
          <w:tcPr>
            <w:tcW w:w="9979" w:type="dxa"/>
            <w:gridSpan w:val="9"/>
            <w:tcBorders>
              <w:left w:val="nil"/>
              <w:bottom w:val="nil"/>
              <w:right w:val="nil"/>
            </w:tcBorders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ind w:right="-18"/>
              <w:rPr>
                <w:sz w:val="24"/>
                <w:szCs w:val="24"/>
              </w:rPr>
            </w:pPr>
          </w:p>
        </w:tc>
      </w:tr>
      <w:tr w:rsidR="009E4253" w:rsidTr="009E4253">
        <w:trPr>
          <w:gridAfter w:val="1"/>
          <w:wAfter w:w="52" w:type="dxa"/>
        </w:trPr>
        <w:tc>
          <w:tcPr>
            <w:tcW w:w="321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Показатель 1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Количество молодых семей улучшивших свои жилищные условия</w:t>
            </w:r>
          </w:p>
        </w:tc>
        <w:tc>
          <w:tcPr>
            <w:tcW w:w="1280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семей</w:t>
            </w:r>
          </w:p>
        </w:tc>
        <w:tc>
          <w:tcPr>
            <w:tcW w:w="1141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9/7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3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9/7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E4253" w:rsidTr="009E4253">
        <w:trPr>
          <w:gridAfter w:val="1"/>
          <w:wAfter w:w="52" w:type="dxa"/>
        </w:trPr>
        <w:tc>
          <w:tcPr>
            <w:tcW w:w="3227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Показатель 2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</w:rPr>
              <w:t>Количество м2</w:t>
            </w:r>
          </w:p>
        </w:tc>
        <w:tc>
          <w:tcPr>
            <w:tcW w:w="1276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</w:rPr>
              <w:t xml:space="preserve">  м. кв.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</w:rPr>
              <w:t>488,1</w:t>
            </w:r>
          </w:p>
        </w:tc>
        <w:tc>
          <w:tcPr>
            <w:tcW w:w="2130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</w:rPr>
              <w:t>619,4</w:t>
            </w:r>
          </w:p>
        </w:tc>
        <w:tc>
          <w:tcPr>
            <w:tcW w:w="2212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E4253" w:rsidTr="009E4253">
        <w:trPr>
          <w:gridAfter w:val="1"/>
          <w:wAfter w:w="52" w:type="dxa"/>
        </w:trPr>
        <w:tc>
          <w:tcPr>
            <w:tcW w:w="3227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Общий объем финансирования программы из: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федерального бюджета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областного бюджета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- местного бюджета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средства граждан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тыс. руб.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2081,47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3275,56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1566,0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3940,6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2081,47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3275,56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1470,2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2 894,7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9E4253" w:rsidRDefault="009E4253" w:rsidP="009E4253">
      <w:pPr>
        <w:tabs>
          <w:tab w:val="left" w:pos="4678"/>
        </w:tabs>
        <w:rPr>
          <w:sz w:val="24"/>
          <w:szCs w:val="24"/>
        </w:rPr>
      </w:pPr>
    </w:p>
    <w:p w:rsidR="009E4253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 w:rsidRPr="00CA0A6F">
        <w:rPr>
          <w:sz w:val="24"/>
          <w:szCs w:val="24"/>
        </w:rPr>
        <w:t xml:space="preserve">2.2. </w:t>
      </w:r>
      <w:r>
        <w:rPr>
          <w:sz w:val="24"/>
          <w:szCs w:val="24"/>
        </w:rPr>
        <w:t>Почти все Показатели М</w:t>
      </w:r>
      <w:r w:rsidRPr="00CA0A6F">
        <w:rPr>
          <w:sz w:val="24"/>
          <w:szCs w:val="24"/>
        </w:rPr>
        <w:t>П находя</w:t>
      </w:r>
      <w:r>
        <w:rPr>
          <w:sz w:val="24"/>
          <w:szCs w:val="24"/>
        </w:rPr>
        <w:t xml:space="preserve">тся на уровне, запланированном </w:t>
      </w:r>
      <w:r w:rsidRPr="00CA0A6F">
        <w:rPr>
          <w:sz w:val="24"/>
          <w:szCs w:val="24"/>
        </w:rPr>
        <w:t>в докладе.</w:t>
      </w:r>
    </w:p>
    <w:p w:rsidR="009E4253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неблагоприятными погодными условиями 2015 г, высокой себестоимостью произведенной с/х продукции 5 хозяйств нашего района в значительной </w:t>
      </w:r>
      <w:proofErr w:type="gramStart"/>
      <w:r>
        <w:rPr>
          <w:sz w:val="24"/>
          <w:szCs w:val="24"/>
        </w:rPr>
        <w:t>степени  получили</w:t>
      </w:r>
      <w:proofErr w:type="gramEnd"/>
      <w:r>
        <w:rPr>
          <w:sz w:val="24"/>
          <w:szCs w:val="24"/>
        </w:rPr>
        <w:t xml:space="preserve"> убытки (ЗАО «</w:t>
      </w:r>
      <w:proofErr w:type="spellStart"/>
      <w:r>
        <w:rPr>
          <w:sz w:val="24"/>
          <w:szCs w:val="24"/>
        </w:rPr>
        <w:t>Зайцевское</w:t>
      </w:r>
      <w:proofErr w:type="spellEnd"/>
      <w:r>
        <w:rPr>
          <w:sz w:val="24"/>
          <w:szCs w:val="24"/>
        </w:rPr>
        <w:t>», ЗАО «Сибирское», ООО «Поддержка», ООО «СХК Нектар», ООО «Колос», ).</w:t>
      </w:r>
    </w:p>
    <w:p w:rsidR="009E4253" w:rsidRPr="00CA0A6F" w:rsidRDefault="009E4253" w:rsidP="009E4253">
      <w:pPr>
        <w:adjustRightInd w:val="0"/>
        <w:ind w:firstLine="540"/>
        <w:jc w:val="both"/>
        <w:rPr>
          <w:sz w:val="24"/>
          <w:szCs w:val="24"/>
        </w:rPr>
      </w:pPr>
    </w:p>
    <w:p w:rsidR="009E4253" w:rsidRPr="00CA0A6F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 w:rsidRPr="00CA0A6F">
        <w:rPr>
          <w:sz w:val="24"/>
          <w:szCs w:val="24"/>
        </w:rPr>
        <w:t>2.3. Информация о фактических объемах финансирования бюджетных целевых программ и непрограммной деятельности представлена в таблице 1.3.</w:t>
      </w:r>
    </w:p>
    <w:p w:rsidR="009E4253" w:rsidRPr="00CA0A6F" w:rsidRDefault="009E4253" w:rsidP="009E4253">
      <w:pPr>
        <w:adjustRightInd w:val="0"/>
        <w:jc w:val="right"/>
        <w:outlineLvl w:val="3"/>
        <w:rPr>
          <w:sz w:val="24"/>
          <w:szCs w:val="24"/>
        </w:rPr>
      </w:pPr>
      <w:r w:rsidRPr="00CA0A6F">
        <w:rPr>
          <w:sz w:val="24"/>
          <w:szCs w:val="24"/>
        </w:rPr>
        <w:t>Таблица 1.3</w:t>
      </w:r>
    </w:p>
    <w:p w:rsidR="009E4253" w:rsidRPr="00CA0A6F" w:rsidRDefault="009E4253" w:rsidP="009E4253">
      <w:pPr>
        <w:adjustRightInd w:val="0"/>
        <w:jc w:val="center"/>
        <w:rPr>
          <w:sz w:val="24"/>
          <w:szCs w:val="24"/>
        </w:rPr>
      </w:pPr>
      <w:r w:rsidRPr="00CA0A6F">
        <w:rPr>
          <w:sz w:val="24"/>
          <w:szCs w:val="24"/>
        </w:rPr>
        <w:t>Информация о фактических объемах финансирования</w:t>
      </w:r>
    </w:p>
    <w:p w:rsidR="009E4253" w:rsidRDefault="009E4253" w:rsidP="009E425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целевых программ и непрограммной деятельности</w:t>
      </w:r>
    </w:p>
    <w:p w:rsidR="009E4253" w:rsidRPr="00863E4F" w:rsidRDefault="009E4253" w:rsidP="009E4253">
      <w:pPr>
        <w:adjustRightInd w:val="0"/>
        <w:jc w:val="right"/>
        <w:rPr>
          <w:sz w:val="24"/>
          <w:szCs w:val="24"/>
        </w:rPr>
      </w:pPr>
      <w:r w:rsidRPr="00863E4F">
        <w:rPr>
          <w:sz w:val="24"/>
          <w:szCs w:val="24"/>
        </w:rPr>
        <w:t>тысяч рублей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209"/>
        <w:gridCol w:w="200"/>
        <w:gridCol w:w="9"/>
        <w:gridCol w:w="619"/>
        <w:gridCol w:w="90"/>
        <w:gridCol w:w="712"/>
        <w:gridCol w:w="36"/>
        <w:gridCol w:w="1309"/>
        <w:gridCol w:w="72"/>
        <w:gridCol w:w="142"/>
        <w:gridCol w:w="564"/>
        <w:gridCol w:w="19"/>
        <w:gridCol w:w="674"/>
        <w:gridCol w:w="583"/>
        <w:gridCol w:w="145"/>
        <w:gridCol w:w="1175"/>
        <w:gridCol w:w="100"/>
        <w:gridCol w:w="96"/>
        <w:gridCol w:w="755"/>
      </w:tblGrid>
      <w:tr w:rsidR="009E4253" w:rsidTr="009E4253">
        <w:trPr>
          <w:cantSplit/>
          <w:trHeight w:val="696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непрограммной деятельности 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акта, утверждающего бюджетные целевые программы</w:t>
            </w:r>
          </w:p>
        </w:tc>
        <w:tc>
          <w:tcPr>
            <w:tcW w:w="3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(2015) 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фактических объемов финансирования от плановых</w:t>
            </w:r>
          </w:p>
        </w:tc>
      </w:tr>
      <w:tr w:rsidR="009E4253" w:rsidTr="009E4253">
        <w:trPr>
          <w:cantSplit/>
          <w:trHeight w:val="348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статья, КЦСР 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253" w:rsidTr="009E4253">
        <w:trPr>
          <w:cantSplit/>
          <w:trHeight w:val="1125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программа: </w:t>
            </w:r>
            <w:r w:rsidRPr="00CA0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условий устойчивого развития личного подсобного хозяйства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Кожевниковском районе на 2014-2017</w:t>
            </w:r>
            <w:r w:rsidRPr="00CA0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9E4253" w:rsidRPr="00B00705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00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Обеспечение условий устойчивого развития личных подсобных хозяйств граждан, улучшение материального положения, повышение занятости и жизненного уровня</w:t>
            </w:r>
          </w:p>
          <w:p w:rsidR="009E4253" w:rsidRPr="00CA0A6F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1125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253" w:rsidRPr="00CD439E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Развитие растениеводства и животноводства, сохранение и увеличение производства сельскохозяйственной продукции в ЛПХ граждан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«Искусственное осеменение коров»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№810 от 12.09.2013 г.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7950200000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5B45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D109C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 Создание эффективной системы сбыта, развитие оптовой и розничной торговли сельскохозяйственной продукции, произведенной в личных подсобных хозяйствах граждан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Проведение ярмарок: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 Губернаторском рынке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сельских поселений на творческих отчетах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итого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Pr="00E2094B" w:rsidRDefault="009E4253" w:rsidP="009E4253">
            <w:pPr>
              <w:pStyle w:val="ConsPlusCell"/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  <w:p w:rsidR="009E4253" w:rsidRPr="00E2094B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2094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Проведение конкурса на лучшее предприятие среди малого и среднего бизнеса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870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870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870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0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870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E2094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районным целевым программам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1F0F10" w:rsidRDefault="009E4253" w:rsidP="009E4253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F0F10">
              <w:rPr>
                <w:b/>
                <w:color w:val="333333"/>
                <w:sz w:val="24"/>
                <w:szCs w:val="24"/>
              </w:rPr>
              <w:t>Муниципальная программа «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Устойчивое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развитие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сельских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территорий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Кожевниковского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F0F10">
              <w:rPr>
                <w:b/>
                <w:bCs/>
                <w:color w:val="333333"/>
                <w:sz w:val="24"/>
                <w:szCs w:val="24"/>
              </w:rPr>
              <w:t>района</w:t>
            </w:r>
            <w:r w:rsidRPr="001F0F10">
              <w:rPr>
                <w:b/>
                <w:color w:val="333333"/>
                <w:sz w:val="24"/>
                <w:szCs w:val="24"/>
              </w:rPr>
              <w:t xml:space="preserve"> Томской области на 2014-2017 с прогнозом до 2020</w:t>
            </w:r>
            <w:r>
              <w:rPr>
                <w:b/>
                <w:color w:val="333333"/>
                <w:sz w:val="24"/>
                <w:szCs w:val="24"/>
              </w:rPr>
              <w:t xml:space="preserve"> г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D109C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D10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Цель: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E4253">
              <w:rPr>
                <w:sz w:val="22"/>
                <w:szCs w:val="22"/>
              </w:rPr>
              <w:t>лучшение условий жизнедеятельности на территории Кожевниковского района Томской области;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 xml:space="preserve">улучшение инвестиционного климата в сфере АПК на территории Кожевниковского района за счет реализации инфраструктурных мероприятий в рамках Программы; 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9E4253">
              <w:rPr>
                <w:rFonts w:ascii="Times New Roman" w:hAnsi="Times New Roman"/>
                <w:sz w:val="22"/>
                <w:szCs w:val="22"/>
              </w:rPr>
              <w:t>активизация участия граждан, проживающих на территории Кожевниковского района в решении вопросов местного значения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D109C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D10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Задача 1 Улучшение жилищных условий граждан, проживающих в сельской местности, и обеспечение доступным жильем молодых семей и молодых специалистов на селе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550A04" w:rsidRDefault="009E4253" w:rsidP="009E4253">
            <w:pPr>
              <w:rPr>
                <w:iCs/>
                <w:sz w:val="24"/>
                <w:szCs w:val="24"/>
              </w:rPr>
            </w:pPr>
            <w:r w:rsidRPr="00550A04">
              <w:rPr>
                <w:iCs/>
                <w:sz w:val="24"/>
                <w:szCs w:val="24"/>
              </w:rPr>
              <w:lastRenderedPageBreak/>
              <w:t xml:space="preserve">Показатель 1.     Субсидии на предоставление социальных выплат на строительство (приобретение) жилья гражданам, проживающим в сельской местности, в т.ч. Молодым </w:t>
            </w:r>
            <w:proofErr w:type="spellStart"/>
            <w:r w:rsidRPr="00550A04">
              <w:rPr>
                <w:iCs/>
                <w:sz w:val="24"/>
                <w:szCs w:val="24"/>
              </w:rPr>
              <w:t>сембям</w:t>
            </w:r>
            <w:proofErr w:type="spellEnd"/>
            <w:r w:rsidRPr="00550A04">
              <w:rPr>
                <w:iCs/>
                <w:sz w:val="24"/>
                <w:szCs w:val="24"/>
              </w:rPr>
              <w:t xml:space="preserve"> и молодым специалистам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6BD">
              <w:rPr>
                <w:rFonts w:ascii="Times New Roman" w:hAnsi="Times New Roman" w:cs="Times New Roman"/>
                <w:sz w:val="24"/>
                <w:szCs w:val="24"/>
              </w:rPr>
              <w:t>5220301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1001199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7950400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2081,47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3275,56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A2179D" w:rsidRDefault="009E4253" w:rsidP="009E425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1566,0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2081,47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3275,56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5B6F25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1470,219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550A04" w:rsidRDefault="009E4253" w:rsidP="009E4253">
            <w:pPr>
              <w:rPr>
                <w:iCs/>
                <w:sz w:val="24"/>
                <w:szCs w:val="24"/>
              </w:rPr>
            </w:pPr>
            <w:r w:rsidRPr="00550A04">
              <w:rPr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2744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2744E" w:rsidRDefault="009E4253" w:rsidP="009E42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6923,03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6827,25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550A04" w:rsidRDefault="009E4253" w:rsidP="009E4253">
            <w:pPr>
              <w:rPr>
                <w:iCs/>
                <w:sz w:val="24"/>
                <w:szCs w:val="24"/>
              </w:rPr>
            </w:pPr>
            <w:r w:rsidRPr="00550A04">
              <w:rPr>
                <w:sz w:val="24"/>
                <w:szCs w:val="24"/>
              </w:rPr>
              <w:t>Итого по программной деятельности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7468,53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7372,75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1777CE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комплексного социально-экономического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 села</w:t>
            </w: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Pr="001777CE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искусственному осеменению коров (О.Б.)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0618240200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Pr="001777CE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Субсидии гражданам ведущим ЛПХ на возмещение затрат по приобретению с/х техники и оборудования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0618240200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Pr="00A945FA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Субсидии гражданам ведущим ЛПХ на возмещение затрат по содержанию поголовья коров из расчета 3000 руб. на 1 голову в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0618240200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4.Субсидии на КФХ и ИП на возмещение части затрат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с/х техники и оборудования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0618240200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1777CE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.Субс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идии на поддержку экономически 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значимой региональной программы развития молочного скотоводства</w:t>
            </w:r>
            <w:r w:rsidRPr="0017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E4253" w:rsidRPr="00047BBB" w:rsidRDefault="009E4253" w:rsidP="009E4253">
            <w:pPr>
              <w:pStyle w:val="ConsPlusCel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0618150430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D44E8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06181R0430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8 498,0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41056,0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8498,0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.Субсидии на возмеще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части затрат по процентной </w:t>
            </w:r>
            <w:r w:rsidRPr="00F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по взятому кредиту малыми формами хозяйствования на развитие сельс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кохозяйственного производства </w:t>
            </w:r>
          </w:p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D44E8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06182R0550</w:t>
            </w: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9E4253" w:rsidRPr="00D44E8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265,0</w:t>
            </w:r>
          </w:p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617C08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  <w:p w:rsidR="009E4253" w:rsidRPr="00617C08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253" w:rsidRPr="00A95AF7" w:rsidRDefault="009E4253" w:rsidP="009E42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F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кохозяйственного производства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0618240210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242, 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</w:p>
          <w:p w:rsidR="009E4253" w:rsidRPr="0048013E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63E4F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44074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59842,8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СБП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34DD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70820">
              <w:rPr>
                <w:rFonts w:ascii="Times New Roman" w:hAnsi="Times New Roman" w:cs="Times New Roman"/>
                <w:sz w:val="24"/>
                <w:szCs w:val="24"/>
              </w:rPr>
              <w:t>67311,33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67215,55</w:t>
            </w:r>
          </w:p>
          <w:p w:rsidR="009E4253" w:rsidRPr="008918E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253" w:rsidTr="009E4253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FF562B" w:rsidRDefault="009E4253" w:rsidP="009E425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D34DD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918E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4253" w:rsidRPr="00FF562B" w:rsidRDefault="009E4253" w:rsidP="009E4253">
      <w:pPr>
        <w:tabs>
          <w:tab w:val="left" w:pos="467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4253" w:rsidRDefault="009E4253" w:rsidP="009E4253">
      <w:pPr>
        <w:jc w:val="center"/>
        <w:rPr>
          <w:b/>
          <w:bCs/>
          <w:sz w:val="24"/>
          <w:szCs w:val="24"/>
        </w:rPr>
      </w:pPr>
    </w:p>
    <w:p w:rsidR="009E4253" w:rsidRDefault="009E4253" w:rsidP="009E4253">
      <w:pPr>
        <w:jc w:val="center"/>
        <w:rPr>
          <w:b/>
          <w:bCs/>
          <w:sz w:val="28"/>
          <w:szCs w:val="28"/>
        </w:rPr>
      </w:pPr>
    </w:p>
    <w:p w:rsidR="009E4253" w:rsidRPr="00121B9E" w:rsidRDefault="009E4253" w:rsidP="009E4253">
      <w:pPr>
        <w:jc w:val="center"/>
        <w:rPr>
          <w:b/>
          <w:bCs/>
          <w:sz w:val="28"/>
          <w:szCs w:val="28"/>
        </w:rPr>
      </w:pPr>
      <w:r w:rsidRPr="00121B9E">
        <w:rPr>
          <w:b/>
          <w:bCs/>
          <w:sz w:val="28"/>
          <w:szCs w:val="28"/>
          <w:lang w:val="en-US"/>
        </w:rPr>
        <w:t>II</w:t>
      </w:r>
      <w:r w:rsidRPr="00121B9E">
        <w:rPr>
          <w:b/>
          <w:bCs/>
          <w:sz w:val="28"/>
          <w:szCs w:val="28"/>
        </w:rPr>
        <w:t xml:space="preserve"> раздел доклада</w:t>
      </w:r>
    </w:p>
    <w:p w:rsidR="009E4253" w:rsidRPr="00121B9E" w:rsidRDefault="009E4253" w:rsidP="009E4253">
      <w:pPr>
        <w:jc w:val="center"/>
        <w:rPr>
          <w:b/>
          <w:bCs/>
          <w:sz w:val="28"/>
          <w:szCs w:val="28"/>
        </w:rPr>
      </w:pPr>
    </w:p>
    <w:p w:rsidR="009E4253" w:rsidRPr="00121B9E" w:rsidRDefault="009E4253" w:rsidP="009E4253">
      <w:pPr>
        <w:tabs>
          <w:tab w:val="left" w:pos="60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“Цели, задачи деятельности </w:t>
      </w:r>
      <w:r w:rsidRPr="00121B9E">
        <w:rPr>
          <w:b/>
          <w:bCs/>
          <w:sz w:val="28"/>
          <w:szCs w:val="28"/>
        </w:rPr>
        <w:t>управления по социально-экономическому развитию села Администрации  Кожевниковского района и показатели их достижения”</w:t>
      </w:r>
    </w:p>
    <w:p w:rsidR="009E4253" w:rsidRPr="00252A14" w:rsidRDefault="009E4253" w:rsidP="009E4253">
      <w:pPr>
        <w:ind w:firstLine="709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1. Информацию о соответствии целей управления по социально-экономическому развитию села Администрации Кожевниковского района стратегическим целям развития Кожевниковского района и целевым ориентирам развития Томской области представлена в таблице 2.1.</w:t>
      </w:r>
    </w:p>
    <w:p w:rsidR="009E4253" w:rsidRPr="00252A14" w:rsidRDefault="009E4253" w:rsidP="009E4253">
      <w:pPr>
        <w:jc w:val="right"/>
        <w:rPr>
          <w:color w:val="000000"/>
          <w:sz w:val="24"/>
          <w:szCs w:val="24"/>
        </w:rPr>
      </w:pPr>
    </w:p>
    <w:p w:rsidR="009E4253" w:rsidRPr="00252A14" w:rsidRDefault="009E4253" w:rsidP="009E4253">
      <w:pPr>
        <w:jc w:val="right"/>
        <w:rPr>
          <w:sz w:val="24"/>
          <w:szCs w:val="24"/>
        </w:rPr>
      </w:pPr>
      <w:r w:rsidRPr="00252A14">
        <w:rPr>
          <w:color w:val="000000"/>
          <w:sz w:val="24"/>
          <w:szCs w:val="24"/>
        </w:rPr>
        <w:t>Таблица 2.1.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45"/>
        <w:gridCol w:w="3507"/>
      </w:tblGrid>
      <w:tr w:rsidR="009E4253" w:rsidRPr="00252A14" w:rsidTr="009E4253">
        <w:tc>
          <w:tcPr>
            <w:tcW w:w="3936" w:type="dxa"/>
          </w:tcPr>
          <w:p w:rsidR="009E4253" w:rsidRPr="00252A14" w:rsidRDefault="009E4253" w:rsidP="009E4253">
            <w:pPr>
              <w:jc w:val="center"/>
              <w:rPr>
                <w:sz w:val="24"/>
                <w:szCs w:val="24"/>
              </w:rPr>
            </w:pPr>
            <w:r w:rsidRPr="00252A14">
              <w:rPr>
                <w:color w:val="000000"/>
                <w:sz w:val="24"/>
                <w:szCs w:val="24"/>
              </w:rPr>
              <w:t xml:space="preserve">Стратегические цели </w:t>
            </w:r>
            <w:r w:rsidRPr="00252A14">
              <w:rPr>
                <w:sz w:val="24"/>
                <w:szCs w:val="24"/>
              </w:rPr>
              <w:t>управления по социально-экономическому развитию села</w:t>
            </w:r>
          </w:p>
        </w:tc>
        <w:tc>
          <w:tcPr>
            <w:tcW w:w="2645" w:type="dxa"/>
          </w:tcPr>
          <w:p w:rsidR="009E4253" w:rsidRPr="00252A14" w:rsidRDefault="009E4253" w:rsidP="009E4253">
            <w:pPr>
              <w:jc w:val="center"/>
              <w:rPr>
                <w:color w:val="000000"/>
                <w:sz w:val="24"/>
                <w:szCs w:val="24"/>
              </w:rPr>
            </w:pPr>
            <w:r w:rsidRPr="00252A14">
              <w:rPr>
                <w:color w:val="000000"/>
                <w:sz w:val="24"/>
                <w:szCs w:val="24"/>
              </w:rPr>
              <w:t>Стратегическое направление развития</w:t>
            </w:r>
          </w:p>
          <w:p w:rsidR="009E4253" w:rsidRPr="00252A14" w:rsidRDefault="009E4253" w:rsidP="009E4253">
            <w:pPr>
              <w:jc w:val="center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 xml:space="preserve">Кожевниковского района </w:t>
            </w:r>
          </w:p>
        </w:tc>
        <w:tc>
          <w:tcPr>
            <w:tcW w:w="3507" w:type="dxa"/>
          </w:tcPr>
          <w:p w:rsidR="009E4253" w:rsidRPr="00252A14" w:rsidRDefault="009E4253" w:rsidP="009E4253">
            <w:pPr>
              <w:jc w:val="center"/>
              <w:rPr>
                <w:color w:val="000000"/>
                <w:sz w:val="24"/>
                <w:szCs w:val="24"/>
              </w:rPr>
            </w:pPr>
            <w:r w:rsidRPr="00252A14">
              <w:rPr>
                <w:color w:val="000000"/>
                <w:sz w:val="24"/>
                <w:szCs w:val="24"/>
              </w:rPr>
              <w:t>Стратегические цели развития</w:t>
            </w:r>
          </w:p>
          <w:p w:rsidR="009E4253" w:rsidRPr="00252A14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Томской области</w:t>
            </w:r>
          </w:p>
        </w:tc>
      </w:tr>
      <w:tr w:rsidR="009E4253" w:rsidRPr="00252A14" w:rsidTr="009E4253">
        <w:trPr>
          <w:trHeight w:val="389"/>
        </w:trPr>
        <w:tc>
          <w:tcPr>
            <w:tcW w:w="3936" w:type="dxa"/>
          </w:tcPr>
          <w:p w:rsidR="009E4253" w:rsidRPr="00252A14" w:rsidRDefault="009E4253" w:rsidP="009E4253">
            <w:pPr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Реализация отдельных мероприятий государственной поддержки по развитию предпринимательства в сфере сельскохозяйственного производства, в том числе развитие малых форм хозяйствования в агропромышленном комплексе Кожевниковского района</w:t>
            </w:r>
          </w:p>
        </w:tc>
        <w:tc>
          <w:tcPr>
            <w:tcW w:w="2645" w:type="dxa"/>
          </w:tcPr>
          <w:p w:rsidR="009E4253" w:rsidRPr="00252A14" w:rsidRDefault="009E4253" w:rsidP="009E4253">
            <w:pPr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Создание условий для эффективного функционирования и развития сельскохозяйственного производства</w:t>
            </w:r>
          </w:p>
        </w:tc>
        <w:tc>
          <w:tcPr>
            <w:tcW w:w="3507" w:type="dxa"/>
          </w:tcPr>
          <w:p w:rsidR="009E4253" w:rsidRPr="00252A14" w:rsidRDefault="009E4253" w:rsidP="009E4253">
            <w:pPr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Обеспечение высокого уровня благосостояния населения и стандартов качества жизни сельского населения</w:t>
            </w:r>
          </w:p>
          <w:p w:rsidR="009E4253" w:rsidRPr="00252A14" w:rsidRDefault="009E4253" w:rsidP="009E4253">
            <w:pPr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rPr>
                <w:sz w:val="24"/>
                <w:szCs w:val="24"/>
              </w:rPr>
            </w:pPr>
          </w:p>
        </w:tc>
      </w:tr>
    </w:tbl>
    <w:p w:rsidR="009E4253" w:rsidRPr="00252A14" w:rsidRDefault="009E4253" w:rsidP="009E4253">
      <w:pPr>
        <w:ind w:firstLine="709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Управление по социально-экономическому развитию села является структурным подразделением Админис</w:t>
      </w:r>
      <w:r>
        <w:rPr>
          <w:sz w:val="24"/>
          <w:szCs w:val="24"/>
        </w:rPr>
        <w:t>трации Кожевниковского района (</w:t>
      </w:r>
      <w:r w:rsidRPr="00252A14">
        <w:rPr>
          <w:sz w:val="24"/>
          <w:szCs w:val="24"/>
        </w:rPr>
        <w:t>далее управление)</w:t>
      </w:r>
      <w:r>
        <w:rPr>
          <w:sz w:val="24"/>
          <w:szCs w:val="24"/>
        </w:rPr>
        <w:t>.</w:t>
      </w:r>
    </w:p>
    <w:p w:rsidR="009E4253" w:rsidRDefault="009E4253" w:rsidP="009E4253">
      <w:pPr>
        <w:jc w:val="both"/>
        <w:rPr>
          <w:sz w:val="24"/>
          <w:szCs w:val="24"/>
        </w:rPr>
      </w:pPr>
      <w:r w:rsidRPr="00252A14">
        <w:rPr>
          <w:sz w:val="24"/>
          <w:szCs w:val="24"/>
        </w:rPr>
        <w:t>Характеристик</w:t>
      </w:r>
      <w:r>
        <w:rPr>
          <w:sz w:val="24"/>
          <w:szCs w:val="24"/>
        </w:rPr>
        <w:t>а</w:t>
      </w:r>
      <w:r w:rsidRPr="00252A14">
        <w:rPr>
          <w:sz w:val="24"/>
          <w:szCs w:val="24"/>
        </w:rPr>
        <w:t xml:space="preserve"> целей, задач деятельности и показателей их достижения представлена в таблице 2.2.</w:t>
      </w:r>
    </w:p>
    <w:p w:rsidR="009E4253" w:rsidRDefault="009E4253" w:rsidP="009E4253">
      <w:pPr>
        <w:ind w:left="1985" w:hanging="1985"/>
        <w:jc w:val="right"/>
        <w:rPr>
          <w:color w:val="000000"/>
          <w:sz w:val="24"/>
          <w:szCs w:val="24"/>
        </w:rPr>
      </w:pPr>
    </w:p>
    <w:p w:rsidR="009E4253" w:rsidRDefault="009E4253" w:rsidP="009E4253">
      <w:pPr>
        <w:ind w:left="1985" w:hanging="1985"/>
        <w:jc w:val="right"/>
        <w:rPr>
          <w:color w:val="000000"/>
          <w:sz w:val="24"/>
          <w:szCs w:val="24"/>
        </w:rPr>
      </w:pPr>
    </w:p>
    <w:p w:rsidR="009E4253" w:rsidRDefault="009E4253" w:rsidP="009E4253">
      <w:pPr>
        <w:ind w:left="1985" w:hanging="1985"/>
        <w:jc w:val="right"/>
        <w:rPr>
          <w:color w:val="000000"/>
          <w:sz w:val="24"/>
          <w:szCs w:val="24"/>
        </w:rPr>
      </w:pPr>
    </w:p>
    <w:p w:rsidR="009E4253" w:rsidRDefault="009E4253" w:rsidP="009E4253">
      <w:pPr>
        <w:ind w:left="1985" w:hanging="1985"/>
        <w:jc w:val="right"/>
        <w:rPr>
          <w:color w:val="000000"/>
          <w:sz w:val="24"/>
          <w:szCs w:val="24"/>
        </w:rPr>
      </w:pPr>
    </w:p>
    <w:p w:rsidR="009E4253" w:rsidRPr="00252A14" w:rsidRDefault="009E4253" w:rsidP="009E4253">
      <w:pPr>
        <w:ind w:left="1985" w:hanging="1985"/>
        <w:jc w:val="right"/>
        <w:rPr>
          <w:color w:val="000000"/>
          <w:sz w:val="24"/>
          <w:szCs w:val="24"/>
        </w:rPr>
      </w:pPr>
      <w:r w:rsidRPr="00252A14">
        <w:rPr>
          <w:color w:val="000000"/>
          <w:sz w:val="24"/>
          <w:szCs w:val="24"/>
        </w:rPr>
        <w:t>Таблица 2.2.</w:t>
      </w:r>
    </w:p>
    <w:p w:rsidR="009E4253" w:rsidRPr="00252A14" w:rsidRDefault="009E4253" w:rsidP="009E4253">
      <w:pPr>
        <w:jc w:val="center"/>
        <w:rPr>
          <w:sz w:val="24"/>
          <w:szCs w:val="24"/>
        </w:rPr>
      </w:pPr>
      <w:r w:rsidRPr="00252A14">
        <w:rPr>
          <w:sz w:val="24"/>
          <w:szCs w:val="24"/>
        </w:rPr>
        <w:t>Характеристика целей, задач деятельности</w:t>
      </w:r>
    </w:p>
    <w:p w:rsidR="009E4253" w:rsidRPr="00902734" w:rsidRDefault="009E4253" w:rsidP="009E4253">
      <w:pPr>
        <w:jc w:val="center"/>
        <w:rPr>
          <w:color w:val="000000"/>
          <w:sz w:val="24"/>
          <w:szCs w:val="24"/>
        </w:rPr>
      </w:pPr>
      <w:r w:rsidRPr="00252A14">
        <w:rPr>
          <w:sz w:val="24"/>
          <w:szCs w:val="24"/>
        </w:rPr>
        <w:lastRenderedPageBreak/>
        <w:t>управления</w:t>
      </w:r>
      <w:r w:rsidRPr="0037725C">
        <w:rPr>
          <w:sz w:val="24"/>
          <w:szCs w:val="24"/>
        </w:rPr>
        <w:t xml:space="preserve"> </w:t>
      </w:r>
      <w:r w:rsidRPr="00252A14">
        <w:rPr>
          <w:sz w:val="24"/>
          <w:szCs w:val="24"/>
        </w:rPr>
        <w:t>и показателей их достижения</w:t>
      </w:r>
    </w:p>
    <w:tbl>
      <w:tblPr>
        <w:tblW w:w="9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8"/>
        <w:gridCol w:w="1369"/>
        <w:gridCol w:w="1416"/>
        <w:gridCol w:w="1032"/>
        <w:gridCol w:w="1133"/>
        <w:gridCol w:w="956"/>
        <w:gridCol w:w="1026"/>
      </w:tblGrid>
      <w:tr w:rsidR="009E4253" w:rsidRPr="00252A14" w:rsidTr="009E4253">
        <w:trPr>
          <w:trHeight w:val="134"/>
        </w:trPr>
        <w:tc>
          <w:tcPr>
            <w:tcW w:w="2982" w:type="dxa"/>
            <w:gridSpan w:val="2"/>
            <w:vAlign w:val="center"/>
          </w:tcPr>
          <w:p w:rsidR="009E4253" w:rsidRPr="00EC194B" w:rsidRDefault="009E4253" w:rsidP="009E4253">
            <w:pPr>
              <w:jc w:val="center"/>
              <w:rPr>
                <w:lang w:val="en-US"/>
              </w:rPr>
            </w:pPr>
            <w:r w:rsidRPr="00EC194B">
              <w:t>Цели, задачи, показатели</w:t>
            </w:r>
          </w:p>
        </w:tc>
        <w:tc>
          <w:tcPr>
            <w:tcW w:w="1369" w:type="dxa"/>
            <w:vAlign w:val="center"/>
          </w:tcPr>
          <w:p w:rsidR="009E4253" w:rsidRPr="00EC194B" w:rsidRDefault="009E4253" w:rsidP="009E4253">
            <w:pPr>
              <w:jc w:val="center"/>
            </w:pPr>
            <w:r w:rsidRPr="00EC194B">
              <w:t>Ед. изм.</w:t>
            </w:r>
          </w:p>
        </w:tc>
        <w:tc>
          <w:tcPr>
            <w:tcW w:w="1416" w:type="dxa"/>
            <w:vAlign w:val="center"/>
          </w:tcPr>
          <w:p w:rsidR="009E4253" w:rsidRPr="00EC194B" w:rsidRDefault="009E4253" w:rsidP="009E4253">
            <w:pPr>
              <w:jc w:val="center"/>
            </w:pPr>
            <w:r>
              <w:t>НПА, определяющий  показатель</w:t>
            </w:r>
          </w:p>
        </w:tc>
        <w:tc>
          <w:tcPr>
            <w:tcW w:w="1032" w:type="dxa"/>
            <w:vAlign w:val="center"/>
          </w:tcPr>
          <w:p w:rsidR="009E4253" w:rsidRPr="00EC194B" w:rsidRDefault="009E4253" w:rsidP="009E4253">
            <w:pPr>
              <w:jc w:val="center"/>
            </w:pPr>
            <w:r w:rsidRPr="00EC194B">
              <w:t xml:space="preserve">Источник данных значений </w:t>
            </w:r>
            <w:proofErr w:type="gramStart"/>
            <w:r w:rsidRPr="00EC194B">
              <w:t>пока</w:t>
            </w:r>
            <w:r>
              <w:t>за-теля</w:t>
            </w:r>
            <w:proofErr w:type="gramEnd"/>
          </w:p>
        </w:tc>
        <w:tc>
          <w:tcPr>
            <w:tcW w:w="1133" w:type="dxa"/>
            <w:vAlign w:val="center"/>
          </w:tcPr>
          <w:p w:rsidR="009E4253" w:rsidRPr="00EC194B" w:rsidRDefault="009E4253" w:rsidP="009E4253">
            <w:pPr>
              <w:jc w:val="center"/>
            </w:pPr>
            <w:r w:rsidRPr="00EC194B">
              <w:t>Отчетный финансовый год (факт)</w:t>
            </w:r>
          </w:p>
          <w:p w:rsidR="009E4253" w:rsidRPr="00E020DC" w:rsidRDefault="009E4253" w:rsidP="009E4253">
            <w:pPr>
              <w:jc w:val="center"/>
            </w:pPr>
            <w:r w:rsidRPr="00E020DC">
              <w:t>201</w:t>
            </w:r>
            <w:r>
              <w:t>5</w:t>
            </w:r>
            <w:r w:rsidRPr="00E020DC">
              <w:t xml:space="preserve"> год</w:t>
            </w:r>
          </w:p>
        </w:tc>
        <w:tc>
          <w:tcPr>
            <w:tcW w:w="956" w:type="dxa"/>
            <w:vAlign w:val="center"/>
          </w:tcPr>
          <w:p w:rsidR="009E4253" w:rsidRPr="00EC194B" w:rsidRDefault="009E4253" w:rsidP="009E4253">
            <w:pPr>
              <w:jc w:val="center"/>
            </w:pPr>
            <w:r w:rsidRPr="00EC194B">
              <w:t xml:space="preserve">Очередной финансовый год </w:t>
            </w:r>
          </w:p>
          <w:p w:rsidR="009E4253" w:rsidRPr="00EC194B" w:rsidRDefault="009E4253" w:rsidP="009E4253">
            <w:pPr>
              <w:jc w:val="center"/>
              <w:rPr>
                <w:b/>
                <w:bCs/>
              </w:rPr>
            </w:pPr>
            <w:r w:rsidRPr="00EC194B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C194B">
              <w:rPr>
                <w:b/>
                <w:bCs/>
              </w:rPr>
              <w:t>год</w:t>
            </w:r>
          </w:p>
        </w:tc>
        <w:tc>
          <w:tcPr>
            <w:tcW w:w="1026" w:type="dxa"/>
            <w:vAlign w:val="center"/>
          </w:tcPr>
          <w:p w:rsidR="009E4253" w:rsidRPr="00EC194B" w:rsidRDefault="009E4253" w:rsidP="009E4253">
            <w:pPr>
              <w:jc w:val="center"/>
            </w:pPr>
            <w:r w:rsidRPr="00EC194B">
              <w:t xml:space="preserve"> Плановый период</w:t>
            </w:r>
          </w:p>
          <w:p w:rsidR="009E4253" w:rsidRPr="00EC194B" w:rsidRDefault="009E4253" w:rsidP="009E4253">
            <w:pPr>
              <w:jc w:val="center"/>
              <w:rPr>
                <w:b/>
                <w:bCs/>
              </w:rPr>
            </w:pPr>
            <w:r w:rsidRPr="00EC194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EC194B">
              <w:rPr>
                <w:b/>
                <w:bCs/>
              </w:rPr>
              <w:t xml:space="preserve"> год</w:t>
            </w:r>
          </w:p>
        </w:tc>
      </w:tr>
      <w:tr w:rsidR="009E4253" w:rsidRPr="00252A14" w:rsidTr="009E4253">
        <w:trPr>
          <w:trHeight w:val="134"/>
        </w:trPr>
        <w:tc>
          <w:tcPr>
            <w:tcW w:w="9914" w:type="dxa"/>
            <w:gridSpan w:val="8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B46966">
              <w:rPr>
                <w:b/>
                <w:bCs/>
                <w:sz w:val="24"/>
                <w:szCs w:val="24"/>
                <w:u w:val="single"/>
              </w:rPr>
              <w:t>Цель: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252A14">
              <w:rPr>
                <w:sz w:val="24"/>
                <w:szCs w:val="24"/>
              </w:rPr>
              <w:t>Реализация отдельных</w:t>
            </w:r>
            <w:r>
              <w:rPr>
                <w:sz w:val="24"/>
                <w:szCs w:val="24"/>
              </w:rPr>
              <w:t xml:space="preserve"> </w:t>
            </w:r>
            <w:r w:rsidRPr="00252A14">
              <w:rPr>
                <w:sz w:val="24"/>
                <w:szCs w:val="24"/>
              </w:rPr>
              <w:t>мероприятий государственной поддержки по развитию предпринимательства в сфере сельскохозяйственного производства, в т.</w:t>
            </w:r>
            <w:r>
              <w:rPr>
                <w:sz w:val="24"/>
                <w:szCs w:val="24"/>
              </w:rPr>
              <w:t xml:space="preserve"> </w:t>
            </w:r>
            <w:r w:rsidRPr="00252A14">
              <w:rPr>
                <w:sz w:val="24"/>
                <w:szCs w:val="24"/>
              </w:rPr>
              <w:t>ч. развитие малых форм хозяйствования в агропромышленном комплексе Кожевниковского района</w:t>
            </w:r>
          </w:p>
        </w:tc>
      </w:tr>
      <w:tr w:rsidR="009E4253" w:rsidRPr="00252A14" w:rsidTr="009E4253">
        <w:trPr>
          <w:trHeight w:val="134"/>
        </w:trPr>
        <w:tc>
          <w:tcPr>
            <w:tcW w:w="2982" w:type="dxa"/>
            <w:gridSpan w:val="2"/>
          </w:tcPr>
          <w:p w:rsidR="009E4253" w:rsidRPr="00A63993" w:rsidRDefault="009E4253" w:rsidP="009E4253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9827E4">
              <w:rPr>
                <w:sz w:val="24"/>
                <w:szCs w:val="24"/>
                <w:u w:val="single"/>
              </w:rPr>
              <w:t>Показатель конечного результата</w:t>
            </w:r>
            <w:r>
              <w:rPr>
                <w:sz w:val="24"/>
                <w:szCs w:val="24"/>
              </w:rPr>
              <w:t xml:space="preserve"> Доля обрабатываемой пашни в общей площади пашни</w:t>
            </w:r>
          </w:p>
        </w:tc>
        <w:tc>
          <w:tcPr>
            <w:tcW w:w="1369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РФ от 11.09.2008 №1313-р</w:t>
            </w:r>
          </w:p>
        </w:tc>
        <w:tc>
          <w:tcPr>
            <w:tcW w:w="1032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статистика</w:t>
            </w:r>
          </w:p>
        </w:tc>
        <w:tc>
          <w:tcPr>
            <w:tcW w:w="1133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4253" w:rsidRPr="00252A14" w:rsidTr="009E4253">
        <w:trPr>
          <w:trHeight w:val="134"/>
        </w:trPr>
        <w:tc>
          <w:tcPr>
            <w:tcW w:w="9914" w:type="dxa"/>
            <w:gridSpan w:val="8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B46966">
              <w:rPr>
                <w:b/>
                <w:bCs/>
                <w:sz w:val="24"/>
                <w:szCs w:val="24"/>
                <w:u w:val="single"/>
              </w:rPr>
              <w:t>Задача 1.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52A14">
              <w:rPr>
                <w:sz w:val="24"/>
                <w:szCs w:val="24"/>
              </w:rPr>
              <w:t>Создание условий для эффективного функционирования и развития сельскохозяйственного производства</w:t>
            </w:r>
          </w:p>
        </w:tc>
      </w:tr>
      <w:tr w:rsidR="009E4253" w:rsidRPr="00252A14" w:rsidTr="009E4253">
        <w:trPr>
          <w:trHeight w:val="134"/>
        </w:trPr>
        <w:tc>
          <w:tcPr>
            <w:tcW w:w="2982" w:type="dxa"/>
            <w:gridSpan w:val="2"/>
          </w:tcPr>
          <w:p w:rsidR="009E4253" w:rsidRPr="00A63993" w:rsidRDefault="009E4253" w:rsidP="009E4253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A63993">
              <w:rPr>
                <w:sz w:val="24"/>
                <w:szCs w:val="24"/>
                <w:u w:val="single"/>
              </w:rPr>
              <w:t>Показатель непосредственного (конечного)результата 1</w:t>
            </w: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Доля фактически используемых сельскохозяйственных угодий</w:t>
            </w:r>
          </w:p>
        </w:tc>
        <w:tc>
          <w:tcPr>
            <w:tcW w:w="1369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распоряжение правительства РФ ОТ 11.09.2008Г. №1313-Р</w:t>
            </w:r>
          </w:p>
        </w:tc>
        <w:tc>
          <w:tcPr>
            <w:tcW w:w="1032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статистика</w:t>
            </w:r>
          </w:p>
        </w:tc>
        <w:tc>
          <w:tcPr>
            <w:tcW w:w="1133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100</w:t>
            </w:r>
          </w:p>
        </w:tc>
      </w:tr>
      <w:tr w:rsidR="009E4253" w:rsidRPr="00252A14" w:rsidTr="009E4253">
        <w:trPr>
          <w:trHeight w:val="134"/>
        </w:trPr>
        <w:tc>
          <w:tcPr>
            <w:tcW w:w="2982" w:type="dxa"/>
            <w:gridSpan w:val="2"/>
          </w:tcPr>
          <w:p w:rsidR="009E4253" w:rsidRPr="00A63993" w:rsidRDefault="009E4253" w:rsidP="009E4253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A63993">
              <w:rPr>
                <w:sz w:val="24"/>
                <w:szCs w:val="24"/>
                <w:u w:val="single"/>
              </w:rPr>
              <w:t>Показатель непосредственного результата 2</w:t>
            </w: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Увеличение объемов производства сельскохозяйственной продукции</w:t>
            </w:r>
            <w:r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1369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СЭР </w:t>
            </w:r>
          </w:p>
        </w:tc>
        <w:tc>
          <w:tcPr>
            <w:tcW w:w="1032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статистика</w:t>
            </w:r>
          </w:p>
        </w:tc>
        <w:tc>
          <w:tcPr>
            <w:tcW w:w="1133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5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2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</w:tr>
      <w:tr w:rsidR="009E4253" w:rsidRPr="00252A14" w:rsidTr="009E4253">
        <w:trPr>
          <w:trHeight w:val="134"/>
        </w:trPr>
        <w:tc>
          <w:tcPr>
            <w:tcW w:w="9914" w:type="dxa"/>
            <w:gridSpan w:val="8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B46966">
              <w:rPr>
                <w:b/>
                <w:bCs/>
                <w:sz w:val="24"/>
                <w:szCs w:val="24"/>
                <w:u w:val="single"/>
              </w:rPr>
              <w:t>Задача 2</w:t>
            </w:r>
            <w:r>
              <w:rPr>
                <w:sz w:val="24"/>
                <w:szCs w:val="24"/>
              </w:rPr>
              <w:t xml:space="preserve"> </w:t>
            </w:r>
            <w:r w:rsidRPr="00252A14">
              <w:rPr>
                <w:sz w:val="24"/>
                <w:szCs w:val="24"/>
              </w:rPr>
              <w:t>Прирост рабочих мест в  сельскохозяйственно</w:t>
            </w:r>
            <w:r>
              <w:rPr>
                <w:sz w:val="24"/>
                <w:szCs w:val="24"/>
              </w:rPr>
              <w:t>м</w:t>
            </w:r>
            <w:r w:rsidRPr="00252A14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изводстве</w:t>
            </w:r>
          </w:p>
        </w:tc>
      </w:tr>
      <w:tr w:rsidR="009E4253" w:rsidRPr="00252A14" w:rsidTr="009E4253">
        <w:trPr>
          <w:trHeight w:val="2561"/>
        </w:trPr>
        <w:tc>
          <w:tcPr>
            <w:tcW w:w="2982" w:type="dxa"/>
            <w:gridSpan w:val="2"/>
          </w:tcPr>
          <w:p w:rsidR="009E4253" w:rsidRPr="009827E4" w:rsidRDefault="009E4253" w:rsidP="009E4253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9827E4">
              <w:rPr>
                <w:sz w:val="24"/>
                <w:szCs w:val="24"/>
                <w:u w:val="single"/>
              </w:rPr>
              <w:t>Показатель непосредст</w:t>
            </w:r>
            <w:r>
              <w:rPr>
                <w:sz w:val="24"/>
                <w:szCs w:val="24"/>
                <w:u w:val="single"/>
              </w:rPr>
              <w:t xml:space="preserve">венного (конечного) результата </w:t>
            </w:r>
            <w:r w:rsidRPr="009827E4">
              <w:rPr>
                <w:sz w:val="24"/>
                <w:szCs w:val="24"/>
                <w:u w:val="single"/>
              </w:rPr>
              <w:t>1</w:t>
            </w:r>
          </w:p>
          <w:p w:rsidR="009E4253" w:rsidRPr="00204D35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рабочих мест в сфере переработки сельскохозяйственной продукции</w:t>
            </w:r>
          </w:p>
        </w:tc>
        <w:tc>
          <w:tcPr>
            <w:tcW w:w="1369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распоряжение правительства РФ ОТ 11.09.2008Г. №1313-Р</w:t>
            </w:r>
          </w:p>
        </w:tc>
        <w:tc>
          <w:tcPr>
            <w:tcW w:w="1032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статистика</w:t>
            </w:r>
          </w:p>
        </w:tc>
        <w:tc>
          <w:tcPr>
            <w:tcW w:w="1133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4253" w:rsidRPr="00252A14" w:rsidTr="009E4253">
        <w:trPr>
          <w:trHeight w:val="134"/>
        </w:trPr>
        <w:tc>
          <w:tcPr>
            <w:tcW w:w="2982" w:type="dxa"/>
            <w:gridSpan w:val="2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9827E4">
              <w:rPr>
                <w:sz w:val="24"/>
                <w:szCs w:val="24"/>
                <w:u w:val="single"/>
              </w:rPr>
              <w:t>Показатель непосредственного (конечного) результата 2.</w:t>
            </w:r>
            <w:r w:rsidRPr="00252A14">
              <w:rPr>
                <w:sz w:val="24"/>
                <w:szCs w:val="24"/>
              </w:rPr>
              <w:t xml:space="preserve"> Прирост рабочих мест в спектре расширения оказываемых услуг </w:t>
            </w:r>
            <w:r w:rsidRPr="00252A14">
              <w:rPr>
                <w:sz w:val="24"/>
                <w:szCs w:val="24"/>
              </w:rPr>
              <w:lastRenderedPageBreak/>
              <w:t>жителям села</w:t>
            </w:r>
          </w:p>
        </w:tc>
        <w:tc>
          <w:tcPr>
            <w:tcW w:w="1369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E4253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4253" w:rsidRPr="00F20484" w:rsidRDefault="009E4253" w:rsidP="009E4253">
            <w:pPr>
              <w:rPr>
                <w:sz w:val="24"/>
                <w:szCs w:val="24"/>
              </w:rPr>
            </w:pPr>
          </w:p>
          <w:p w:rsidR="009E4253" w:rsidRPr="00F20484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E4253" w:rsidRPr="00F20484" w:rsidRDefault="009E4253" w:rsidP="009E4253">
            <w:pPr>
              <w:rPr>
                <w:sz w:val="24"/>
                <w:szCs w:val="24"/>
              </w:rPr>
            </w:pPr>
          </w:p>
          <w:p w:rsidR="009E4253" w:rsidRPr="00F20484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9E4253" w:rsidRPr="00F20484" w:rsidRDefault="009E4253" w:rsidP="009E4253">
            <w:pPr>
              <w:rPr>
                <w:sz w:val="24"/>
                <w:szCs w:val="24"/>
              </w:rPr>
            </w:pPr>
          </w:p>
          <w:p w:rsidR="009E4253" w:rsidRPr="00F20484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4253" w:rsidRPr="00252A14" w:rsidTr="009E4253">
        <w:trPr>
          <w:trHeight w:val="134"/>
        </w:trPr>
        <w:tc>
          <w:tcPr>
            <w:tcW w:w="9914" w:type="dxa"/>
            <w:gridSpan w:val="8"/>
          </w:tcPr>
          <w:p w:rsidR="009E4253" w:rsidRPr="00252A14" w:rsidRDefault="009E4253" w:rsidP="009E4253">
            <w:pPr>
              <w:tabs>
                <w:tab w:val="left" w:pos="4678"/>
              </w:tabs>
              <w:ind w:right="600"/>
              <w:rPr>
                <w:sz w:val="24"/>
                <w:szCs w:val="24"/>
              </w:rPr>
            </w:pPr>
            <w:r w:rsidRPr="00B46966">
              <w:rPr>
                <w:b/>
                <w:bCs/>
                <w:sz w:val="24"/>
                <w:szCs w:val="24"/>
                <w:u w:val="single"/>
              </w:rPr>
              <w:t>Задача 3</w:t>
            </w:r>
            <w:r w:rsidRPr="00252A14">
              <w:rPr>
                <w:sz w:val="24"/>
                <w:szCs w:val="24"/>
              </w:rPr>
              <w:t>: Сокращение убыточности сельскохозяйственны</w:t>
            </w:r>
            <w:r>
              <w:rPr>
                <w:sz w:val="24"/>
                <w:szCs w:val="24"/>
              </w:rPr>
              <w:t>х предприятий (</w:t>
            </w:r>
            <w:r w:rsidRPr="00252A14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пр</w:t>
            </w:r>
            <w:r w:rsidRPr="00252A14">
              <w:rPr>
                <w:sz w:val="24"/>
                <w:szCs w:val="24"/>
              </w:rPr>
              <w:t>ибыльности)</w:t>
            </w:r>
          </w:p>
        </w:tc>
      </w:tr>
      <w:tr w:rsidR="009E4253" w:rsidRPr="00252A14" w:rsidTr="009E4253">
        <w:trPr>
          <w:trHeight w:val="134"/>
        </w:trPr>
        <w:tc>
          <w:tcPr>
            <w:tcW w:w="2974" w:type="dxa"/>
          </w:tcPr>
          <w:p w:rsidR="009E4253" w:rsidRPr="00252A1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9827E4">
              <w:rPr>
                <w:sz w:val="24"/>
                <w:szCs w:val="24"/>
                <w:u w:val="single"/>
              </w:rPr>
              <w:t>Показатель непосредственного конечного результата1</w:t>
            </w:r>
            <w:r w:rsidRPr="0025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</w:t>
            </w:r>
            <w:r w:rsidRPr="00252A14">
              <w:rPr>
                <w:sz w:val="24"/>
                <w:szCs w:val="24"/>
              </w:rPr>
              <w:t xml:space="preserve"> прибыльных сельскохозяйственных предприятий в общем объеме с/х предприятий</w:t>
            </w:r>
          </w:p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 w:rsidRPr="00252A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аспоряжение правительства РФ от </w:t>
            </w:r>
            <w:r w:rsidRPr="00252A14">
              <w:rPr>
                <w:sz w:val="24"/>
                <w:szCs w:val="24"/>
              </w:rPr>
              <w:t>11.09.2008</w:t>
            </w:r>
            <w:r>
              <w:rPr>
                <w:sz w:val="24"/>
                <w:szCs w:val="24"/>
              </w:rPr>
              <w:t>г</w:t>
            </w:r>
            <w:r w:rsidRPr="00252A14">
              <w:rPr>
                <w:sz w:val="24"/>
                <w:szCs w:val="24"/>
              </w:rPr>
              <w:t xml:space="preserve"> №1313-Р</w:t>
            </w:r>
          </w:p>
        </w:tc>
        <w:tc>
          <w:tcPr>
            <w:tcW w:w="1032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3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5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26" w:type="dxa"/>
          </w:tcPr>
          <w:p w:rsidR="009E4253" w:rsidRPr="00252A14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9E4253" w:rsidRPr="00252A14" w:rsidRDefault="009E4253" w:rsidP="009E4253">
      <w:pPr>
        <w:ind w:firstLine="284"/>
        <w:jc w:val="both"/>
        <w:rPr>
          <w:sz w:val="24"/>
          <w:szCs w:val="24"/>
        </w:rPr>
      </w:pPr>
      <w:r w:rsidRPr="00252A14">
        <w:rPr>
          <w:sz w:val="24"/>
          <w:szCs w:val="24"/>
        </w:rPr>
        <w:t xml:space="preserve">Для достижения поставленных целей и задач  </w:t>
      </w:r>
      <w:r>
        <w:rPr>
          <w:sz w:val="24"/>
          <w:szCs w:val="24"/>
        </w:rPr>
        <w:t>управление реализует полномочия</w:t>
      </w:r>
      <w:r w:rsidRPr="00252A14">
        <w:rPr>
          <w:sz w:val="24"/>
          <w:szCs w:val="24"/>
        </w:rPr>
        <w:t>, указанные в Положении об управлении по социально-экономическому развитию села Администрации Кожевниковского района, утвержденное постановлением Главы Кожевниковского района от 16.01.2006г.№5 с изменениями и дополнениями</w:t>
      </w:r>
    </w:p>
    <w:p w:rsidR="009E4253" w:rsidRPr="00252A14" w:rsidRDefault="009E4253" w:rsidP="009E4253">
      <w:pPr>
        <w:rPr>
          <w:sz w:val="24"/>
          <w:szCs w:val="24"/>
        </w:rPr>
      </w:pPr>
      <w:r w:rsidRPr="00252A14">
        <w:rPr>
          <w:sz w:val="24"/>
          <w:szCs w:val="24"/>
        </w:rPr>
        <w:t>В функции управления входит: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 xml:space="preserve"> разработка текущих и среднесрочных планов</w:t>
      </w:r>
      <w:r>
        <w:rPr>
          <w:sz w:val="24"/>
          <w:szCs w:val="24"/>
        </w:rPr>
        <w:t xml:space="preserve"> развития сельскохозяйственного п</w:t>
      </w:r>
      <w:r w:rsidRPr="00252A14">
        <w:rPr>
          <w:sz w:val="24"/>
          <w:szCs w:val="24"/>
        </w:rPr>
        <w:t>роизводства муниципального образования</w:t>
      </w:r>
      <w:r>
        <w:rPr>
          <w:sz w:val="24"/>
          <w:szCs w:val="24"/>
        </w:rPr>
        <w:t>;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содействие обеспечению оптимальных технологических и экономических условий развития, ресурсов</w:t>
      </w:r>
      <w:r>
        <w:rPr>
          <w:sz w:val="24"/>
          <w:szCs w:val="24"/>
        </w:rPr>
        <w:t xml:space="preserve"> </w:t>
      </w:r>
      <w:r w:rsidRPr="00252A14">
        <w:rPr>
          <w:sz w:val="24"/>
          <w:szCs w:val="24"/>
        </w:rPr>
        <w:t>и энергосберегающих технологий в сфере сельскохозяйственного производ</w:t>
      </w:r>
      <w:r>
        <w:rPr>
          <w:sz w:val="24"/>
          <w:szCs w:val="24"/>
        </w:rPr>
        <w:t>ства муниципального образования;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сбор производственных</w:t>
      </w:r>
      <w:r w:rsidRPr="00252A14">
        <w:rPr>
          <w:sz w:val="24"/>
          <w:szCs w:val="24"/>
        </w:rPr>
        <w:t>, финансово</w:t>
      </w:r>
      <w:r>
        <w:rPr>
          <w:sz w:val="24"/>
          <w:szCs w:val="24"/>
        </w:rPr>
        <w:t xml:space="preserve"> </w:t>
      </w:r>
      <w:r w:rsidRPr="00252A14">
        <w:rPr>
          <w:sz w:val="24"/>
          <w:szCs w:val="24"/>
        </w:rPr>
        <w:t>- экономических и ценовых показателей деятельности сельскохозяйственных товаропроизводителей муниципального образования</w:t>
      </w:r>
      <w:r>
        <w:rPr>
          <w:sz w:val="24"/>
          <w:szCs w:val="24"/>
        </w:rPr>
        <w:t>;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сбор, об</w:t>
      </w:r>
      <w:r>
        <w:rPr>
          <w:sz w:val="24"/>
          <w:szCs w:val="24"/>
        </w:rPr>
        <w:t xml:space="preserve">работка и анализ бухгалтерской </w:t>
      </w:r>
      <w:r w:rsidRPr="00252A14">
        <w:rPr>
          <w:sz w:val="24"/>
          <w:szCs w:val="24"/>
        </w:rPr>
        <w:t>и иной отчетности сельскохозяйственных организаций муниципального образования</w:t>
      </w:r>
      <w:r>
        <w:rPr>
          <w:sz w:val="24"/>
          <w:szCs w:val="24"/>
        </w:rPr>
        <w:t>;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представление субсидий на поддержку реализации сельскохозяйственной продукции</w:t>
      </w:r>
      <w:r>
        <w:rPr>
          <w:sz w:val="24"/>
          <w:szCs w:val="24"/>
        </w:rPr>
        <w:t>;</w:t>
      </w:r>
    </w:p>
    <w:p w:rsidR="009E4253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представление субсидий по сохранению и повышению плодородия земель сельскохозяйственного наз</w:t>
      </w:r>
      <w:r>
        <w:rPr>
          <w:sz w:val="24"/>
          <w:szCs w:val="24"/>
        </w:rPr>
        <w:t>начения в части внесения органических удобрений;</w:t>
      </w:r>
    </w:p>
    <w:p w:rsidR="009E4253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представление субсидий на возмещение ч</w:t>
      </w:r>
      <w:r>
        <w:rPr>
          <w:sz w:val="24"/>
          <w:szCs w:val="24"/>
        </w:rPr>
        <w:t>асти затрат по процентной ставке</w:t>
      </w:r>
      <w:r w:rsidRPr="00252A14">
        <w:rPr>
          <w:sz w:val="24"/>
          <w:szCs w:val="24"/>
        </w:rPr>
        <w:t xml:space="preserve"> по взятому кредиту малыми формами хозяйствования на развитие сельскохозяйственного производства</w:t>
      </w:r>
      <w:r>
        <w:rPr>
          <w:sz w:val="24"/>
          <w:szCs w:val="24"/>
        </w:rPr>
        <w:t>;</w:t>
      </w:r>
    </w:p>
    <w:p w:rsidR="009E4253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организация закупа молока от населения (разработка условий соревнований, подведение итогов)</w:t>
      </w:r>
      <w:r>
        <w:rPr>
          <w:sz w:val="24"/>
          <w:szCs w:val="24"/>
        </w:rPr>
        <w:t>;</w:t>
      </w:r>
    </w:p>
    <w:p w:rsidR="009E4253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 xml:space="preserve">осуществление консультационной работы по отраслям: </w:t>
      </w:r>
      <w:r>
        <w:rPr>
          <w:sz w:val="24"/>
          <w:szCs w:val="24"/>
        </w:rPr>
        <w:t>агрономическим, зоотехническим</w:t>
      </w:r>
      <w:r w:rsidRPr="00252A14">
        <w:rPr>
          <w:sz w:val="24"/>
          <w:szCs w:val="24"/>
        </w:rPr>
        <w:t>, экономическим, кадровым и правовым вопросам</w:t>
      </w:r>
      <w:r>
        <w:rPr>
          <w:sz w:val="24"/>
          <w:szCs w:val="24"/>
        </w:rPr>
        <w:t>;</w:t>
      </w:r>
    </w:p>
    <w:p w:rsidR="009E4253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252A14">
        <w:rPr>
          <w:sz w:val="24"/>
          <w:szCs w:val="24"/>
        </w:rPr>
        <w:t>оказание помощи и содействия в организации цехов по переработке молока, мяса, зерна</w:t>
      </w:r>
      <w:r>
        <w:rPr>
          <w:sz w:val="24"/>
          <w:szCs w:val="24"/>
        </w:rPr>
        <w:t>;</w:t>
      </w:r>
    </w:p>
    <w:p w:rsidR="009E4253" w:rsidRPr="00252A14" w:rsidRDefault="009E4253" w:rsidP="009E425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субсидирование граждан на</w:t>
      </w:r>
      <w:r w:rsidRPr="00252A14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е</w:t>
      </w:r>
      <w:r w:rsidRPr="00252A14">
        <w:rPr>
          <w:sz w:val="24"/>
          <w:szCs w:val="24"/>
        </w:rPr>
        <w:t xml:space="preserve"> затрат по искусственному осеменению коров</w:t>
      </w:r>
      <w:r>
        <w:rPr>
          <w:sz w:val="24"/>
          <w:szCs w:val="24"/>
        </w:rPr>
        <w:t>.</w:t>
      </w:r>
    </w:p>
    <w:p w:rsidR="009E4253" w:rsidRDefault="009E4253" w:rsidP="009E4253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252A14">
        <w:rPr>
          <w:sz w:val="24"/>
          <w:szCs w:val="24"/>
        </w:rPr>
        <w:t>Управление по социально-экономичес</w:t>
      </w:r>
      <w:r>
        <w:rPr>
          <w:sz w:val="24"/>
          <w:szCs w:val="24"/>
        </w:rPr>
        <w:t>кому развитию села взаимодействует</w:t>
      </w:r>
      <w:r w:rsidRPr="00252A14">
        <w:rPr>
          <w:sz w:val="24"/>
          <w:szCs w:val="24"/>
        </w:rPr>
        <w:t xml:space="preserve"> </w:t>
      </w:r>
      <w:r w:rsidRPr="00252A14">
        <w:rPr>
          <w:b/>
          <w:bCs/>
          <w:sz w:val="24"/>
          <w:szCs w:val="24"/>
        </w:rPr>
        <w:t>с сельхо</w:t>
      </w:r>
      <w:r>
        <w:rPr>
          <w:b/>
          <w:bCs/>
          <w:sz w:val="24"/>
          <w:szCs w:val="24"/>
        </w:rPr>
        <w:t>з</w:t>
      </w:r>
      <w:r w:rsidRPr="00252A14">
        <w:rPr>
          <w:b/>
          <w:bCs/>
          <w:sz w:val="24"/>
          <w:szCs w:val="24"/>
        </w:rPr>
        <w:t>предприятиями</w:t>
      </w:r>
      <w:r>
        <w:rPr>
          <w:b/>
          <w:bCs/>
          <w:sz w:val="24"/>
          <w:szCs w:val="24"/>
        </w:rPr>
        <w:t xml:space="preserve"> и ИПКФХ:</w:t>
      </w:r>
      <w:r w:rsidRPr="00203D6C">
        <w:rPr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>ЗАО "</w:t>
      </w:r>
      <w:proofErr w:type="spellStart"/>
      <w:r w:rsidRPr="00203D6C">
        <w:rPr>
          <w:color w:val="000000"/>
          <w:sz w:val="24"/>
          <w:szCs w:val="24"/>
        </w:rPr>
        <w:t>Зайцевское</w:t>
      </w:r>
      <w:proofErr w:type="spellEnd"/>
      <w:r w:rsidRPr="00203D6C">
        <w:rPr>
          <w:color w:val="000000"/>
          <w:sz w:val="24"/>
          <w:szCs w:val="24"/>
        </w:rPr>
        <w:t>", ООО "Шевцов и К", ООО "Малиновское»,</w:t>
      </w:r>
      <w:r>
        <w:rPr>
          <w:color w:val="000000"/>
          <w:sz w:val="24"/>
          <w:szCs w:val="24"/>
        </w:rPr>
        <w:t xml:space="preserve">  ЗАО " Дубровское"</w:t>
      </w:r>
      <w:r w:rsidRPr="00203D6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ООО "Поддержка</w:t>
      </w:r>
      <w:r w:rsidRPr="00203D6C">
        <w:rPr>
          <w:color w:val="000000"/>
          <w:sz w:val="24"/>
          <w:szCs w:val="24"/>
        </w:rPr>
        <w:t>", КФХ "</w:t>
      </w:r>
      <w:proofErr w:type="spellStart"/>
      <w:r w:rsidRPr="00203D6C">
        <w:rPr>
          <w:color w:val="000000"/>
          <w:sz w:val="24"/>
          <w:szCs w:val="24"/>
        </w:rPr>
        <w:t>Летяжье</w:t>
      </w:r>
      <w:proofErr w:type="spellEnd"/>
      <w:r w:rsidRPr="00203D6C">
        <w:rPr>
          <w:color w:val="000000"/>
          <w:sz w:val="24"/>
          <w:szCs w:val="24"/>
        </w:rPr>
        <w:t>", ЗАО "Сибирское"</w:t>
      </w:r>
      <w:r>
        <w:rPr>
          <w:color w:val="000000"/>
          <w:sz w:val="24"/>
          <w:szCs w:val="24"/>
        </w:rPr>
        <w:t xml:space="preserve">, </w:t>
      </w:r>
      <w:r w:rsidRPr="00203D6C">
        <w:rPr>
          <w:color w:val="000000"/>
          <w:sz w:val="24"/>
          <w:szCs w:val="24"/>
        </w:rPr>
        <w:t>СПК "Весна"</w:t>
      </w:r>
      <w:r>
        <w:rPr>
          <w:color w:val="000000"/>
          <w:sz w:val="24"/>
          <w:szCs w:val="24"/>
        </w:rPr>
        <w:t>,</w:t>
      </w:r>
      <w:r w:rsidRPr="00203D6C">
        <w:rPr>
          <w:color w:val="000000"/>
          <w:sz w:val="24"/>
          <w:szCs w:val="24"/>
        </w:rPr>
        <w:t xml:space="preserve"> ООО "Вороновское</w:t>
      </w:r>
      <w:r>
        <w:rPr>
          <w:color w:val="000000"/>
          <w:sz w:val="24"/>
          <w:szCs w:val="24"/>
        </w:rPr>
        <w:t>»,</w:t>
      </w:r>
      <w:r w:rsidRPr="00203D6C">
        <w:rPr>
          <w:color w:val="000000"/>
          <w:sz w:val="24"/>
          <w:szCs w:val="24"/>
        </w:rPr>
        <w:t xml:space="preserve"> ООО "Колос"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ООО</w:t>
      </w:r>
      <w:r w:rsidRPr="00203D6C">
        <w:rPr>
          <w:sz w:val="24"/>
          <w:szCs w:val="24"/>
        </w:rPr>
        <w:t xml:space="preserve"> «Сибирские семена»</w:t>
      </w:r>
      <w:r w:rsidRPr="00203D6C">
        <w:rPr>
          <w:color w:val="000000"/>
          <w:sz w:val="24"/>
          <w:szCs w:val="24"/>
        </w:rPr>
        <w:t>, СПК</w:t>
      </w:r>
      <w:r>
        <w:rPr>
          <w:color w:val="000000"/>
          <w:sz w:val="24"/>
          <w:szCs w:val="24"/>
        </w:rPr>
        <w:t xml:space="preserve"> "Восход"</w:t>
      </w:r>
      <w:r w:rsidRPr="00203D6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ООО</w:t>
      </w:r>
      <w:r w:rsidRPr="00203D6C">
        <w:rPr>
          <w:color w:val="000000"/>
          <w:sz w:val="24"/>
          <w:szCs w:val="24"/>
        </w:rPr>
        <w:t xml:space="preserve"> "Подсобное, ООО СХК "Нектар" ,</w:t>
      </w:r>
      <w:r>
        <w:rPr>
          <w:color w:val="000000"/>
          <w:sz w:val="24"/>
          <w:szCs w:val="24"/>
        </w:rPr>
        <w:t xml:space="preserve"> ООО "</w:t>
      </w:r>
      <w:proofErr w:type="spellStart"/>
      <w:r>
        <w:rPr>
          <w:color w:val="000000"/>
          <w:sz w:val="24"/>
          <w:szCs w:val="24"/>
        </w:rPr>
        <w:t>Вейсгейм</w:t>
      </w:r>
      <w:proofErr w:type="spellEnd"/>
      <w:r>
        <w:rPr>
          <w:color w:val="000000"/>
          <w:sz w:val="24"/>
          <w:szCs w:val="24"/>
        </w:rPr>
        <w:t xml:space="preserve"> и К"</w:t>
      </w:r>
      <w:r w:rsidRPr="00203D6C">
        <w:rPr>
          <w:color w:val="000000"/>
          <w:sz w:val="24"/>
          <w:szCs w:val="24"/>
        </w:rPr>
        <w:t>,ООО "</w:t>
      </w:r>
      <w:proofErr w:type="spellStart"/>
      <w:r w:rsidRPr="00203D6C">
        <w:rPr>
          <w:color w:val="000000"/>
          <w:sz w:val="24"/>
          <w:szCs w:val="24"/>
        </w:rPr>
        <w:t>Вайвод</w:t>
      </w:r>
      <w:proofErr w:type="spellEnd"/>
      <w:r w:rsidRPr="00203D6C">
        <w:rPr>
          <w:color w:val="000000"/>
          <w:sz w:val="24"/>
          <w:szCs w:val="24"/>
        </w:rPr>
        <w:t xml:space="preserve"> и К",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>ООО "Надежда", ООО «Зональный к/к завод»</w:t>
      </w:r>
      <w:r>
        <w:rPr>
          <w:color w:val="000000"/>
          <w:sz w:val="24"/>
          <w:szCs w:val="24"/>
        </w:rPr>
        <w:t>, ООО «Агроальянс</w:t>
      </w:r>
      <w:r w:rsidRPr="00203D6C"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«Авангард»</w:t>
      </w:r>
      <w:r w:rsidRPr="00203D6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ООО </w:t>
      </w:r>
      <w:r w:rsidRPr="00203D6C">
        <w:rPr>
          <w:color w:val="000000"/>
          <w:sz w:val="24"/>
          <w:szCs w:val="24"/>
        </w:rPr>
        <w:t xml:space="preserve">"Петухов </w:t>
      </w:r>
      <w:r>
        <w:rPr>
          <w:color w:val="000000"/>
          <w:sz w:val="24"/>
          <w:szCs w:val="24"/>
        </w:rPr>
        <w:t xml:space="preserve">М.А. и К», </w:t>
      </w:r>
      <w:r w:rsidRPr="00203D6C">
        <w:rPr>
          <w:color w:val="000000"/>
          <w:sz w:val="24"/>
          <w:szCs w:val="24"/>
        </w:rPr>
        <w:t>КФХ Зайнулина Т.Х,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>ФХ Прокопьевой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>Г.А.,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>КФХ Тетерина В.М.,</w:t>
      </w:r>
      <w:r>
        <w:rPr>
          <w:color w:val="000000"/>
          <w:sz w:val="24"/>
          <w:szCs w:val="24"/>
        </w:rPr>
        <w:t xml:space="preserve"> </w:t>
      </w:r>
      <w:r w:rsidRPr="00203D6C">
        <w:rPr>
          <w:color w:val="000000"/>
          <w:sz w:val="24"/>
          <w:szCs w:val="24"/>
        </w:rPr>
        <w:t xml:space="preserve">КФХ </w:t>
      </w:r>
      <w:proofErr w:type="spellStart"/>
      <w:r w:rsidRPr="00203D6C">
        <w:rPr>
          <w:color w:val="000000"/>
          <w:sz w:val="24"/>
          <w:szCs w:val="24"/>
        </w:rPr>
        <w:t>Забиняко</w:t>
      </w:r>
      <w:proofErr w:type="spellEnd"/>
      <w:r w:rsidRPr="00203D6C">
        <w:rPr>
          <w:color w:val="000000"/>
          <w:sz w:val="24"/>
          <w:szCs w:val="24"/>
        </w:rPr>
        <w:t xml:space="preserve"> О.В.,</w:t>
      </w:r>
      <w:r>
        <w:rPr>
          <w:color w:val="000000"/>
          <w:sz w:val="24"/>
          <w:szCs w:val="24"/>
        </w:rPr>
        <w:t xml:space="preserve"> ФХ </w:t>
      </w:r>
      <w:proofErr w:type="spellStart"/>
      <w:r>
        <w:rPr>
          <w:color w:val="000000"/>
          <w:sz w:val="24"/>
          <w:szCs w:val="24"/>
        </w:rPr>
        <w:t>Чичковых</w:t>
      </w:r>
      <w:proofErr w:type="spellEnd"/>
      <w:r w:rsidRPr="00203D6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ИП КФХ Сухаренко А.А.</w:t>
      </w:r>
      <w:r w:rsidRPr="00203D6C">
        <w:rPr>
          <w:color w:val="000000"/>
          <w:sz w:val="24"/>
          <w:szCs w:val="24"/>
        </w:rPr>
        <w:t>, КФХ Жихарев П.М</w:t>
      </w:r>
      <w:r>
        <w:rPr>
          <w:color w:val="000000"/>
          <w:sz w:val="24"/>
          <w:szCs w:val="24"/>
        </w:rPr>
        <w:t xml:space="preserve">, КФХ Дудкина Д.Н., </w:t>
      </w:r>
      <w:r w:rsidRPr="00203D6C">
        <w:rPr>
          <w:color w:val="000000"/>
          <w:sz w:val="24"/>
          <w:szCs w:val="24"/>
        </w:rPr>
        <w:t xml:space="preserve">ИП Полякова Н.А., ИП </w:t>
      </w:r>
      <w:proofErr w:type="spellStart"/>
      <w:r w:rsidRPr="00203D6C">
        <w:rPr>
          <w:color w:val="000000"/>
          <w:sz w:val="24"/>
          <w:szCs w:val="24"/>
        </w:rPr>
        <w:t>Пискур</w:t>
      </w:r>
      <w:proofErr w:type="spellEnd"/>
      <w:r w:rsidRPr="00203D6C">
        <w:rPr>
          <w:color w:val="000000"/>
          <w:sz w:val="24"/>
          <w:szCs w:val="24"/>
        </w:rPr>
        <w:t xml:space="preserve"> Д.П., ИП Соколовский А.А.</w:t>
      </w:r>
      <w:r>
        <w:rPr>
          <w:color w:val="000000"/>
          <w:sz w:val="24"/>
          <w:szCs w:val="24"/>
        </w:rPr>
        <w:t>, СПКК «Поддержка», СППК «Приобский», ИП КФХ Барис О.А. , ИП КФХ Барис В.И. , Глава КФХ Чичков А.А., ИП Глава КФХ «Васильева Н.А.», ИП Глава КФХ «Мошняга С.И», ИП ГКФХ «Конева Е.Г.», ИП ГКФХ «Игловский В.В.», ИП ГКФХ «Сергеев И.Б.», ИП ГКФХ «</w:t>
      </w:r>
      <w:proofErr w:type="spellStart"/>
      <w:r>
        <w:rPr>
          <w:color w:val="000000"/>
          <w:sz w:val="24"/>
          <w:szCs w:val="24"/>
        </w:rPr>
        <w:t>Невмержицкая</w:t>
      </w:r>
      <w:proofErr w:type="spellEnd"/>
      <w:r>
        <w:rPr>
          <w:color w:val="000000"/>
          <w:sz w:val="24"/>
          <w:szCs w:val="24"/>
        </w:rPr>
        <w:t xml:space="preserve"> Л.В.», ИП ГКФХ «Пугачева С.С.», ИП ГКФХ «Алексеенко С.Г.», ООО «Колос»(Зайцево), ИП </w:t>
      </w:r>
      <w:r>
        <w:rPr>
          <w:color w:val="000000"/>
          <w:sz w:val="24"/>
          <w:szCs w:val="24"/>
        </w:rPr>
        <w:lastRenderedPageBreak/>
        <w:t>ГКФХ «</w:t>
      </w:r>
      <w:proofErr w:type="spellStart"/>
      <w:r>
        <w:rPr>
          <w:color w:val="000000"/>
          <w:sz w:val="24"/>
          <w:szCs w:val="24"/>
        </w:rPr>
        <w:t>Шавровский</w:t>
      </w:r>
      <w:proofErr w:type="spellEnd"/>
      <w:r>
        <w:rPr>
          <w:color w:val="000000"/>
          <w:sz w:val="24"/>
          <w:szCs w:val="24"/>
        </w:rPr>
        <w:t xml:space="preserve"> Е.П.», ИП ГКФХ «Кротов С.В.», СПССПОК «Чилинское подворье» </w:t>
      </w:r>
      <w:r w:rsidRPr="00203D6C">
        <w:rPr>
          <w:color w:val="000000"/>
          <w:sz w:val="24"/>
          <w:szCs w:val="24"/>
        </w:rPr>
        <w:t xml:space="preserve"> </w:t>
      </w:r>
      <w:r w:rsidRPr="00203D6C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8 998</w:t>
      </w:r>
      <w:r w:rsidRPr="00203D6C">
        <w:rPr>
          <w:b/>
          <w:bCs/>
          <w:color w:val="000000"/>
          <w:sz w:val="24"/>
          <w:szCs w:val="24"/>
        </w:rPr>
        <w:t xml:space="preserve"> ЛПХ.</w:t>
      </w:r>
    </w:p>
    <w:p w:rsidR="009E4253" w:rsidRPr="00A95887" w:rsidRDefault="009E4253" w:rsidP="009E4253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294356">
        <w:rPr>
          <w:color w:val="000000"/>
          <w:sz w:val="24"/>
          <w:szCs w:val="24"/>
        </w:rPr>
        <w:t>Управление в своей работе и достижения поставленных задач  взаимодействует с другими отделами Администрации Кожевниковского района, с Департаментом села Томской области, с Администрацией Томской области.</w:t>
      </w:r>
    </w:p>
    <w:p w:rsidR="009E4253" w:rsidRPr="00252A14" w:rsidRDefault="009E4253" w:rsidP="009E4253">
      <w:pPr>
        <w:tabs>
          <w:tab w:val="left" w:pos="7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 2015</w:t>
      </w:r>
      <w:r w:rsidRPr="00252A14">
        <w:rPr>
          <w:sz w:val="24"/>
          <w:szCs w:val="24"/>
        </w:rPr>
        <w:t xml:space="preserve"> год</w:t>
      </w:r>
      <w:r>
        <w:rPr>
          <w:sz w:val="24"/>
          <w:szCs w:val="24"/>
        </w:rPr>
        <w:t>у на базе крестьянско-фермерских хозяйств организовались по программе «Начинающий фермер»  ИП Глава  КФХ «Кротов С.В.» основной вид деятельности мясное скотоводство и переработка, по программе «Семейная животноводческая ферма»  ИП Глава  КФХ «</w:t>
      </w:r>
      <w:proofErr w:type="spellStart"/>
      <w:r>
        <w:rPr>
          <w:sz w:val="24"/>
          <w:szCs w:val="24"/>
        </w:rPr>
        <w:t>Шавровский</w:t>
      </w:r>
      <w:proofErr w:type="spellEnd"/>
      <w:r>
        <w:rPr>
          <w:sz w:val="24"/>
          <w:szCs w:val="24"/>
        </w:rPr>
        <w:t xml:space="preserve"> Е.П.» основной вид деятельности молочное скотоводство.</w:t>
      </w:r>
    </w:p>
    <w:p w:rsidR="009E4253" w:rsidRDefault="009E4253" w:rsidP="009E4253">
      <w:pPr>
        <w:jc w:val="right"/>
        <w:rPr>
          <w:sz w:val="24"/>
          <w:szCs w:val="24"/>
        </w:rPr>
      </w:pPr>
    </w:p>
    <w:p w:rsidR="009E4253" w:rsidRDefault="009E4253" w:rsidP="009E4253">
      <w:pPr>
        <w:jc w:val="right"/>
        <w:rPr>
          <w:sz w:val="24"/>
          <w:szCs w:val="24"/>
        </w:rPr>
      </w:pPr>
      <w:r w:rsidRPr="00A60649">
        <w:rPr>
          <w:sz w:val="24"/>
          <w:szCs w:val="24"/>
        </w:rPr>
        <w:t>Таблица 2.3.</w:t>
      </w:r>
    </w:p>
    <w:p w:rsidR="009E4253" w:rsidRPr="00A60649" w:rsidRDefault="009E4253" w:rsidP="009E4253">
      <w:pPr>
        <w:jc w:val="center"/>
        <w:rPr>
          <w:sz w:val="24"/>
          <w:szCs w:val="24"/>
        </w:rPr>
      </w:pPr>
      <w:r w:rsidRPr="00A60649">
        <w:rPr>
          <w:sz w:val="24"/>
          <w:szCs w:val="24"/>
        </w:rPr>
        <w:t>Методика расчета показателей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1559"/>
        <w:gridCol w:w="3635"/>
        <w:gridCol w:w="1024"/>
      </w:tblGrid>
      <w:tr w:rsidR="009E4253" w:rsidRPr="00A60649" w:rsidTr="009E4253">
        <w:trPr>
          <w:cantSplit/>
          <w:jc w:val="center"/>
        </w:trPr>
        <w:tc>
          <w:tcPr>
            <w:tcW w:w="2732" w:type="dxa"/>
            <w:vMerge w:val="restart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6218" w:type="dxa"/>
            <w:gridSpan w:val="3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Исходные данные для расчета значений показателя</w:t>
            </w:r>
          </w:p>
        </w:tc>
      </w:tr>
      <w:tr w:rsidR="009E4253" w:rsidRPr="00A60649" w:rsidTr="009E4253">
        <w:trPr>
          <w:cantSplit/>
          <w:jc w:val="center"/>
        </w:trPr>
        <w:tc>
          <w:tcPr>
            <w:tcW w:w="2732" w:type="dxa"/>
            <w:vMerge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обозначение переменной</w:t>
            </w:r>
          </w:p>
        </w:tc>
        <w:tc>
          <w:tcPr>
            <w:tcW w:w="3635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наименование переменной</w:t>
            </w:r>
          </w:p>
        </w:tc>
        <w:tc>
          <w:tcPr>
            <w:tcW w:w="1024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источник исходных данных</w:t>
            </w:r>
          </w:p>
        </w:tc>
      </w:tr>
      <w:tr w:rsidR="009E4253" w:rsidRPr="00A60649" w:rsidTr="009E4253">
        <w:trPr>
          <w:jc w:val="center"/>
        </w:trPr>
        <w:tc>
          <w:tcPr>
            <w:tcW w:w="2732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3</w:t>
            </w:r>
          </w:p>
        </w:tc>
        <w:tc>
          <w:tcPr>
            <w:tcW w:w="3635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E4253" w:rsidRPr="00A60649" w:rsidRDefault="009E4253" w:rsidP="009E4253">
            <w:pPr>
              <w:jc w:val="center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5</w:t>
            </w:r>
          </w:p>
        </w:tc>
      </w:tr>
      <w:tr w:rsidR="009E4253" w:rsidRPr="00A60649" w:rsidTr="009E4253">
        <w:trPr>
          <w:jc w:val="center"/>
        </w:trPr>
        <w:tc>
          <w:tcPr>
            <w:tcW w:w="2732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Доля обрабатываемой пашни в общей площади пашни муниципального района</w:t>
            </w:r>
          </w:p>
        </w:tc>
        <w:tc>
          <w:tcPr>
            <w:tcW w:w="1276" w:type="dxa"/>
          </w:tcPr>
          <w:p w:rsidR="009E4253" w:rsidRPr="00A95887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  <w:lang w:val="en-US"/>
              </w:rPr>
              <w:t>S1</w:t>
            </w:r>
            <w:r w:rsidRPr="00A60649">
              <w:rPr>
                <w:sz w:val="24"/>
                <w:szCs w:val="24"/>
              </w:rPr>
              <w:t>/</w:t>
            </w:r>
            <w:r w:rsidRPr="00A60649">
              <w:rPr>
                <w:sz w:val="24"/>
                <w:szCs w:val="24"/>
                <w:lang w:val="en-US"/>
              </w:rPr>
              <w:t>S</w:t>
            </w:r>
            <w:r w:rsidRPr="00A60649">
              <w:rPr>
                <w:sz w:val="24"/>
                <w:szCs w:val="24"/>
              </w:rPr>
              <w:t>*100%</w:t>
            </w:r>
          </w:p>
        </w:tc>
        <w:tc>
          <w:tcPr>
            <w:tcW w:w="1559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  <w:lang w:val="en-US"/>
              </w:rPr>
              <w:t>S1,S.</w:t>
            </w:r>
          </w:p>
        </w:tc>
        <w:tc>
          <w:tcPr>
            <w:tcW w:w="3635" w:type="dxa"/>
          </w:tcPr>
          <w:p w:rsidR="009E4253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0149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1- </w:t>
            </w:r>
            <w:r w:rsidRPr="00A60649">
              <w:rPr>
                <w:sz w:val="24"/>
                <w:szCs w:val="24"/>
              </w:rPr>
              <w:t>площади обрабатываемой пашни</w:t>
            </w:r>
            <w:r>
              <w:rPr>
                <w:sz w:val="24"/>
                <w:szCs w:val="24"/>
              </w:rPr>
              <w:t>;</w:t>
            </w:r>
          </w:p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0149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-</w:t>
            </w:r>
            <w:r w:rsidRPr="00A60649">
              <w:rPr>
                <w:sz w:val="24"/>
                <w:szCs w:val="24"/>
              </w:rPr>
              <w:t xml:space="preserve"> площадь общей пашни</w:t>
            </w:r>
          </w:p>
        </w:tc>
        <w:tc>
          <w:tcPr>
            <w:tcW w:w="1024" w:type="dxa"/>
          </w:tcPr>
          <w:p w:rsidR="009E4253" w:rsidRPr="00A60649" w:rsidRDefault="009E4253" w:rsidP="009E4253">
            <w:pPr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ведомственная статистика</w:t>
            </w:r>
          </w:p>
        </w:tc>
      </w:tr>
      <w:tr w:rsidR="009E4253" w:rsidRPr="00A60649" w:rsidTr="009E4253">
        <w:trPr>
          <w:jc w:val="center"/>
        </w:trPr>
        <w:tc>
          <w:tcPr>
            <w:tcW w:w="2732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Доля фактически используемых сельскохозяйственных угодий</w:t>
            </w:r>
          </w:p>
        </w:tc>
        <w:tc>
          <w:tcPr>
            <w:tcW w:w="1276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S1/S*100%</w:t>
            </w:r>
          </w:p>
        </w:tc>
        <w:tc>
          <w:tcPr>
            <w:tcW w:w="1559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S1,S</w:t>
            </w:r>
          </w:p>
        </w:tc>
        <w:tc>
          <w:tcPr>
            <w:tcW w:w="3635" w:type="dxa"/>
          </w:tcPr>
          <w:p w:rsidR="009E4253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  <w:lang w:val="en-US"/>
              </w:rPr>
              <w:t>S</w:t>
            </w:r>
            <w:r w:rsidRPr="00A60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 </w:t>
            </w:r>
            <w:r w:rsidRPr="00A60649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ь </w:t>
            </w:r>
            <w:r w:rsidRPr="00A60649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яйственных угодий муниципального района</w:t>
            </w:r>
            <w:r w:rsidRPr="00A60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используемая </w:t>
            </w:r>
          </w:p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  <w:lang w:val="en-US"/>
              </w:rPr>
              <w:t>S</w:t>
            </w:r>
            <w:r w:rsidRPr="00A60649">
              <w:rPr>
                <w:sz w:val="24"/>
                <w:szCs w:val="24"/>
              </w:rPr>
              <w:t xml:space="preserve"> общая  площадь сельхозугодий муниципального района</w:t>
            </w:r>
          </w:p>
        </w:tc>
        <w:tc>
          <w:tcPr>
            <w:tcW w:w="1024" w:type="dxa"/>
          </w:tcPr>
          <w:p w:rsidR="009E4253" w:rsidRPr="00A60649" w:rsidRDefault="009E4253" w:rsidP="009E4253">
            <w:pPr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ведомственная статистика</w:t>
            </w:r>
          </w:p>
        </w:tc>
      </w:tr>
      <w:tr w:rsidR="009E4253" w:rsidRPr="00A60649" w:rsidTr="009E4253">
        <w:trPr>
          <w:jc w:val="center"/>
        </w:trPr>
        <w:tc>
          <w:tcPr>
            <w:tcW w:w="2732" w:type="dxa"/>
          </w:tcPr>
          <w:p w:rsidR="009E4253" w:rsidRPr="00A60649" w:rsidRDefault="009E4253" w:rsidP="009E4253">
            <w:pPr>
              <w:ind w:left="-724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 xml:space="preserve">Доля </w:t>
            </w:r>
          </w:p>
          <w:p w:rsidR="009E4253" w:rsidRPr="00A60649" w:rsidRDefault="009E4253" w:rsidP="009E4253">
            <w:pPr>
              <w:ind w:firstLine="708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Увеличение объемов производства</w:t>
            </w:r>
            <w:r>
              <w:rPr>
                <w:sz w:val="24"/>
                <w:szCs w:val="24"/>
              </w:rPr>
              <w:t xml:space="preserve"> сельскохозяйственной продукции</w:t>
            </w:r>
            <w:r w:rsidRPr="00A60649">
              <w:rPr>
                <w:sz w:val="24"/>
                <w:szCs w:val="24"/>
              </w:rPr>
              <w:t xml:space="preserve"> к уровню прошлого года</w:t>
            </w:r>
          </w:p>
        </w:tc>
        <w:tc>
          <w:tcPr>
            <w:tcW w:w="1276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О2/О1*100%</w:t>
            </w:r>
          </w:p>
        </w:tc>
        <w:tc>
          <w:tcPr>
            <w:tcW w:w="1559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О</w:t>
            </w:r>
            <w:proofErr w:type="gramStart"/>
            <w:r w:rsidRPr="00A60649">
              <w:rPr>
                <w:sz w:val="24"/>
                <w:szCs w:val="24"/>
              </w:rPr>
              <w:t>2,О</w:t>
            </w:r>
            <w:proofErr w:type="gramEnd"/>
            <w:r w:rsidRPr="00A60649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О2-о</w:t>
            </w:r>
            <w:r w:rsidRPr="00A60649">
              <w:rPr>
                <w:sz w:val="24"/>
                <w:szCs w:val="24"/>
              </w:rPr>
              <w:t xml:space="preserve">бъем производства сельхозпродукции текущего года </w:t>
            </w:r>
            <w:r>
              <w:rPr>
                <w:sz w:val="24"/>
                <w:szCs w:val="24"/>
              </w:rPr>
              <w:t xml:space="preserve">О1 - объем производства сельхозпродукции </w:t>
            </w:r>
            <w:r w:rsidRPr="00A60649">
              <w:rPr>
                <w:sz w:val="24"/>
                <w:szCs w:val="24"/>
              </w:rPr>
              <w:t>прошлого года</w:t>
            </w:r>
          </w:p>
        </w:tc>
        <w:tc>
          <w:tcPr>
            <w:tcW w:w="1024" w:type="dxa"/>
          </w:tcPr>
          <w:p w:rsidR="009E4253" w:rsidRPr="00A60649" w:rsidRDefault="009E4253" w:rsidP="009E4253">
            <w:pPr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ведомственная статистика</w:t>
            </w:r>
          </w:p>
        </w:tc>
      </w:tr>
      <w:tr w:rsidR="009E4253" w:rsidRPr="00A60649" w:rsidTr="009E4253">
        <w:trPr>
          <w:jc w:val="center"/>
        </w:trPr>
        <w:tc>
          <w:tcPr>
            <w:tcW w:w="2732" w:type="dxa"/>
          </w:tcPr>
          <w:p w:rsidR="009E4253" w:rsidRPr="00A60649" w:rsidRDefault="009E4253" w:rsidP="009E4253">
            <w:pPr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Прирост рабочих мест в сфере переработки сельскохозяйственной продукции</w:t>
            </w:r>
          </w:p>
        </w:tc>
        <w:tc>
          <w:tcPr>
            <w:tcW w:w="1276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М1+М2+….</w:t>
            </w:r>
          </w:p>
        </w:tc>
        <w:tc>
          <w:tcPr>
            <w:tcW w:w="1559" w:type="dxa"/>
          </w:tcPr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М</w:t>
            </w:r>
            <w:proofErr w:type="gramStart"/>
            <w:r w:rsidRPr="00A60649">
              <w:rPr>
                <w:sz w:val="24"/>
                <w:szCs w:val="24"/>
              </w:rPr>
              <w:t>1,М</w:t>
            </w:r>
            <w:proofErr w:type="gramEnd"/>
            <w:r w:rsidRPr="00A60649">
              <w:rPr>
                <w:sz w:val="24"/>
                <w:szCs w:val="24"/>
              </w:rPr>
              <w:t>2</w:t>
            </w:r>
          </w:p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</w:p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9E4253" w:rsidRDefault="009E4253" w:rsidP="009E4253">
            <w:pPr>
              <w:spacing w:before="36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</w:t>
            </w:r>
            <w:r w:rsidRPr="00A60649">
              <w:rPr>
                <w:sz w:val="24"/>
                <w:szCs w:val="24"/>
              </w:rPr>
              <w:t>количество рабочих мест</w:t>
            </w:r>
            <w:r>
              <w:rPr>
                <w:sz w:val="24"/>
                <w:szCs w:val="24"/>
              </w:rPr>
              <w:t xml:space="preserve"> в сфере переработки по одной организации</w:t>
            </w:r>
          </w:p>
          <w:p w:rsidR="009E4253" w:rsidRPr="00A60649" w:rsidRDefault="009E4253" w:rsidP="009E4253">
            <w:pPr>
              <w:spacing w:before="36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М2-</w:t>
            </w:r>
            <w:r w:rsidRPr="00A60649">
              <w:rPr>
                <w:sz w:val="24"/>
                <w:szCs w:val="24"/>
              </w:rPr>
              <w:t>количество рабочих мест</w:t>
            </w:r>
            <w:r>
              <w:rPr>
                <w:sz w:val="24"/>
                <w:szCs w:val="24"/>
              </w:rPr>
              <w:t xml:space="preserve"> в сфере переработки по другой организации</w:t>
            </w:r>
          </w:p>
        </w:tc>
        <w:tc>
          <w:tcPr>
            <w:tcW w:w="1024" w:type="dxa"/>
          </w:tcPr>
          <w:p w:rsidR="009E4253" w:rsidRPr="00A60649" w:rsidRDefault="009E4253" w:rsidP="009E4253">
            <w:pPr>
              <w:rPr>
                <w:sz w:val="24"/>
                <w:szCs w:val="24"/>
              </w:rPr>
            </w:pPr>
            <w:r w:rsidRPr="00A60649">
              <w:rPr>
                <w:sz w:val="24"/>
                <w:szCs w:val="24"/>
              </w:rPr>
              <w:t>ведомственная статистика</w:t>
            </w:r>
          </w:p>
        </w:tc>
      </w:tr>
    </w:tbl>
    <w:p w:rsidR="009E4253" w:rsidRPr="00A60649" w:rsidRDefault="009E4253" w:rsidP="009E4253">
      <w:pPr>
        <w:ind w:firstLine="284"/>
        <w:jc w:val="both"/>
      </w:pPr>
    </w:p>
    <w:p w:rsidR="009E4253" w:rsidRDefault="009E4253" w:rsidP="009E4253">
      <w:pPr>
        <w:pStyle w:val="ConsPlusTitle"/>
        <w:widowControl/>
        <w:jc w:val="center"/>
      </w:pPr>
    </w:p>
    <w:p w:rsidR="009E4253" w:rsidRDefault="009E4253" w:rsidP="009E4253">
      <w:pPr>
        <w:pStyle w:val="ConsPlusTitle"/>
        <w:widowControl/>
        <w:jc w:val="center"/>
      </w:pPr>
    </w:p>
    <w:p w:rsidR="009E4253" w:rsidRPr="00820A9B" w:rsidRDefault="009E4253" w:rsidP="009E4253">
      <w:pPr>
        <w:pStyle w:val="ConsPlusTitle"/>
        <w:widowControl/>
        <w:jc w:val="center"/>
      </w:pPr>
      <w:r w:rsidRPr="00820A9B">
        <w:t>III раздел доклада</w:t>
      </w:r>
    </w:p>
    <w:p w:rsidR="009E4253" w:rsidRPr="00820A9B" w:rsidRDefault="009E4253" w:rsidP="009E4253">
      <w:pPr>
        <w:pStyle w:val="a8"/>
        <w:ind w:firstLine="567"/>
        <w:jc w:val="center"/>
        <w:rPr>
          <w:b/>
          <w:bCs/>
          <w:sz w:val="24"/>
          <w:szCs w:val="24"/>
        </w:rPr>
      </w:pPr>
      <w:r w:rsidRPr="00820A9B">
        <w:rPr>
          <w:b/>
          <w:bCs/>
          <w:sz w:val="24"/>
          <w:szCs w:val="24"/>
        </w:rPr>
        <w:t>«Бюджетные целевые программы, непрограммная деятельность и распределение расходов на их реализацию»</w:t>
      </w:r>
    </w:p>
    <w:p w:rsidR="009E4253" w:rsidRPr="00820A9B" w:rsidRDefault="009E4253" w:rsidP="009E4253">
      <w:pPr>
        <w:pStyle w:val="a8"/>
        <w:ind w:firstLine="567"/>
        <w:jc w:val="center"/>
        <w:rPr>
          <w:b/>
          <w:bCs/>
          <w:sz w:val="24"/>
          <w:szCs w:val="24"/>
        </w:rPr>
      </w:pPr>
    </w:p>
    <w:p w:rsidR="009E4253" w:rsidRPr="00820A9B" w:rsidRDefault="009E4253" w:rsidP="009E4253">
      <w:pPr>
        <w:ind w:left="-374" w:firstLine="284"/>
        <w:jc w:val="both"/>
        <w:rPr>
          <w:sz w:val="24"/>
          <w:szCs w:val="24"/>
        </w:rPr>
      </w:pPr>
      <w:r w:rsidRPr="00820A9B">
        <w:rPr>
          <w:sz w:val="24"/>
          <w:szCs w:val="24"/>
        </w:rPr>
        <w:t>1. Информация об об</w:t>
      </w:r>
      <w:r>
        <w:rPr>
          <w:sz w:val="24"/>
          <w:szCs w:val="24"/>
        </w:rPr>
        <w:t xml:space="preserve">ъемах финансирования бюджетной </w:t>
      </w:r>
      <w:r w:rsidRPr="00820A9B">
        <w:rPr>
          <w:sz w:val="24"/>
          <w:szCs w:val="24"/>
        </w:rPr>
        <w:t xml:space="preserve">целевой программы и непрограммной деятельности </w:t>
      </w:r>
      <w:r>
        <w:rPr>
          <w:sz w:val="24"/>
          <w:szCs w:val="24"/>
        </w:rPr>
        <w:t xml:space="preserve">за счет средств </w:t>
      </w:r>
      <w:r w:rsidRPr="00820A9B">
        <w:rPr>
          <w:sz w:val="24"/>
          <w:szCs w:val="24"/>
        </w:rPr>
        <w:t>ра</w:t>
      </w:r>
      <w:r>
        <w:rPr>
          <w:sz w:val="24"/>
          <w:szCs w:val="24"/>
        </w:rPr>
        <w:t>йонного бюджета представлена в</w:t>
      </w:r>
      <w:r w:rsidRPr="00820A9B">
        <w:rPr>
          <w:sz w:val="24"/>
          <w:szCs w:val="24"/>
        </w:rPr>
        <w:t xml:space="preserve"> таблице 3.1.</w:t>
      </w:r>
    </w:p>
    <w:p w:rsidR="009E4253" w:rsidRPr="00820A9B" w:rsidRDefault="009E4253" w:rsidP="009E4253">
      <w:pPr>
        <w:jc w:val="right"/>
        <w:rPr>
          <w:sz w:val="24"/>
          <w:szCs w:val="24"/>
        </w:rPr>
      </w:pPr>
      <w:r w:rsidRPr="00820A9B">
        <w:rPr>
          <w:sz w:val="24"/>
          <w:szCs w:val="24"/>
        </w:rPr>
        <w:t>Таблица 3.1.</w:t>
      </w:r>
    </w:p>
    <w:p w:rsidR="009E4253" w:rsidRPr="00820A9B" w:rsidRDefault="009E4253" w:rsidP="009E42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(тыс. </w:t>
      </w:r>
      <w:r w:rsidRPr="00820A9B">
        <w:rPr>
          <w:sz w:val="24"/>
          <w:szCs w:val="24"/>
        </w:rPr>
        <w:t>руб.)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007"/>
        <w:gridCol w:w="977"/>
        <w:gridCol w:w="1418"/>
        <w:gridCol w:w="992"/>
        <w:gridCol w:w="992"/>
        <w:gridCol w:w="1276"/>
        <w:gridCol w:w="1276"/>
      </w:tblGrid>
      <w:tr w:rsidR="009E4253" w:rsidRPr="00820A9B" w:rsidTr="009E4253">
        <w:trPr>
          <w:cantSplit/>
          <w:trHeight w:val="240"/>
          <w:tblHeader/>
        </w:trPr>
        <w:tc>
          <w:tcPr>
            <w:tcW w:w="2411" w:type="dxa"/>
            <w:vMerge w:val="restart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Наименование программы, непрограммной деятельности</w:t>
            </w:r>
          </w:p>
        </w:tc>
        <w:tc>
          <w:tcPr>
            <w:tcW w:w="4394" w:type="dxa"/>
            <w:gridSpan w:val="4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20A9B">
              <w:rPr>
                <w:sz w:val="24"/>
                <w:szCs w:val="24"/>
              </w:rPr>
              <w:t xml:space="preserve"> год (факт)</w:t>
            </w:r>
          </w:p>
        </w:tc>
        <w:tc>
          <w:tcPr>
            <w:tcW w:w="1276" w:type="dxa"/>
            <w:vMerge w:val="restart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20A9B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276" w:type="dxa"/>
            <w:vMerge w:val="restart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20A9B">
              <w:rPr>
                <w:sz w:val="24"/>
                <w:szCs w:val="24"/>
              </w:rPr>
              <w:t>год (оценка)</w:t>
            </w:r>
          </w:p>
        </w:tc>
      </w:tr>
      <w:tr w:rsidR="009E4253" w:rsidRPr="00820A9B" w:rsidTr="009E4253">
        <w:trPr>
          <w:cantSplit/>
          <w:trHeight w:val="600"/>
          <w:tblHeader/>
        </w:trPr>
        <w:tc>
          <w:tcPr>
            <w:tcW w:w="2411" w:type="dxa"/>
            <w:vMerge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раздел</w:t>
            </w:r>
          </w:p>
        </w:tc>
        <w:tc>
          <w:tcPr>
            <w:tcW w:w="977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proofErr w:type="gramStart"/>
            <w:r w:rsidRPr="00820A9B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18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trHeight w:val="2471"/>
        </w:trPr>
        <w:tc>
          <w:tcPr>
            <w:tcW w:w="2411" w:type="dxa"/>
          </w:tcPr>
          <w:p w:rsidR="009E4253" w:rsidRPr="00F768DB" w:rsidRDefault="009E4253" w:rsidP="009E4253">
            <w:pPr>
              <w:rPr>
                <w:iCs/>
                <w:sz w:val="24"/>
                <w:szCs w:val="24"/>
              </w:rPr>
            </w:pPr>
            <w:r w:rsidRPr="00F768DB">
              <w:rPr>
                <w:iCs/>
                <w:sz w:val="24"/>
                <w:szCs w:val="24"/>
              </w:rPr>
              <w:t>Муниципальная программа «Обеспечение условий устойчивого развития личного подсобного хозяйства в Кожевниковском районе на 2014-2017 годы»</w:t>
            </w:r>
          </w:p>
        </w:tc>
        <w:tc>
          <w:tcPr>
            <w:tcW w:w="1007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 w:rsidRPr="00927DD1">
              <w:rPr>
                <w:sz w:val="24"/>
                <w:szCs w:val="24"/>
              </w:rPr>
              <w:t>04</w:t>
            </w: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  <w:r w:rsidRPr="00927DD1">
              <w:rPr>
                <w:sz w:val="24"/>
                <w:szCs w:val="24"/>
              </w:rPr>
              <w:t>05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 w:rsidRPr="00927DD1">
              <w:rPr>
                <w:sz w:val="24"/>
                <w:szCs w:val="24"/>
              </w:rPr>
              <w:t>05</w:t>
            </w: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7950200000</w:t>
            </w: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27DD1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2532CA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384,9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27DD1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9B29D7" w:rsidRDefault="009E4253" w:rsidP="009E4253">
            <w:pPr>
              <w:rPr>
                <w:iCs/>
                <w:sz w:val="24"/>
                <w:szCs w:val="24"/>
              </w:rPr>
            </w:pPr>
            <w:r w:rsidRPr="009B29D7">
              <w:rPr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007" w:type="dxa"/>
          </w:tcPr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673C5F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545,5</w:t>
            </w:r>
          </w:p>
        </w:tc>
        <w:tc>
          <w:tcPr>
            <w:tcW w:w="1276" w:type="dxa"/>
          </w:tcPr>
          <w:p w:rsidR="009E4253" w:rsidRPr="00CF02B2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9E4253" w:rsidRPr="00FC5BDA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9B29D7" w:rsidRDefault="009E4253" w:rsidP="009E4253">
            <w:pPr>
              <w:adjustRightInd w:val="0"/>
              <w:rPr>
                <w:iCs/>
                <w:sz w:val="24"/>
                <w:szCs w:val="24"/>
              </w:rPr>
            </w:pPr>
            <w:r w:rsidRPr="009B29D7">
              <w:rPr>
                <w:iCs/>
                <w:sz w:val="24"/>
                <w:szCs w:val="24"/>
              </w:rPr>
              <w:t xml:space="preserve">Устойчивое развитие сельских территорий Кожевниковского района Томской </w:t>
            </w:r>
          </w:p>
          <w:p w:rsidR="009E4253" w:rsidRPr="009B29D7" w:rsidRDefault="009E4253" w:rsidP="009E4253">
            <w:pPr>
              <w:adjustRightInd w:val="0"/>
              <w:ind w:firstLine="540"/>
              <w:rPr>
                <w:iCs/>
                <w:sz w:val="24"/>
                <w:szCs w:val="24"/>
              </w:rPr>
            </w:pPr>
            <w:r w:rsidRPr="009B29D7">
              <w:rPr>
                <w:iCs/>
                <w:sz w:val="24"/>
                <w:szCs w:val="24"/>
              </w:rPr>
              <w:t>области на 2014 – 2017 годы на период до 2020 года»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5220301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2575018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7950400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3275,56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2081,47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1566,00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3818,334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3581,761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1268,51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3818,334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3581,761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1268,51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7737C7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C7">
              <w:rPr>
                <w:rFonts w:ascii="Times New Roman" w:hAnsi="Times New Roman" w:cs="Times New Roman"/>
                <w:sz w:val="24"/>
                <w:szCs w:val="24"/>
              </w:rPr>
              <w:t>6923,03</w:t>
            </w:r>
          </w:p>
        </w:tc>
        <w:tc>
          <w:tcPr>
            <w:tcW w:w="1276" w:type="dxa"/>
          </w:tcPr>
          <w:p w:rsidR="009E4253" w:rsidRPr="007737C7" w:rsidRDefault="009E4253" w:rsidP="009E4253">
            <w:pPr>
              <w:jc w:val="center"/>
              <w:rPr>
                <w:sz w:val="24"/>
                <w:szCs w:val="24"/>
              </w:rPr>
            </w:pPr>
            <w:r w:rsidRPr="007737C7">
              <w:rPr>
                <w:sz w:val="24"/>
                <w:szCs w:val="24"/>
              </w:rPr>
              <w:t>8668,605</w:t>
            </w:r>
          </w:p>
        </w:tc>
        <w:tc>
          <w:tcPr>
            <w:tcW w:w="1276" w:type="dxa"/>
          </w:tcPr>
          <w:p w:rsidR="009E4253" w:rsidRPr="007737C7" w:rsidRDefault="009E4253" w:rsidP="009E4253">
            <w:pPr>
              <w:jc w:val="center"/>
              <w:rPr>
                <w:sz w:val="24"/>
                <w:szCs w:val="24"/>
              </w:rPr>
            </w:pPr>
            <w:r w:rsidRPr="007737C7">
              <w:rPr>
                <w:sz w:val="24"/>
                <w:szCs w:val="24"/>
              </w:rPr>
              <w:t>8668,605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9B29D7" w:rsidRDefault="009E4253" w:rsidP="009E4253">
            <w:pPr>
              <w:rPr>
                <w:iCs/>
                <w:sz w:val="24"/>
                <w:szCs w:val="24"/>
              </w:rPr>
            </w:pPr>
            <w:r w:rsidRPr="009B29D7">
              <w:rPr>
                <w:iCs/>
                <w:sz w:val="24"/>
                <w:szCs w:val="24"/>
              </w:rPr>
              <w:t>Всего по программам</w:t>
            </w:r>
          </w:p>
        </w:tc>
        <w:tc>
          <w:tcPr>
            <w:tcW w:w="1007" w:type="dxa"/>
          </w:tcPr>
          <w:p w:rsidR="009E4253" w:rsidRPr="00632870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Pr="001D60F8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9E4253" w:rsidRPr="001D60F8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</w:tcPr>
          <w:p w:rsidR="009E4253" w:rsidRPr="001D60F8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</w:tcPr>
          <w:p w:rsidR="009E4253" w:rsidRPr="009D79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7468,53</w:t>
            </w:r>
          </w:p>
        </w:tc>
        <w:tc>
          <w:tcPr>
            <w:tcW w:w="1276" w:type="dxa"/>
          </w:tcPr>
          <w:p w:rsidR="009E4253" w:rsidRPr="009D79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9018,605</w:t>
            </w:r>
          </w:p>
        </w:tc>
        <w:tc>
          <w:tcPr>
            <w:tcW w:w="1276" w:type="dxa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9275,605</w:t>
            </w:r>
          </w:p>
        </w:tc>
      </w:tr>
      <w:tr w:rsidR="009E4253" w:rsidRPr="00820A9B" w:rsidTr="009E4253">
        <w:trPr>
          <w:trHeight w:val="240"/>
        </w:trPr>
        <w:tc>
          <w:tcPr>
            <w:tcW w:w="10349" w:type="dxa"/>
            <w:gridSpan w:val="8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1777CE">
              <w:rPr>
                <w:b/>
                <w:bCs/>
                <w:sz w:val="24"/>
                <w:szCs w:val="24"/>
              </w:rPr>
              <w:t>Программа комплексного социально-экономического</w:t>
            </w:r>
            <w:r>
              <w:rPr>
                <w:b/>
                <w:bCs/>
                <w:sz w:val="24"/>
                <w:szCs w:val="24"/>
              </w:rPr>
              <w:t xml:space="preserve"> развития села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1.Субс</w:t>
            </w:r>
            <w:r>
              <w:rPr>
                <w:sz w:val="24"/>
                <w:szCs w:val="24"/>
              </w:rPr>
              <w:t xml:space="preserve">идии на1 литр реализованного товарного молока                 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0A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</w:t>
            </w: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0618150430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B29D7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06181R0430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8498,0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E4253" w:rsidRPr="009B29D7" w:rsidRDefault="009E4253" w:rsidP="009E42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9B29D7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41250,0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44937,2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2.Субсидии на возмещение части затрат по искусс</w:t>
            </w:r>
            <w:r>
              <w:rPr>
                <w:sz w:val="24"/>
                <w:szCs w:val="24"/>
              </w:rPr>
              <w:t xml:space="preserve">твенному осеменению коров 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0618240200</w:t>
            </w: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Субсидии гражданам ведущим ЛПХ на возмещение части затрат по содержанию поголовья коров из расчета 3000 рублей на 1 голову в год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0618240200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3147,0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Субсидии гражданам ведущим ЛПХ на возмещение </w:t>
            </w:r>
            <w:r>
              <w:rPr>
                <w:sz w:val="24"/>
                <w:szCs w:val="24"/>
              </w:rPr>
              <w:lastRenderedPageBreak/>
              <w:t>части затрат по приобретению с/х техники и оборудования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0618240200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</w:p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Субсидии КФХ и ИП на возмещение части затрат по приобретению с/х техники и оборудования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0618240200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6.Субсидии гражданам ведущим личное подсобное хозяйство возмещение затрат по содержанию молодняка скота</w:t>
            </w:r>
          </w:p>
        </w:tc>
        <w:tc>
          <w:tcPr>
            <w:tcW w:w="1007" w:type="dxa"/>
            <w:vAlign w:val="center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0618240200</w:t>
            </w:r>
          </w:p>
        </w:tc>
        <w:tc>
          <w:tcPr>
            <w:tcW w:w="992" w:type="dxa"/>
            <w:vAlign w:val="center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vAlign w:val="center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7377,0</w:t>
            </w:r>
          </w:p>
        </w:tc>
        <w:tc>
          <w:tcPr>
            <w:tcW w:w="1276" w:type="dxa"/>
            <w:vAlign w:val="center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276" w:type="dxa"/>
            <w:vAlign w:val="center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A9B">
              <w:rPr>
                <w:rFonts w:ascii="Times New Roman" w:hAnsi="Times New Roman" w:cs="Times New Roman"/>
                <w:sz w:val="24"/>
                <w:szCs w:val="24"/>
              </w:rPr>
              <w:t>.Субсидии на возмещение части затрат по процентной  ставке по взятому кредиту малыми формами хозяйствования на развитие сельскохозяйственног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производства </w:t>
            </w:r>
          </w:p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2545055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D848CF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06182R0550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B30864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20A9B">
              <w:rPr>
                <w:sz w:val="24"/>
                <w:szCs w:val="24"/>
              </w:rPr>
              <w:t>Субвенции на осуществление отдельных государственных полномочий по поддержке сельс</w:t>
            </w:r>
            <w:r>
              <w:rPr>
                <w:sz w:val="24"/>
                <w:szCs w:val="24"/>
              </w:rPr>
              <w:t xml:space="preserve">кохозяйственного производства </w:t>
            </w:r>
            <w:r w:rsidRPr="00820A9B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.</w:t>
            </w:r>
            <w:r w:rsidRPr="00820A9B">
              <w:rPr>
                <w:sz w:val="24"/>
                <w:szCs w:val="24"/>
              </w:rPr>
              <w:t>Б.)</w:t>
            </w:r>
          </w:p>
        </w:tc>
        <w:tc>
          <w:tcPr>
            <w:tcW w:w="100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0618240210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820A9B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4025,0</w:t>
            </w:r>
          </w:p>
        </w:tc>
        <w:tc>
          <w:tcPr>
            <w:tcW w:w="127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4025,0</w:t>
            </w: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0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EE17C6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72258,5</w:t>
            </w:r>
          </w:p>
        </w:tc>
        <w:tc>
          <w:tcPr>
            <w:tcW w:w="1276" w:type="dxa"/>
          </w:tcPr>
          <w:p w:rsidR="009E4253" w:rsidRPr="00EE17C6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76219,3</w:t>
            </w:r>
          </w:p>
        </w:tc>
        <w:tc>
          <w:tcPr>
            <w:tcW w:w="1276" w:type="dxa"/>
          </w:tcPr>
          <w:p w:rsidR="009E4253" w:rsidRPr="00EE17C6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65222,5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Всего по управлению</w:t>
            </w:r>
          </w:p>
        </w:tc>
        <w:tc>
          <w:tcPr>
            <w:tcW w:w="100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B70820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0">
              <w:rPr>
                <w:rFonts w:ascii="Times New Roman" w:hAnsi="Times New Roman" w:cs="Times New Roman"/>
                <w:sz w:val="24"/>
                <w:szCs w:val="24"/>
              </w:rPr>
              <w:t>79727,03</w:t>
            </w:r>
          </w:p>
        </w:tc>
        <w:tc>
          <w:tcPr>
            <w:tcW w:w="1276" w:type="dxa"/>
          </w:tcPr>
          <w:p w:rsidR="009E4253" w:rsidRPr="00B70820" w:rsidRDefault="009E4253" w:rsidP="009E4253">
            <w:pPr>
              <w:rPr>
                <w:sz w:val="24"/>
                <w:szCs w:val="24"/>
              </w:rPr>
            </w:pPr>
            <w:r w:rsidRPr="00B70820">
              <w:rPr>
                <w:sz w:val="24"/>
                <w:szCs w:val="24"/>
              </w:rPr>
              <w:t>85237,905</w:t>
            </w:r>
          </w:p>
        </w:tc>
        <w:tc>
          <w:tcPr>
            <w:tcW w:w="1276" w:type="dxa"/>
          </w:tcPr>
          <w:p w:rsidR="009E4253" w:rsidRPr="00B70820" w:rsidRDefault="009E4253" w:rsidP="009E4253">
            <w:pPr>
              <w:rPr>
                <w:sz w:val="24"/>
                <w:szCs w:val="24"/>
              </w:rPr>
            </w:pPr>
            <w:r w:rsidRPr="00B70820">
              <w:rPr>
                <w:sz w:val="24"/>
                <w:szCs w:val="24"/>
              </w:rPr>
              <w:t>74498,105</w:t>
            </w:r>
          </w:p>
        </w:tc>
      </w:tr>
      <w:tr w:rsidR="009E4253" w:rsidRPr="00820A9B" w:rsidTr="009E4253">
        <w:trPr>
          <w:trHeight w:val="240"/>
        </w:trPr>
        <w:tc>
          <w:tcPr>
            <w:tcW w:w="2411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253" w:rsidRPr="00EE17C6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EE17C6" w:rsidRDefault="009E4253" w:rsidP="009E4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EE17C6" w:rsidRDefault="009E4253" w:rsidP="009E4253">
            <w:pPr>
              <w:rPr>
                <w:sz w:val="24"/>
                <w:szCs w:val="24"/>
              </w:rPr>
            </w:pPr>
          </w:p>
        </w:tc>
      </w:tr>
    </w:tbl>
    <w:p w:rsidR="009E4253" w:rsidRPr="00820A9B" w:rsidRDefault="009E4253" w:rsidP="009E4253">
      <w:pPr>
        <w:ind w:firstLine="284"/>
        <w:jc w:val="both"/>
        <w:rPr>
          <w:sz w:val="24"/>
          <w:szCs w:val="24"/>
        </w:rPr>
      </w:pPr>
    </w:p>
    <w:p w:rsidR="009E4253" w:rsidRPr="00820A9B" w:rsidRDefault="009E4253" w:rsidP="009E4253">
      <w:pPr>
        <w:ind w:firstLine="284"/>
        <w:jc w:val="both"/>
        <w:rPr>
          <w:sz w:val="24"/>
          <w:szCs w:val="24"/>
        </w:rPr>
      </w:pPr>
      <w:r w:rsidRPr="00820A9B">
        <w:rPr>
          <w:sz w:val="24"/>
          <w:szCs w:val="24"/>
        </w:rPr>
        <w:t>2. Характеристика взаимосвязи целей, задач и бюджетных целевых программ представляется в таблице 3.2. Все бюджетные целевые программы, в реализации которых участвует управление по социально-экономическому развитию села, распределяются согласно задачам управления, для выполнения которых планируется их осуществление.</w:t>
      </w:r>
    </w:p>
    <w:p w:rsidR="009E4253" w:rsidRPr="00820A9B" w:rsidRDefault="009E4253" w:rsidP="009E4253">
      <w:pPr>
        <w:ind w:firstLine="284"/>
        <w:jc w:val="both"/>
        <w:rPr>
          <w:sz w:val="24"/>
          <w:szCs w:val="24"/>
        </w:rPr>
      </w:pPr>
    </w:p>
    <w:p w:rsidR="00855303" w:rsidRDefault="00855303" w:rsidP="009E4253">
      <w:pPr>
        <w:ind w:firstLine="284"/>
        <w:jc w:val="right"/>
        <w:rPr>
          <w:sz w:val="24"/>
          <w:szCs w:val="24"/>
        </w:rPr>
      </w:pPr>
    </w:p>
    <w:p w:rsidR="00855303" w:rsidRDefault="00855303" w:rsidP="009E4253">
      <w:pPr>
        <w:ind w:firstLine="284"/>
        <w:jc w:val="right"/>
        <w:rPr>
          <w:sz w:val="24"/>
          <w:szCs w:val="24"/>
        </w:rPr>
      </w:pPr>
    </w:p>
    <w:p w:rsidR="009E4253" w:rsidRPr="00820A9B" w:rsidRDefault="009E4253" w:rsidP="009E4253">
      <w:pPr>
        <w:ind w:firstLine="284"/>
        <w:jc w:val="right"/>
        <w:rPr>
          <w:sz w:val="24"/>
          <w:szCs w:val="24"/>
        </w:rPr>
      </w:pPr>
      <w:r w:rsidRPr="00820A9B">
        <w:rPr>
          <w:sz w:val="24"/>
          <w:szCs w:val="24"/>
        </w:rPr>
        <w:lastRenderedPageBreak/>
        <w:t>Таблица 3.2.</w:t>
      </w:r>
    </w:p>
    <w:p w:rsidR="009E4253" w:rsidRPr="00820A9B" w:rsidRDefault="009E4253" w:rsidP="009E4253">
      <w:pPr>
        <w:jc w:val="center"/>
        <w:rPr>
          <w:sz w:val="24"/>
          <w:szCs w:val="24"/>
        </w:rPr>
      </w:pPr>
      <w:r w:rsidRPr="00820A9B">
        <w:rPr>
          <w:sz w:val="24"/>
          <w:szCs w:val="24"/>
        </w:rPr>
        <w:t>Распределение расходов субъекта бюджетного планирования по целям, задачам и бюджетным целевым программам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1246"/>
        <w:gridCol w:w="2102"/>
        <w:gridCol w:w="1312"/>
        <w:gridCol w:w="2086"/>
      </w:tblGrid>
      <w:tr w:rsidR="009E4253" w:rsidRPr="00820A9B" w:rsidTr="009E4253">
        <w:trPr>
          <w:cantSplit/>
          <w:trHeight w:val="720"/>
          <w:tblHeader/>
          <w:jc w:val="center"/>
        </w:trPr>
        <w:tc>
          <w:tcPr>
            <w:tcW w:w="3205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Наименование цели, задачи, программы</w:t>
            </w:r>
          </w:p>
        </w:tc>
        <w:tc>
          <w:tcPr>
            <w:tcW w:w="1246" w:type="dxa"/>
            <w:vAlign w:val="center"/>
          </w:tcPr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Ед. изм.</w:t>
            </w:r>
          </w:p>
        </w:tc>
        <w:tc>
          <w:tcPr>
            <w:tcW w:w="2102" w:type="dxa"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12" w:type="dxa"/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86" w:type="dxa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 xml:space="preserve"> </w:t>
            </w: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E4253" w:rsidRPr="00820A9B" w:rsidTr="009E4253">
        <w:trPr>
          <w:trHeight w:val="1275"/>
          <w:jc w:val="center"/>
        </w:trPr>
        <w:tc>
          <w:tcPr>
            <w:tcW w:w="9951" w:type="dxa"/>
            <w:gridSpan w:val="5"/>
          </w:tcPr>
          <w:p w:rsidR="009E4253" w:rsidRPr="00820A9B" w:rsidRDefault="009E4253" w:rsidP="009E4253">
            <w:pPr>
              <w:spacing w:before="360" w:after="360"/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  <w:u w:val="single"/>
              </w:rPr>
              <w:t>Цель 1</w:t>
            </w:r>
            <w:r>
              <w:rPr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Реализация отдельных мероприятий государственной поддержки по развитию предпринимательства в сфере сельскохозяйственного производства, в т.</w:t>
            </w:r>
            <w:r>
              <w:rPr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ч. развитие малых форм хозяйствования в агропромышленном комплексе Кожевниковского района</w:t>
            </w:r>
          </w:p>
        </w:tc>
      </w:tr>
      <w:tr w:rsidR="009E4253" w:rsidRPr="00820A9B" w:rsidTr="009E4253">
        <w:trPr>
          <w:trHeight w:val="240"/>
          <w:jc w:val="center"/>
        </w:trPr>
        <w:tc>
          <w:tcPr>
            <w:tcW w:w="9951" w:type="dxa"/>
            <w:gridSpan w:val="5"/>
          </w:tcPr>
          <w:p w:rsidR="009E4253" w:rsidRPr="00820A9B" w:rsidRDefault="009E4253" w:rsidP="009E4253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Задача 1</w:t>
            </w:r>
            <w:r w:rsidRPr="00820A9B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Создание условий для эффективного функционирования и развития сельскохозяйственного производства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9951" w:type="dxa"/>
            <w:gridSpan w:val="5"/>
          </w:tcPr>
          <w:p w:rsidR="009E4253" w:rsidRPr="00820A9B" w:rsidRDefault="009E4253" w:rsidP="009E4253">
            <w:pPr>
              <w:rPr>
                <w:b/>
                <w:bCs/>
                <w:sz w:val="24"/>
                <w:szCs w:val="24"/>
              </w:rPr>
            </w:pPr>
            <w:r w:rsidRPr="00BE4685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2 </w:t>
            </w:r>
            <w:r w:rsidRPr="00420A61">
              <w:rPr>
                <w:sz w:val="24"/>
                <w:szCs w:val="24"/>
              </w:rPr>
              <w:t>Прирост рабочих мест в сельскохозяйственном производстве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9951" w:type="dxa"/>
            <w:gridSpan w:val="5"/>
          </w:tcPr>
          <w:p w:rsidR="009E4253" w:rsidRPr="00BE4685" w:rsidRDefault="009E4253" w:rsidP="009E4253">
            <w:pPr>
              <w:rPr>
                <w:b/>
                <w:bCs/>
                <w:sz w:val="24"/>
                <w:szCs w:val="24"/>
                <w:u w:val="single"/>
              </w:rPr>
            </w:pPr>
            <w:r w:rsidRPr="00BE4685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BE4685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820A9B">
              <w:rPr>
                <w:b/>
                <w:bCs/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Сокращение убыточности сельскохозяйственных предприятий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руб.</w:t>
            </w:r>
          </w:p>
        </w:tc>
        <w:tc>
          <w:tcPr>
            <w:tcW w:w="210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E17C6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72258,50</w:t>
            </w:r>
          </w:p>
        </w:tc>
        <w:tc>
          <w:tcPr>
            <w:tcW w:w="1312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76219,30</w:t>
            </w:r>
          </w:p>
        </w:tc>
        <w:tc>
          <w:tcPr>
            <w:tcW w:w="208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65222,5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Распределено средств по </w:t>
            </w:r>
            <w:r w:rsidRPr="00820A9B">
              <w:rPr>
                <w:sz w:val="24"/>
                <w:szCs w:val="24"/>
              </w:rPr>
              <w:t>целям – всего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E17C6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79727,03</w:t>
            </w:r>
          </w:p>
        </w:tc>
        <w:tc>
          <w:tcPr>
            <w:tcW w:w="1312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85237,905</w:t>
            </w:r>
          </w:p>
        </w:tc>
        <w:tc>
          <w:tcPr>
            <w:tcW w:w="208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74498,105</w:t>
            </w:r>
          </w:p>
        </w:tc>
      </w:tr>
      <w:tr w:rsidR="009E4253" w:rsidRPr="00820A9B" w:rsidTr="009E4253">
        <w:trPr>
          <w:trHeight w:val="400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E4253" w:rsidRPr="00EE17C6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E4253" w:rsidRPr="00EE17C6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E4253" w:rsidRPr="00EE17C6" w:rsidRDefault="009E4253" w:rsidP="009E4253">
            <w:pPr>
              <w:spacing w:before="360" w:after="360"/>
              <w:jc w:val="center"/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 xml:space="preserve">распределено по задачам 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EE17C6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79727,03</w:t>
            </w:r>
          </w:p>
        </w:tc>
        <w:tc>
          <w:tcPr>
            <w:tcW w:w="1312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85237,905</w:t>
            </w:r>
          </w:p>
        </w:tc>
        <w:tc>
          <w:tcPr>
            <w:tcW w:w="208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74498,105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распределено по программам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E42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53" w:rsidRPr="009D7953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7468,53</w:t>
            </w:r>
          </w:p>
        </w:tc>
        <w:tc>
          <w:tcPr>
            <w:tcW w:w="1312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9D7953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9018,605</w:t>
            </w:r>
          </w:p>
        </w:tc>
        <w:tc>
          <w:tcPr>
            <w:tcW w:w="2086" w:type="dxa"/>
          </w:tcPr>
          <w:p w:rsidR="009E4253" w:rsidRDefault="009E4253" w:rsidP="009E4253">
            <w:pPr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9275,605</w:t>
            </w:r>
          </w:p>
        </w:tc>
      </w:tr>
      <w:tr w:rsidR="009E4253" w:rsidRPr="00820A9B" w:rsidTr="009E4253">
        <w:trPr>
          <w:trHeight w:val="742"/>
          <w:jc w:val="center"/>
        </w:trPr>
        <w:tc>
          <w:tcPr>
            <w:tcW w:w="3205" w:type="dxa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Итого по Управлению</w:t>
            </w:r>
          </w:p>
        </w:tc>
        <w:tc>
          <w:tcPr>
            <w:tcW w:w="1246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E4253" w:rsidRPr="00D50A1D" w:rsidRDefault="009E4253" w:rsidP="009E42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79727,03</w:t>
            </w:r>
          </w:p>
        </w:tc>
        <w:tc>
          <w:tcPr>
            <w:tcW w:w="1312" w:type="dxa"/>
          </w:tcPr>
          <w:p w:rsidR="009E4253" w:rsidRPr="00D50A1D" w:rsidRDefault="009E4253" w:rsidP="009E42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85237,905</w:t>
            </w:r>
          </w:p>
        </w:tc>
        <w:tc>
          <w:tcPr>
            <w:tcW w:w="2086" w:type="dxa"/>
          </w:tcPr>
          <w:p w:rsidR="009E4253" w:rsidRPr="00EE17C6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74498,105</w:t>
            </w:r>
          </w:p>
        </w:tc>
      </w:tr>
    </w:tbl>
    <w:p w:rsidR="009E4253" w:rsidRPr="00820A9B" w:rsidRDefault="009E4253" w:rsidP="009E4253">
      <w:pPr>
        <w:tabs>
          <w:tab w:val="left" w:pos="5385"/>
          <w:tab w:val="left" w:pos="11100"/>
          <w:tab w:val="right" w:pos="15422"/>
        </w:tabs>
        <w:ind w:firstLine="284"/>
        <w:rPr>
          <w:sz w:val="24"/>
          <w:szCs w:val="24"/>
        </w:rPr>
      </w:pPr>
      <w:r w:rsidRPr="00820A9B">
        <w:rPr>
          <w:sz w:val="24"/>
          <w:szCs w:val="24"/>
        </w:rPr>
        <w:tab/>
        <w:t xml:space="preserve">                                               </w:t>
      </w:r>
      <w:r w:rsidRPr="00820A9B">
        <w:rPr>
          <w:sz w:val="24"/>
          <w:szCs w:val="24"/>
        </w:rPr>
        <w:tab/>
        <w:t>.</w:t>
      </w:r>
    </w:p>
    <w:p w:rsidR="009E4253" w:rsidRPr="00820A9B" w:rsidRDefault="009E4253" w:rsidP="009E4253">
      <w:pPr>
        <w:tabs>
          <w:tab w:val="left" w:pos="11775"/>
        </w:tabs>
        <w:rPr>
          <w:sz w:val="24"/>
          <w:szCs w:val="24"/>
        </w:rPr>
      </w:pPr>
      <w:r w:rsidRPr="00820A9B">
        <w:rPr>
          <w:sz w:val="24"/>
          <w:szCs w:val="24"/>
        </w:rPr>
        <w:tab/>
      </w:r>
    </w:p>
    <w:p w:rsidR="009E4253" w:rsidRPr="00820A9B" w:rsidRDefault="009E4253" w:rsidP="009E4253">
      <w:pPr>
        <w:jc w:val="center"/>
        <w:rPr>
          <w:sz w:val="24"/>
          <w:szCs w:val="24"/>
        </w:rPr>
      </w:pPr>
      <w:r w:rsidRPr="00820A9B">
        <w:rPr>
          <w:sz w:val="24"/>
          <w:szCs w:val="24"/>
        </w:rPr>
        <w:t>Информация о показателях реализации непрограммной деятельности</w:t>
      </w:r>
    </w:p>
    <w:p w:rsidR="009E4253" w:rsidRPr="00820A9B" w:rsidRDefault="009E4253" w:rsidP="009E4253">
      <w:pPr>
        <w:jc w:val="right"/>
        <w:rPr>
          <w:sz w:val="24"/>
          <w:szCs w:val="24"/>
        </w:rPr>
      </w:pPr>
      <w:r w:rsidRPr="00820A9B">
        <w:rPr>
          <w:sz w:val="24"/>
          <w:szCs w:val="24"/>
        </w:rPr>
        <w:t>Таблица3.3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376"/>
        <w:gridCol w:w="744"/>
        <w:gridCol w:w="376"/>
        <w:gridCol w:w="1032"/>
        <w:gridCol w:w="376"/>
        <w:gridCol w:w="1531"/>
        <w:gridCol w:w="376"/>
        <w:gridCol w:w="1145"/>
        <w:gridCol w:w="40"/>
      </w:tblGrid>
      <w:tr w:rsidR="009E4253" w:rsidRPr="00820A9B" w:rsidTr="009E4253">
        <w:trPr>
          <w:trHeight w:val="920"/>
          <w:tblHeader/>
          <w:jc w:val="center"/>
        </w:trPr>
        <w:tc>
          <w:tcPr>
            <w:tcW w:w="4587" w:type="dxa"/>
            <w:gridSpan w:val="2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целей деятельности СБП и </w:t>
            </w:r>
            <w:r w:rsidRPr="00820A9B">
              <w:rPr>
                <w:sz w:val="24"/>
                <w:szCs w:val="24"/>
              </w:rPr>
              <w:t>мероприятий непрограммной деятельности</w:t>
            </w:r>
          </w:p>
        </w:tc>
        <w:tc>
          <w:tcPr>
            <w:tcW w:w="1120" w:type="dxa"/>
            <w:gridSpan w:val="2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Ед. изм.</w:t>
            </w:r>
          </w:p>
        </w:tc>
        <w:tc>
          <w:tcPr>
            <w:tcW w:w="1408" w:type="dxa"/>
            <w:gridSpan w:val="2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Отчетный финансовый год (факт)</w:t>
            </w: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7" w:type="dxa"/>
            <w:gridSpan w:val="2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Текущий финансовый</w:t>
            </w: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год (оценка)</w:t>
            </w: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gridSpan w:val="2"/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 xml:space="preserve">Очередной финансовый год </w:t>
            </w:r>
          </w:p>
          <w:p w:rsidR="009E4253" w:rsidRPr="00820A9B" w:rsidRDefault="009E4253" w:rsidP="009E42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20A9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E4253" w:rsidRPr="00820A9B" w:rsidTr="009E4253">
        <w:trPr>
          <w:trHeight w:val="240"/>
          <w:jc w:val="center"/>
        </w:trPr>
        <w:tc>
          <w:tcPr>
            <w:tcW w:w="10207" w:type="dxa"/>
            <w:gridSpan w:val="10"/>
          </w:tcPr>
          <w:p w:rsidR="009E4253" w:rsidRPr="00820A9B" w:rsidRDefault="009E4253" w:rsidP="009E4253">
            <w:pPr>
              <w:spacing w:after="360"/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Мероприятие 1</w:t>
            </w:r>
            <w:r w:rsidRPr="00820A9B">
              <w:rPr>
                <w:sz w:val="24"/>
                <w:szCs w:val="24"/>
              </w:rPr>
              <w:t xml:space="preserve"> Выдача субсидий на возмещение части затрат по искусственному осеменению коров</w:t>
            </w:r>
          </w:p>
        </w:tc>
      </w:tr>
      <w:tr w:rsidR="009E4253" w:rsidRPr="00E023D0" w:rsidTr="009E4253">
        <w:trPr>
          <w:gridAfter w:val="1"/>
          <w:wAfter w:w="40" w:type="dxa"/>
          <w:trHeight w:val="240"/>
          <w:jc w:val="center"/>
        </w:trPr>
        <w:tc>
          <w:tcPr>
            <w:tcW w:w="4211" w:type="dxa"/>
          </w:tcPr>
          <w:p w:rsidR="009E4253" w:rsidRPr="00687E6F" w:rsidRDefault="009E4253" w:rsidP="009E4253">
            <w:pPr>
              <w:spacing w:after="360"/>
              <w:rPr>
                <w:sz w:val="24"/>
                <w:szCs w:val="24"/>
              </w:rPr>
            </w:pPr>
            <w:r w:rsidRPr="00687E6F">
              <w:rPr>
                <w:sz w:val="24"/>
                <w:szCs w:val="24"/>
              </w:rPr>
              <w:t>Показатель 1 Количество осемененных коров</w:t>
            </w:r>
          </w:p>
        </w:tc>
        <w:tc>
          <w:tcPr>
            <w:tcW w:w="1120" w:type="dxa"/>
            <w:gridSpan w:val="2"/>
          </w:tcPr>
          <w:p w:rsidR="009E4253" w:rsidRPr="00687E6F" w:rsidRDefault="009E4253" w:rsidP="009E4253">
            <w:pPr>
              <w:spacing w:before="360" w:after="360"/>
              <w:jc w:val="center"/>
              <w:rPr>
                <w:sz w:val="24"/>
                <w:szCs w:val="24"/>
              </w:rPr>
            </w:pPr>
            <w:r w:rsidRPr="00687E6F">
              <w:rPr>
                <w:sz w:val="24"/>
                <w:szCs w:val="24"/>
              </w:rPr>
              <w:t>голов</w:t>
            </w:r>
          </w:p>
        </w:tc>
        <w:tc>
          <w:tcPr>
            <w:tcW w:w="1408" w:type="dxa"/>
            <w:gridSpan w:val="2"/>
          </w:tcPr>
          <w:p w:rsidR="009E4253" w:rsidRPr="00687E6F" w:rsidRDefault="009E4253" w:rsidP="009E4253">
            <w:pPr>
              <w:spacing w:before="360"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07" w:type="dxa"/>
            <w:gridSpan w:val="2"/>
          </w:tcPr>
          <w:p w:rsidR="009E4253" w:rsidRPr="00687E6F" w:rsidRDefault="009E4253" w:rsidP="009E4253">
            <w:pPr>
              <w:spacing w:before="360"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21" w:type="dxa"/>
            <w:gridSpan w:val="2"/>
          </w:tcPr>
          <w:p w:rsidR="009E4253" w:rsidRPr="00687E6F" w:rsidRDefault="009E4253" w:rsidP="009E4253">
            <w:pPr>
              <w:spacing w:before="360"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E4253" w:rsidRPr="00820A9B" w:rsidTr="009E4253">
        <w:trPr>
          <w:gridAfter w:val="1"/>
          <w:wAfter w:w="40" w:type="dxa"/>
          <w:trHeight w:val="240"/>
          <w:jc w:val="center"/>
        </w:trPr>
        <w:tc>
          <w:tcPr>
            <w:tcW w:w="10167" w:type="dxa"/>
            <w:gridSpan w:val="9"/>
          </w:tcPr>
          <w:p w:rsidR="009E4253" w:rsidRPr="00820A9B" w:rsidRDefault="009E4253" w:rsidP="009E4253">
            <w:pPr>
              <w:spacing w:before="360" w:after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Мероприятие</w:t>
            </w:r>
            <w:r w:rsidRPr="00820A9B">
              <w:rPr>
                <w:b/>
                <w:bCs/>
                <w:sz w:val="24"/>
                <w:szCs w:val="24"/>
              </w:rPr>
              <w:t xml:space="preserve"> 2</w:t>
            </w:r>
            <w:r w:rsidRPr="00820A9B">
              <w:rPr>
                <w:sz w:val="24"/>
                <w:szCs w:val="24"/>
              </w:rPr>
              <w:t xml:space="preserve"> Выдача субс</w:t>
            </w:r>
            <w:r>
              <w:rPr>
                <w:sz w:val="24"/>
                <w:szCs w:val="24"/>
              </w:rPr>
              <w:t xml:space="preserve">идий на поддержку экономически </w:t>
            </w:r>
            <w:r w:rsidRPr="00820A9B">
              <w:rPr>
                <w:sz w:val="24"/>
                <w:szCs w:val="24"/>
              </w:rPr>
              <w:t>значимой региональной программы развития молочного скотоводства</w:t>
            </w:r>
          </w:p>
        </w:tc>
      </w:tr>
      <w:tr w:rsidR="009E4253" w:rsidRPr="00820A9B" w:rsidTr="009E4253">
        <w:trPr>
          <w:gridAfter w:val="1"/>
          <w:wAfter w:w="40" w:type="dxa"/>
          <w:trHeight w:val="240"/>
          <w:jc w:val="center"/>
        </w:trPr>
        <w:tc>
          <w:tcPr>
            <w:tcW w:w="4211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подворий</w:t>
            </w:r>
            <w:r w:rsidRPr="00820A9B">
              <w:rPr>
                <w:sz w:val="24"/>
                <w:szCs w:val="24"/>
              </w:rPr>
              <w:t>, охваченных субсидиров</w:t>
            </w:r>
            <w:r>
              <w:rPr>
                <w:sz w:val="24"/>
                <w:szCs w:val="24"/>
              </w:rPr>
              <w:t xml:space="preserve">анием на поддержку экономически </w:t>
            </w:r>
            <w:r w:rsidRPr="00820A9B">
              <w:rPr>
                <w:sz w:val="24"/>
                <w:szCs w:val="24"/>
              </w:rPr>
              <w:t>значимой региональной программы молочного скотоводства к общему количеству подворий, сдаваемых молоко</w:t>
            </w:r>
          </w:p>
        </w:tc>
        <w:tc>
          <w:tcPr>
            <w:tcW w:w="1120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100</w:t>
            </w:r>
          </w:p>
        </w:tc>
        <w:tc>
          <w:tcPr>
            <w:tcW w:w="1907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100</w:t>
            </w:r>
          </w:p>
        </w:tc>
        <w:tc>
          <w:tcPr>
            <w:tcW w:w="1521" w:type="dxa"/>
            <w:gridSpan w:val="2"/>
          </w:tcPr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100</w:t>
            </w:r>
          </w:p>
        </w:tc>
      </w:tr>
      <w:tr w:rsidR="009E4253" w:rsidRPr="00820A9B" w:rsidTr="009E4253">
        <w:trPr>
          <w:gridAfter w:val="1"/>
          <w:wAfter w:w="40" w:type="dxa"/>
          <w:trHeight w:val="240"/>
          <w:jc w:val="center"/>
        </w:trPr>
        <w:tc>
          <w:tcPr>
            <w:tcW w:w="10167" w:type="dxa"/>
            <w:gridSpan w:val="9"/>
          </w:tcPr>
          <w:p w:rsidR="009E4253" w:rsidRPr="00820A9B" w:rsidRDefault="009E4253" w:rsidP="009E4253">
            <w:pPr>
              <w:tabs>
                <w:tab w:val="right" w:pos="9791"/>
              </w:tabs>
              <w:spacing w:after="500"/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Мероприятие 3</w:t>
            </w:r>
            <w:r w:rsidRPr="00820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Выдача субсидий на возмещение </w:t>
            </w:r>
            <w:r w:rsidRPr="00820A9B">
              <w:rPr>
                <w:sz w:val="24"/>
                <w:szCs w:val="24"/>
              </w:rPr>
              <w:t>части затрат по процентной ставке по взятому кредиту малыми формами хозяйствования на развитие сельскохозяйственного производства</w:t>
            </w:r>
            <w:r w:rsidRPr="00820A9B">
              <w:rPr>
                <w:sz w:val="24"/>
                <w:szCs w:val="24"/>
              </w:rPr>
              <w:tab/>
            </w:r>
          </w:p>
        </w:tc>
      </w:tr>
      <w:tr w:rsidR="009E4253" w:rsidRPr="00820A9B" w:rsidTr="009E4253">
        <w:trPr>
          <w:gridAfter w:val="1"/>
          <w:wAfter w:w="40" w:type="dxa"/>
          <w:trHeight w:val="267"/>
          <w:jc w:val="center"/>
        </w:trPr>
        <w:tc>
          <w:tcPr>
            <w:tcW w:w="4211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Количество выданных субсидий</w:t>
            </w:r>
          </w:p>
        </w:tc>
        <w:tc>
          <w:tcPr>
            <w:tcW w:w="1120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07" w:type="dxa"/>
            <w:gridSpan w:val="2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21" w:type="dxa"/>
            <w:gridSpan w:val="2"/>
          </w:tcPr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9E4253" w:rsidRPr="00820A9B" w:rsidTr="009E4253">
        <w:trPr>
          <w:gridAfter w:val="1"/>
          <w:wAfter w:w="40" w:type="dxa"/>
          <w:trHeight w:val="240"/>
          <w:jc w:val="center"/>
        </w:trPr>
        <w:tc>
          <w:tcPr>
            <w:tcW w:w="10167" w:type="dxa"/>
            <w:gridSpan w:val="9"/>
          </w:tcPr>
          <w:p w:rsidR="009E4253" w:rsidRPr="00820A9B" w:rsidRDefault="009E4253" w:rsidP="009E4253">
            <w:pPr>
              <w:spacing w:after="500"/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Мероприятие 4</w:t>
            </w:r>
            <w:r>
              <w:rPr>
                <w:sz w:val="24"/>
                <w:szCs w:val="24"/>
              </w:rPr>
              <w:t xml:space="preserve"> Выдача субвенций на </w:t>
            </w:r>
            <w:r w:rsidRPr="00820A9B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</w:tr>
      <w:tr w:rsidR="009E4253" w:rsidRPr="00820A9B" w:rsidTr="009E4253">
        <w:trPr>
          <w:gridAfter w:val="1"/>
          <w:wAfter w:w="40" w:type="dxa"/>
          <w:trHeight w:val="1237"/>
          <w:jc w:val="center"/>
        </w:trPr>
        <w:tc>
          <w:tcPr>
            <w:tcW w:w="4211" w:type="dxa"/>
          </w:tcPr>
          <w:p w:rsidR="009E4253" w:rsidRDefault="009E4253" w:rsidP="009E4253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9E4253" w:rsidRPr="00820A9B" w:rsidRDefault="009E4253" w:rsidP="009E4253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820A9B">
              <w:rPr>
                <w:sz w:val="24"/>
                <w:szCs w:val="24"/>
              </w:rPr>
              <w:t>выданных субвенций</w:t>
            </w:r>
          </w:p>
        </w:tc>
        <w:tc>
          <w:tcPr>
            <w:tcW w:w="1120" w:type="dxa"/>
            <w:gridSpan w:val="2"/>
          </w:tcPr>
          <w:p w:rsidR="009E4253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820A9B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gridSpan w:val="2"/>
          </w:tcPr>
          <w:p w:rsidR="009E4253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3834,0</w:t>
            </w:r>
          </w:p>
        </w:tc>
        <w:tc>
          <w:tcPr>
            <w:tcW w:w="1907" w:type="dxa"/>
            <w:gridSpan w:val="2"/>
          </w:tcPr>
          <w:p w:rsidR="009E4253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4025,0</w:t>
            </w:r>
          </w:p>
        </w:tc>
        <w:tc>
          <w:tcPr>
            <w:tcW w:w="1521" w:type="dxa"/>
            <w:gridSpan w:val="2"/>
          </w:tcPr>
          <w:p w:rsidR="009E4253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spacing w:after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4025,0</w:t>
            </w:r>
          </w:p>
        </w:tc>
      </w:tr>
    </w:tbl>
    <w:p w:rsidR="009E4253" w:rsidRPr="00820A9B" w:rsidRDefault="009E4253" w:rsidP="009E4253">
      <w:pPr>
        <w:tabs>
          <w:tab w:val="left" w:pos="11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820A9B">
        <w:rPr>
          <w:sz w:val="24"/>
          <w:szCs w:val="24"/>
        </w:rPr>
        <w:t>Краткая характеристика действующей</w:t>
      </w:r>
    </w:p>
    <w:p w:rsidR="009E4253" w:rsidRPr="00820A9B" w:rsidRDefault="009E4253" w:rsidP="009E4253">
      <w:pPr>
        <w:adjustRightInd w:val="0"/>
        <w:jc w:val="center"/>
        <w:rPr>
          <w:sz w:val="24"/>
          <w:szCs w:val="24"/>
        </w:rPr>
      </w:pPr>
      <w:r w:rsidRPr="00820A9B">
        <w:rPr>
          <w:sz w:val="24"/>
          <w:szCs w:val="24"/>
        </w:rPr>
        <w:t>муниципальной целевой программы</w:t>
      </w:r>
    </w:p>
    <w:p w:rsidR="009E4253" w:rsidRPr="00820A9B" w:rsidRDefault="009E4253" w:rsidP="009E4253">
      <w:pPr>
        <w:adjustRightInd w:val="0"/>
        <w:rPr>
          <w:sz w:val="24"/>
          <w:szCs w:val="24"/>
        </w:rPr>
      </w:pPr>
    </w:p>
    <w:p w:rsidR="009E4253" w:rsidRPr="00820A9B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 w:rsidRPr="00820A9B">
        <w:rPr>
          <w:sz w:val="24"/>
          <w:szCs w:val="24"/>
          <w:u w:val="single"/>
        </w:rPr>
        <w:t xml:space="preserve">Наименование МЦП: </w:t>
      </w:r>
      <w:r>
        <w:rPr>
          <w:b/>
          <w:bCs/>
          <w:sz w:val="24"/>
          <w:szCs w:val="24"/>
        </w:rPr>
        <w:t>МП</w:t>
      </w:r>
      <w:r w:rsidRPr="00820A9B">
        <w:rPr>
          <w:b/>
          <w:bCs/>
          <w:sz w:val="24"/>
          <w:szCs w:val="24"/>
        </w:rPr>
        <w:t xml:space="preserve"> «Обеспечение условий устойчивого развития личного подсобного хозяйства в Кожевниковском районе</w:t>
      </w:r>
      <w:r>
        <w:rPr>
          <w:b/>
          <w:bCs/>
          <w:sz w:val="24"/>
          <w:szCs w:val="24"/>
        </w:rPr>
        <w:t xml:space="preserve"> на 2014-2017</w:t>
      </w:r>
      <w:r w:rsidRPr="00820A9B">
        <w:rPr>
          <w:b/>
          <w:bCs/>
          <w:sz w:val="24"/>
          <w:szCs w:val="24"/>
        </w:rPr>
        <w:t xml:space="preserve">годы» </w:t>
      </w:r>
    </w:p>
    <w:p w:rsidR="009E4253" w:rsidRPr="00820A9B" w:rsidRDefault="009E4253" w:rsidP="009E4253">
      <w:pPr>
        <w:adjustRightInd w:val="0"/>
        <w:ind w:firstLine="540"/>
        <w:jc w:val="both"/>
        <w:rPr>
          <w:sz w:val="24"/>
          <w:szCs w:val="24"/>
          <w:u w:val="single"/>
        </w:rPr>
      </w:pPr>
      <w:r w:rsidRPr="00820A9B">
        <w:rPr>
          <w:sz w:val="24"/>
          <w:szCs w:val="24"/>
          <w:u w:val="single"/>
        </w:rPr>
        <w:t xml:space="preserve">Сведения об утверждении </w:t>
      </w:r>
      <w:proofErr w:type="gramStart"/>
      <w:r w:rsidRPr="00820A9B">
        <w:rPr>
          <w:sz w:val="24"/>
          <w:szCs w:val="24"/>
          <w:u w:val="single"/>
        </w:rPr>
        <w:t>МП</w:t>
      </w:r>
      <w:r w:rsidRPr="00820A9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№ 810 от 12.09.2013</w:t>
      </w:r>
      <w:r w:rsidRPr="00820A9B">
        <w:rPr>
          <w:sz w:val="24"/>
          <w:szCs w:val="24"/>
        </w:rPr>
        <w:t>г</w:t>
      </w:r>
      <w:r w:rsidRPr="00820A9B">
        <w:rPr>
          <w:sz w:val="24"/>
          <w:szCs w:val="24"/>
          <w:u w:val="single"/>
        </w:rPr>
        <w:t xml:space="preserve"> </w:t>
      </w:r>
    </w:p>
    <w:p w:rsidR="009E4253" w:rsidRPr="00820A9B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 w:rsidRPr="00820A9B">
        <w:rPr>
          <w:sz w:val="24"/>
          <w:szCs w:val="24"/>
          <w:u w:val="single"/>
        </w:rPr>
        <w:t xml:space="preserve">Сроки реализации </w:t>
      </w:r>
      <w:proofErr w:type="gramStart"/>
      <w:r w:rsidRPr="00820A9B">
        <w:rPr>
          <w:sz w:val="24"/>
          <w:szCs w:val="24"/>
          <w:u w:val="single"/>
        </w:rPr>
        <w:t>МП :</w:t>
      </w:r>
      <w:proofErr w:type="gramEnd"/>
      <w:r w:rsidRPr="00820A9B">
        <w:rPr>
          <w:sz w:val="24"/>
          <w:szCs w:val="24"/>
          <w:u w:val="single"/>
        </w:rPr>
        <w:t xml:space="preserve"> </w:t>
      </w:r>
      <w:r w:rsidRPr="00820A9B">
        <w:rPr>
          <w:sz w:val="24"/>
          <w:szCs w:val="24"/>
        </w:rPr>
        <w:t>20</w:t>
      </w:r>
      <w:r>
        <w:rPr>
          <w:sz w:val="24"/>
          <w:szCs w:val="24"/>
        </w:rPr>
        <w:t>14-2017</w:t>
      </w:r>
      <w:r w:rsidRPr="00820A9B">
        <w:rPr>
          <w:sz w:val="24"/>
          <w:szCs w:val="24"/>
        </w:rPr>
        <w:t xml:space="preserve"> г.г.</w:t>
      </w:r>
    </w:p>
    <w:p w:rsidR="009E4253" w:rsidRDefault="009E4253" w:rsidP="009E4253">
      <w:pPr>
        <w:adjustRightInd w:val="0"/>
        <w:jc w:val="center"/>
        <w:rPr>
          <w:sz w:val="24"/>
          <w:szCs w:val="24"/>
        </w:rPr>
      </w:pPr>
    </w:p>
    <w:p w:rsidR="009E4253" w:rsidRPr="00820A9B" w:rsidRDefault="009E4253" w:rsidP="009E4253">
      <w:pPr>
        <w:adjustRightInd w:val="0"/>
        <w:jc w:val="center"/>
        <w:rPr>
          <w:sz w:val="24"/>
          <w:szCs w:val="24"/>
        </w:rPr>
      </w:pPr>
      <w:r w:rsidRPr="00820A9B">
        <w:rPr>
          <w:sz w:val="24"/>
          <w:szCs w:val="24"/>
        </w:rPr>
        <w:t>Основные показатели реализации МП</w:t>
      </w:r>
    </w:p>
    <w:tbl>
      <w:tblPr>
        <w:tblW w:w="2804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927"/>
        <w:gridCol w:w="42"/>
        <w:gridCol w:w="1267"/>
        <w:gridCol w:w="80"/>
        <w:gridCol w:w="1347"/>
        <w:gridCol w:w="69"/>
        <w:gridCol w:w="1490"/>
        <w:gridCol w:w="6"/>
        <w:gridCol w:w="1270"/>
        <w:gridCol w:w="39"/>
        <w:gridCol w:w="8412"/>
        <w:gridCol w:w="9992"/>
      </w:tblGrid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20A9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820A9B">
              <w:rPr>
                <w:sz w:val="24"/>
                <w:szCs w:val="24"/>
              </w:rPr>
              <w:t>год (факт)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20A9B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год </w:t>
            </w:r>
            <w:r w:rsidRPr="00820A9B">
              <w:rPr>
                <w:sz w:val="24"/>
                <w:szCs w:val="24"/>
              </w:rPr>
              <w:t>(прогноз)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9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Цель: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</w:rPr>
              <w:t>Обеспечение условий устойчивого развития личных подсобных хозяйств граждан, улучшение материального положения, повышение занятости и жизненного уровня сельского населения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9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Задача 1 </w:t>
            </w:r>
            <w:r w:rsidRPr="00820A9B">
              <w:rPr>
                <w:b/>
                <w:bCs/>
                <w:sz w:val="24"/>
                <w:szCs w:val="24"/>
              </w:rPr>
              <w:t xml:space="preserve">Развитие растениеводства и животноводства, сохранение и увеличение производства сельскохозяйственной продукции в ЛПХ граждан 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87E6F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687E6F">
              <w:rPr>
                <w:sz w:val="22"/>
                <w:szCs w:val="22"/>
                <w:u w:val="single"/>
              </w:rPr>
              <w:lastRenderedPageBreak/>
              <w:t>Показатель 1</w:t>
            </w:r>
          </w:p>
          <w:p w:rsidR="009E4253" w:rsidRPr="00687E6F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687E6F">
              <w:rPr>
                <w:sz w:val="22"/>
                <w:szCs w:val="22"/>
              </w:rPr>
              <w:t>Кол-во и</w:t>
            </w:r>
            <w:r w:rsidRPr="00687E6F">
              <w:rPr>
                <w:sz w:val="24"/>
                <w:szCs w:val="24"/>
              </w:rPr>
              <w:t>скусственно осемененных коров</w:t>
            </w:r>
          </w:p>
          <w:p w:rsidR="009E4253" w:rsidRPr="00687E6F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687E6F">
              <w:rPr>
                <w:sz w:val="24"/>
                <w:szCs w:val="24"/>
              </w:rPr>
              <w:t>голов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E4253" w:rsidRPr="00687E6F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2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4"/>
                <w:szCs w:val="24"/>
              </w:rPr>
              <w:t xml:space="preserve">Увеличение поголовья </w:t>
            </w:r>
            <w:proofErr w:type="gramStart"/>
            <w:r w:rsidRPr="00820A9B">
              <w:rPr>
                <w:sz w:val="24"/>
                <w:szCs w:val="24"/>
              </w:rPr>
              <w:t>крупно-рогатого</w:t>
            </w:r>
            <w:proofErr w:type="gramEnd"/>
            <w:r w:rsidRPr="00820A9B">
              <w:rPr>
                <w:sz w:val="24"/>
                <w:szCs w:val="24"/>
              </w:rPr>
              <w:t xml:space="preserve"> скота к уровню предыдущего года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голов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820A9B">
              <w:rPr>
                <w:sz w:val="24"/>
                <w:szCs w:val="24"/>
                <w:u w:val="single"/>
              </w:rPr>
              <w:t>Показатель3.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820A9B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9E4253" w:rsidRPr="00820A9B" w:rsidTr="009E4253">
        <w:trPr>
          <w:gridBefore w:val="1"/>
          <w:wBefore w:w="108" w:type="dxa"/>
          <w:cantSplit/>
          <w:trHeight w:val="600"/>
        </w:trPr>
        <w:tc>
          <w:tcPr>
            <w:tcW w:w="9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  <w:u w:val="single"/>
              </w:rPr>
              <w:t>Задача 2</w:t>
            </w:r>
            <w:r w:rsidRPr="00820A9B">
              <w:rPr>
                <w:b/>
                <w:bCs/>
                <w:sz w:val="24"/>
                <w:szCs w:val="24"/>
              </w:rPr>
              <w:t xml:space="preserve"> Создание эффективной системы сбыта, развитие оптовой и розничной торговли сельскохозяйственной продукции, произведенной в личных подсобных хозяйствах граждан</w:t>
            </w:r>
          </w:p>
        </w:tc>
        <w:tc>
          <w:tcPr>
            <w:tcW w:w="8412" w:type="dxa"/>
          </w:tcPr>
          <w:p w:rsidR="009E4253" w:rsidRPr="00820A9B" w:rsidRDefault="009E4253" w:rsidP="009E4253"/>
        </w:tc>
        <w:tc>
          <w:tcPr>
            <w:tcW w:w="9992" w:type="dxa"/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820A9B">
              <w:rPr>
                <w:b/>
                <w:bCs/>
                <w:sz w:val="24"/>
                <w:szCs w:val="24"/>
                <w:u w:val="single"/>
              </w:rPr>
              <w:t>Задача 2</w:t>
            </w:r>
            <w:r w:rsidRPr="00820A9B">
              <w:rPr>
                <w:b/>
                <w:bCs/>
                <w:sz w:val="24"/>
                <w:szCs w:val="24"/>
              </w:rPr>
              <w:t xml:space="preserve"> Создание эффективной системы сбыта, развитие оптовой и розничной торговли сельскохозяйственной продукции, произведенной в личных подсобных хозяйствах граждан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2"/>
                <w:szCs w:val="22"/>
                <w:u w:val="single"/>
              </w:rPr>
              <w:t>Показатель 1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</w:rPr>
            </w:pPr>
            <w:r w:rsidRPr="00820A9B">
              <w:rPr>
                <w:sz w:val="22"/>
                <w:szCs w:val="22"/>
              </w:rPr>
              <w:t>Количество сданного молока населением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тонн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2"/>
                <w:szCs w:val="22"/>
                <w:u w:val="single"/>
              </w:rPr>
              <w:t>Показатель 2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2"/>
                <w:szCs w:val="22"/>
              </w:rPr>
              <w:t>Кол-во организованных ярмарок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2"/>
                <w:szCs w:val="22"/>
                <w:u w:val="single"/>
              </w:rPr>
              <w:t>Показатель 3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граждан</w:t>
            </w:r>
            <w:r w:rsidRPr="00820A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участвовавших в ярмарках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Чел.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9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r w:rsidRPr="00820A9B">
              <w:rPr>
                <w:b/>
                <w:bCs/>
                <w:sz w:val="24"/>
                <w:szCs w:val="24"/>
                <w:u w:val="single"/>
              </w:rPr>
              <w:t xml:space="preserve">Задача 3 </w:t>
            </w:r>
            <w:r w:rsidRPr="00820A9B">
              <w:rPr>
                <w:b/>
                <w:bCs/>
                <w:sz w:val="24"/>
                <w:szCs w:val="24"/>
              </w:rPr>
              <w:t>Разработка и реализация механизмов муниципальной поддержки граждан, ведущих личное подсобное хозяйство</w:t>
            </w:r>
          </w:p>
        </w:tc>
      </w:tr>
      <w:tr w:rsidR="009E4253" w:rsidRPr="00820A9B" w:rsidTr="009E4253">
        <w:trPr>
          <w:gridBefore w:val="1"/>
          <w:gridAfter w:val="2"/>
          <w:wBefore w:w="108" w:type="dxa"/>
          <w:wAfter w:w="18404" w:type="dxa"/>
          <w:cantSplit/>
          <w:trHeight w:val="60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rPr>
                <w:sz w:val="22"/>
                <w:szCs w:val="22"/>
                <w:u w:val="single"/>
              </w:rPr>
            </w:pPr>
            <w:r w:rsidRPr="00820A9B">
              <w:rPr>
                <w:sz w:val="22"/>
                <w:szCs w:val="22"/>
                <w:u w:val="single"/>
              </w:rPr>
              <w:t>Показатель 1</w:t>
            </w:r>
          </w:p>
          <w:p w:rsidR="009E4253" w:rsidRPr="00820A9B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Кол-во </w:t>
            </w:r>
            <w:r w:rsidRPr="00820A9B">
              <w:rPr>
                <w:sz w:val="22"/>
                <w:szCs w:val="22"/>
              </w:rPr>
              <w:t>домохозяйств, получивших льготу по воде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20A9B">
              <w:rPr>
                <w:sz w:val="24"/>
                <w:szCs w:val="24"/>
              </w:rPr>
              <w:t>ед.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820A9B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253" w:rsidRPr="00820A9B" w:rsidRDefault="009E4253" w:rsidP="009E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4253" w:rsidRPr="0000718C" w:rsidTr="009E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8443" w:type="dxa"/>
        </w:trPr>
        <w:tc>
          <w:tcPr>
            <w:tcW w:w="9606" w:type="dxa"/>
            <w:gridSpan w:val="10"/>
          </w:tcPr>
          <w:p w:rsidR="009E4253" w:rsidRPr="0020665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206654">
              <w:rPr>
                <w:b/>
                <w:bCs/>
                <w:sz w:val="24"/>
                <w:szCs w:val="24"/>
                <w:u w:val="single"/>
              </w:rPr>
              <w:t>Задача №4</w:t>
            </w:r>
          </w:p>
          <w:p w:rsidR="009E4253" w:rsidRPr="0020665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206654">
              <w:rPr>
                <w:b/>
                <w:bCs/>
                <w:sz w:val="24"/>
                <w:szCs w:val="24"/>
              </w:rPr>
              <w:t>Развитие системы консультационного обслуживания личных подсобных хозяйств граждан</w:t>
            </w:r>
          </w:p>
        </w:tc>
      </w:tr>
      <w:tr w:rsidR="009E4253" w:rsidRPr="0000718C" w:rsidTr="009E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8443" w:type="dxa"/>
        </w:trPr>
        <w:tc>
          <w:tcPr>
            <w:tcW w:w="4077" w:type="dxa"/>
            <w:gridSpan w:val="3"/>
          </w:tcPr>
          <w:p w:rsidR="009E4253" w:rsidRPr="0020665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206654">
              <w:rPr>
                <w:sz w:val="24"/>
                <w:szCs w:val="24"/>
                <w:u w:val="single"/>
              </w:rPr>
              <w:t>Количество консультационных услуг гражданам, ведущим ЛПХ</w:t>
            </w:r>
          </w:p>
        </w:tc>
        <w:tc>
          <w:tcPr>
            <w:tcW w:w="1347" w:type="dxa"/>
            <w:gridSpan w:val="2"/>
          </w:tcPr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06654"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559" w:type="dxa"/>
            <w:gridSpan w:val="2"/>
          </w:tcPr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06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gridSpan w:val="2"/>
          </w:tcPr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06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370</w:t>
            </w:r>
          </w:p>
        </w:tc>
      </w:tr>
      <w:tr w:rsidR="009E4253" w:rsidRPr="0000718C" w:rsidTr="009E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8443" w:type="dxa"/>
          <w:trHeight w:val="637"/>
        </w:trPr>
        <w:tc>
          <w:tcPr>
            <w:tcW w:w="9606" w:type="dxa"/>
            <w:gridSpan w:val="10"/>
          </w:tcPr>
          <w:p w:rsidR="009E4253" w:rsidRPr="0020665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206654">
              <w:rPr>
                <w:b/>
                <w:bCs/>
                <w:sz w:val="24"/>
                <w:szCs w:val="24"/>
                <w:u w:val="single"/>
              </w:rPr>
              <w:t>Задача №5</w:t>
            </w:r>
          </w:p>
          <w:p w:rsidR="009E4253" w:rsidRPr="00206654" w:rsidRDefault="009E4253" w:rsidP="009E4253">
            <w:pPr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206654">
              <w:rPr>
                <w:b/>
                <w:bCs/>
                <w:sz w:val="24"/>
                <w:szCs w:val="24"/>
              </w:rPr>
              <w:t>Совершенствование механизма поддержки частного сектора землевладельцев</w:t>
            </w:r>
          </w:p>
        </w:tc>
      </w:tr>
      <w:tr w:rsidR="009E4253" w:rsidRPr="0000718C" w:rsidTr="009E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8443" w:type="dxa"/>
        </w:trPr>
        <w:tc>
          <w:tcPr>
            <w:tcW w:w="4077" w:type="dxa"/>
            <w:gridSpan w:val="3"/>
            <w:shd w:val="clear" w:color="auto" w:fill="FFFFFF"/>
          </w:tcPr>
          <w:p w:rsidR="009E4253" w:rsidRPr="00206654" w:rsidRDefault="009E4253" w:rsidP="009E4253">
            <w:pPr>
              <w:tabs>
                <w:tab w:val="left" w:pos="4678"/>
              </w:tabs>
              <w:rPr>
                <w:sz w:val="24"/>
                <w:szCs w:val="24"/>
                <w:u w:val="single"/>
              </w:rPr>
            </w:pPr>
            <w:r w:rsidRPr="00206654">
              <w:rPr>
                <w:sz w:val="24"/>
                <w:szCs w:val="24"/>
                <w:u w:val="single"/>
              </w:rPr>
              <w:t>1.Количество консультационных услуг</w:t>
            </w:r>
          </w:p>
          <w:p w:rsidR="009E4253" w:rsidRPr="00206654" w:rsidRDefault="009E4253" w:rsidP="009E4253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4713C2">
              <w:rPr>
                <w:sz w:val="24"/>
                <w:szCs w:val="24"/>
                <w:u w:val="single"/>
              </w:rPr>
              <w:t>2.Организация рабочих мест</w:t>
            </w:r>
            <w:r w:rsidRPr="00206654">
              <w:rPr>
                <w:sz w:val="24"/>
                <w:szCs w:val="24"/>
              </w:rPr>
              <w:t xml:space="preserve"> по реализации семенной продукции, удобрений, средств защиты растений для ЛПХ</w:t>
            </w:r>
          </w:p>
        </w:tc>
        <w:tc>
          <w:tcPr>
            <w:tcW w:w="1347" w:type="dxa"/>
            <w:gridSpan w:val="2"/>
          </w:tcPr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206654">
              <w:rPr>
                <w:sz w:val="24"/>
                <w:szCs w:val="24"/>
              </w:rPr>
              <w:t>Ед.</w:t>
            </w: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4253" w:rsidRPr="00206654" w:rsidRDefault="009E4253" w:rsidP="009E4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4253" w:rsidRPr="00206654" w:rsidRDefault="009E4253" w:rsidP="009E425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4253" w:rsidRDefault="009E4253" w:rsidP="009E4253">
      <w:pPr>
        <w:jc w:val="both"/>
        <w:rPr>
          <w:sz w:val="24"/>
          <w:szCs w:val="24"/>
        </w:rPr>
      </w:pPr>
    </w:p>
    <w:p w:rsidR="009E4253" w:rsidRPr="00820A9B" w:rsidRDefault="009E4253" w:rsidP="009E4253">
      <w:pPr>
        <w:adjustRightInd w:val="0"/>
        <w:jc w:val="center"/>
        <w:rPr>
          <w:sz w:val="24"/>
          <w:szCs w:val="24"/>
        </w:rPr>
      </w:pPr>
      <w:r w:rsidRPr="00820A9B">
        <w:rPr>
          <w:sz w:val="24"/>
          <w:szCs w:val="24"/>
        </w:rPr>
        <w:t>Краткая характеристика действующей</w:t>
      </w:r>
    </w:p>
    <w:p w:rsidR="009E4253" w:rsidRPr="00820A9B" w:rsidRDefault="009E4253" w:rsidP="009E425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820A9B">
        <w:rPr>
          <w:sz w:val="24"/>
          <w:szCs w:val="24"/>
        </w:rPr>
        <w:t xml:space="preserve"> программы</w:t>
      </w:r>
    </w:p>
    <w:p w:rsidR="009E4253" w:rsidRPr="00820A9B" w:rsidRDefault="009E4253" w:rsidP="009E4253">
      <w:pPr>
        <w:adjustRightInd w:val="0"/>
        <w:rPr>
          <w:sz w:val="24"/>
          <w:szCs w:val="24"/>
        </w:rPr>
      </w:pPr>
    </w:p>
    <w:p w:rsidR="009E4253" w:rsidRPr="00C2721A" w:rsidRDefault="009E4253" w:rsidP="009E4253">
      <w:pPr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Наименование М</w:t>
      </w:r>
      <w:r w:rsidRPr="00820A9B">
        <w:rPr>
          <w:sz w:val="24"/>
          <w:szCs w:val="24"/>
          <w:u w:val="single"/>
        </w:rPr>
        <w:t xml:space="preserve">П: </w:t>
      </w:r>
      <w:r>
        <w:rPr>
          <w:b/>
          <w:bCs/>
          <w:sz w:val="24"/>
          <w:szCs w:val="24"/>
        </w:rPr>
        <w:t xml:space="preserve"> </w:t>
      </w:r>
      <w:r w:rsidRPr="00C2721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Устойчивое развитие сельских территорий Кожевниковского района Томской области на 2014 – 2017 годы на период до 2020 года</w:t>
      </w:r>
      <w:r w:rsidRPr="00C2721A">
        <w:rPr>
          <w:b/>
          <w:bCs/>
          <w:sz w:val="24"/>
          <w:szCs w:val="24"/>
        </w:rPr>
        <w:t>»</w:t>
      </w:r>
    </w:p>
    <w:p w:rsidR="009E4253" w:rsidRPr="00820A9B" w:rsidRDefault="009E4253" w:rsidP="009E4253">
      <w:pPr>
        <w:adjustRightInd w:val="0"/>
        <w:ind w:firstLine="540"/>
        <w:jc w:val="both"/>
        <w:rPr>
          <w:sz w:val="24"/>
          <w:szCs w:val="24"/>
          <w:u w:val="single"/>
        </w:rPr>
      </w:pPr>
      <w:r w:rsidRPr="00820A9B">
        <w:rPr>
          <w:sz w:val="24"/>
          <w:szCs w:val="24"/>
          <w:u w:val="single"/>
        </w:rPr>
        <w:t>Сведения об утверж</w:t>
      </w:r>
      <w:r>
        <w:rPr>
          <w:sz w:val="24"/>
          <w:szCs w:val="24"/>
          <w:u w:val="single"/>
        </w:rPr>
        <w:t>дении М</w:t>
      </w:r>
      <w:r w:rsidRPr="00820A9B">
        <w:rPr>
          <w:sz w:val="24"/>
          <w:szCs w:val="24"/>
          <w:u w:val="single"/>
        </w:rPr>
        <w:t>П</w:t>
      </w:r>
      <w:r w:rsidRPr="00820A9B">
        <w:rPr>
          <w:sz w:val="24"/>
          <w:szCs w:val="24"/>
        </w:rPr>
        <w:t>:</w:t>
      </w:r>
      <w:r>
        <w:rPr>
          <w:sz w:val="24"/>
          <w:szCs w:val="24"/>
        </w:rPr>
        <w:t xml:space="preserve"> Постановление Администрации Кожевниковского района от 06.08.2013 г. № 651</w:t>
      </w:r>
    </w:p>
    <w:p w:rsidR="009E4253" w:rsidRPr="00820A9B" w:rsidRDefault="009E4253" w:rsidP="009E425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Сроки реализации </w:t>
      </w:r>
      <w:proofErr w:type="gramStart"/>
      <w:r>
        <w:rPr>
          <w:sz w:val="24"/>
          <w:szCs w:val="24"/>
          <w:u w:val="single"/>
        </w:rPr>
        <w:t>М</w:t>
      </w:r>
      <w:r w:rsidRPr="00820A9B">
        <w:rPr>
          <w:sz w:val="24"/>
          <w:szCs w:val="24"/>
          <w:u w:val="single"/>
        </w:rPr>
        <w:t>П :</w:t>
      </w:r>
      <w:proofErr w:type="gramEnd"/>
      <w:r w:rsidRPr="00820A9B">
        <w:rPr>
          <w:sz w:val="24"/>
          <w:szCs w:val="24"/>
          <w:u w:val="single"/>
        </w:rPr>
        <w:t xml:space="preserve"> </w:t>
      </w:r>
      <w:r w:rsidRPr="00820A9B">
        <w:rPr>
          <w:sz w:val="24"/>
          <w:szCs w:val="24"/>
        </w:rPr>
        <w:t>20</w:t>
      </w:r>
      <w:r>
        <w:rPr>
          <w:sz w:val="24"/>
          <w:szCs w:val="24"/>
        </w:rPr>
        <w:t>14-2020</w:t>
      </w:r>
      <w:r w:rsidRPr="00820A9B">
        <w:rPr>
          <w:sz w:val="24"/>
          <w:szCs w:val="24"/>
        </w:rPr>
        <w:t xml:space="preserve"> г.г.</w:t>
      </w:r>
    </w:p>
    <w:p w:rsidR="009E4253" w:rsidRDefault="009E4253" w:rsidP="009E4253">
      <w:pPr>
        <w:jc w:val="both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"/>
        <w:gridCol w:w="1276"/>
        <w:gridCol w:w="1829"/>
        <w:gridCol w:w="14"/>
        <w:gridCol w:w="1984"/>
        <w:gridCol w:w="18"/>
        <w:gridCol w:w="2016"/>
      </w:tblGrid>
      <w:tr w:rsidR="009E4253" w:rsidRPr="009E4253" w:rsidTr="009E4253">
        <w:tc>
          <w:tcPr>
            <w:tcW w:w="2943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29" w:type="dxa"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2015 год (факт)</w:t>
            </w:r>
          </w:p>
        </w:tc>
        <w:tc>
          <w:tcPr>
            <w:tcW w:w="2016" w:type="dxa"/>
            <w:gridSpan w:val="3"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2016 год (оценка)</w:t>
            </w:r>
          </w:p>
        </w:tc>
        <w:tc>
          <w:tcPr>
            <w:tcW w:w="2016" w:type="dxa"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2017 год (прогноз)</w:t>
            </w:r>
          </w:p>
        </w:tc>
      </w:tr>
      <w:tr w:rsidR="009E4253" w:rsidRPr="009E4253" w:rsidTr="009E4253">
        <w:tc>
          <w:tcPr>
            <w:tcW w:w="10080" w:type="dxa"/>
            <w:gridSpan w:val="8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  <w:u w:val="single"/>
              </w:rPr>
              <w:lastRenderedPageBreak/>
              <w:t>Цель: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E4253">
              <w:rPr>
                <w:sz w:val="22"/>
                <w:szCs w:val="22"/>
              </w:rPr>
              <w:t>лучшение условий жизнедеятельности на территории Кожевниковского района Томской области;</w:t>
            </w:r>
          </w:p>
          <w:p w:rsidR="009E4253" w:rsidRPr="009E4253" w:rsidRDefault="009E4253" w:rsidP="009E4253">
            <w:pPr>
              <w:jc w:val="both"/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 xml:space="preserve">улучшение инвестиционного климата в сфере АПК на территории Кожевниковского района за счет реализации инфраструктурных мероприятий в рамках Программы;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2"/>
                <w:szCs w:val="22"/>
              </w:rPr>
              <w:t>активизация участия граждан, проживающих на территории Кожевниковского района в решении вопросов местного значения</w:t>
            </w:r>
          </w:p>
        </w:tc>
      </w:tr>
      <w:tr w:rsidR="009E4253" w:rsidRPr="009E4253" w:rsidTr="009E4253">
        <w:tc>
          <w:tcPr>
            <w:tcW w:w="10080" w:type="dxa"/>
            <w:gridSpan w:val="8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Задача 1 Улучшение жилищных условий граждан, проживающих в сельской местности, и обеспечение доступным жильем молодых семей и молодых специалистов на селе </w:t>
            </w:r>
          </w:p>
        </w:tc>
      </w:tr>
      <w:tr w:rsidR="009E4253" w:rsidRPr="009E4253" w:rsidTr="009E4253">
        <w:tc>
          <w:tcPr>
            <w:tcW w:w="2880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  <w:u w:val="single"/>
              </w:rPr>
              <w:t>Показатель 1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Количество семей/человек, улучшивших свои жилищные условия </w:t>
            </w:r>
          </w:p>
        </w:tc>
        <w:tc>
          <w:tcPr>
            <w:tcW w:w="1339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семей/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человек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9,7</w:t>
            </w:r>
          </w:p>
        </w:tc>
        <w:tc>
          <w:tcPr>
            <w:tcW w:w="198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6/4</w:t>
            </w:r>
          </w:p>
        </w:tc>
        <w:tc>
          <w:tcPr>
            <w:tcW w:w="2034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6/4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E4253" w:rsidRPr="009E4253" w:rsidTr="009E4253">
        <w:tc>
          <w:tcPr>
            <w:tcW w:w="2880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r w:rsidRPr="009E4253">
              <w:rPr>
                <w:sz w:val="24"/>
                <w:szCs w:val="24"/>
                <w:u w:val="single"/>
              </w:rPr>
              <w:t>Показатель 2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9E4253">
              <w:rPr>
                <w:sz w:val="24"/>
                <w:szCs w:val="24"/>
              </w:rPr>
              <w:t>Вввод</w:t>
            </w:r>
            <w:proofErr w:type="spellEnd"/>
            <w:r w:rsidRPr="009E4253">
              <w:rPr>
                <w:sz w:val="24"/>
                <w:szCs w:val="24"/>
              </w:rPr>
              <w:t xml:space="preserve"> и приобретение жилья </w:t>
            </w:r>
            <w:proofErr w:type="gramStart"/>
            <w:r w:rsidRPr="009E4253">
              <w:rPr>
                <w:sz w:val="24"/>
                <w:szCs w:val="24"/>
              </w:rPr>
              <w:t>для граждан</w:t>
            </w:r>
            <w:proofErr w:type="gramEnd"/>
            <w:r w:rsidRPr="009E4253">
              <w:rPr>
                <w:sz w:val="24"/>
                <w:szCs w:val="24"/>
              </w:rPr>
              <w:t xml:space="preserve"> проживающих в сельской местности</w:t>
            </w:r>
          </w:p>
        </w:tc>
        <w:tc>
          <w:tcPr>
            <w:tcW w:w="1339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м кв.</w:t>
            </w:r>
          </w:p>
        </w:tc>
        <w:tc>
          <w:tcPr>
            <w:tcW w:w="1843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619,4</w:t>
            </w:r>
          </w:p>
        </w:tc>
        <w:tc>
          <w:tcPr>
            <w:tcW w:w="198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530</w:t>
            </w:r>
          </w:p>
        </w:tc>
        <w:tc>
          <w:tcPr>
            <w:tcW w:w="2034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530</w:t>
            </w:r>
          </w:p>
        </w:tc>
      </w:tr>
      <w:tr w:rsidR="009E4253" w:rsidRPr="009E4253" w:rsidTr="009E4253">
        <w:tc>
          <w:tcPr>
            <w:tcW w:w="2880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Общий объем финансирования программы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федерального бюджета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областного бюджета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- местного бюджета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 средства граждан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2081,47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3275,56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1470,219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2894,75</w:t>
            </w:r>
          </w:p>
        </w:tc>
        <w:tc>
          <w:tcPr>
            <w:tcW w:w="198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3581,761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3818,334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1268,510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2360,609</w:t>
            </w:r>
          </w:p>
        </w:tc>
        <w:tc>
          <w:tcPr>
            <w:tcW w:w="2034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3600,0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3900,0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1300,0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2500,0</w:t>
            </w:r>
          </w:p>
        </w:tc>
      </w:tr>
    </w:tbl>
    <w:p w:rsidR="009E4253" w:rsidRDefault="009E4253" w:rsidP="009E4253">
      <w:pPr>
        <w:jc w:val="both"/>
        <w:rPr>
          <w:sz w:val="24"/>
          <w:szCs w:val="24"/>
        </w:rPr>
      </w:pPr>
    </w:p>
    <w:p w:rsidR="009E4253" w:rsidRPr="00820A9B" w:rsidRDefault="009E4253" w:rsidP="009E4253">
      <w:pPr>
        <w:jc w:val="both"/>
        <w:rPr>
          <w:sz w:val="24"/>
          <w:szCs w:val="24"/>
        </w:rPr>
      </w:pPr>
      <w:r w:rsidRPr="00820A9B">
        <w:rPr>
          <w:sz w:val="24"/>
          <w:szCs w:val="24"/>
        </w:rPr>
        <w:t>4. Управление по социально-экономическому развитию села исполняет отдельные полномочия Российской Федерации, делегированные на уровень Кожевниковского муниципального образования, информация об исполнении которых</w:t>
      </w:r>
      <w:r>
        <w:rPr>
          <w:sz w:val="24"/>
          <w:szCs w:val="24"/>
        </w:rPr>
        <w:t xml:space="preserve"> отражена </w:t>
      </w:r>
      <w:r w:rsidRPr="00820A9B">
        <w:rPr>
          <w:sz w:val="24"/>
          <w:szCs w:val="24"/>
        </w:rPr>
        <w:t>в таблице 3.</w:t>
      </w:r>
      <w:r>
        <w:rPr>
          <w:sz w:val="24"/>
          <w:szCs w:val="24"/>
        </w:rPr>
        <w:t>5</w:t>
      </w:r>
      <w:r w:rsidRPr="00820A9B">
        <w:rPr>
          <w:sz w:val="24"/>
          <w:szCs w:val="24"/>
        </w:rPr>
        <w:t>.</w:t>
      </w:r>
    </w:p>
    <w:p w:rsidR="009E4253" w:rsidRPr="00820A9B" w:rsidRDefault="009E4253" w:rsidP="009E4253">
      <w:pPr>
        <w:jc w:val="both"/>
        <w:rPr>
          <w:sz w:val="24"/>
          <w:szCs w:val="24"/>
        </w:rPr>
      </w:pPr>
    </w:p>
    <w:p w:rsidR="009E4253" w:rsidRDefault="009E4253" w:rsidP="009E4253">
      <w:pPr>
        <w:jc w:val="center"/>
        <w:outlineLvl w:val="0"/>
        <w:rPr>
          <w:sz w:val="24"/>
          <w:szCs w:val="24"/>
        </w:rPr>
      </w:pPr>
    </w:p>
    <w:p w:rsidR="009E4253" w:rsidRPr="00820A9B" w:rsidRDefault="009E4253" w:rsidP="009E4253">
      <w:pPr>
        <w:jc w:val="center"/>
        <w:outlineLvl w:val="0"/>
        <w:rPr>
          <w:sz w:val="24"/>
          <w:szCs w:val="24"/>
        </w:rPr>
      </w:pPr>
      <w:r w:rsidRPr="00820A9B">
        <w:rPr>
          <w:sz w:val="24"/>
          <w:szCs w:val="24"/>
        </w:rPr>
        <w:t>Информация об исполнении СБП отдельных полномочиях, делегированных на уровень муниципальных образований</w:t>
      </w:r>
    </w:p>
    <w:p w:rsidR="009E4253" w:rsidRPr="00902734" w:rsidRDefault="009E4253" w:rsidP="009E4253">
      <w:pPr>
        <w:tabs>
          <w:tab w:val="left" w:pos="5805"/>
        </w:tabs>
        <w:rPr>
          <w:sz w:val="24"/>
          <w:szCs w:val="24"/>
        </w:rPr>
      </w:pPr>
      <w:r w:rsidRPr="00820A9B">
        <w:rPr>
          <w:sz w:val="24"/>
          <w:szCs w:val="24"/>
        </w:rPr>
        <w:tab/>
      </w:r>
      <w:r w:rsidRPr="00820A9B">
        <w:rPr>
          <w:sz w:val="24"/>
          <w:szCs w:val="24"/>
        </w:rPr>
        <w:tab/>
      </w:r>
      <w:r w:rsidRPr="00820A9B">
        <w:rPr>
          <w:sz w:val="24"/>
          <w:szCs w:val="24"/>
        </w:rPr>
        <w:tab/>
        <w:t xml:space="preserve">              Таблица 3.</w:t>
      </w:r>
      <w:r>
        <w:rPr>
          <w:sz w:val="24"/>
          <w:szCs w:val="24"/>
        </w:rPr>
        <w:t>5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851"/>
        <w:gridCol w:w="708"/>
        <w:gridCol w:w="1276"/>
        <w:gridCol w:w="901"/>
        <w:gridCol w:w="1225"/>
        <w:gridCol w:w="709"/>
        <w:gridCol w:w="1041"/>
      </w:tblGrid>
      <w:tr w:rsidR="009E4253" w:rsidRPr="00820A9B" w:rsidTr="009E4253">
        <w:tc>
          <w:tcPr>
            <w:tcW w:w="1951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Ед.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Изм.</w:t>
            </w:r>
          </w:p>
        </w:tc>
        <w:tc>
          <w:tcPr>
            <w:tcW w:w="1984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2015г.</w:t>
            </w:r>
          </w:p>
        </w:tc>
        <w:tc>
          <w:tcPr>
            <w:tcW w:w="2126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2016г.</w:t>
            </w:r>
          </w:p>
        </w:tc>
        <w:tc>
          <w:tcPr>
            <w:tcW w:w="1750" w:type="dxa"/>
            <w:gridSpan w:val="2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2017г.</w:t>
            </w:r>
          </w:p>
        </w:tc>
      </w:tr>
      <w:tr w:rsidR="009E4253" w:rsidRPr="00820A9B" w:rsidTr="009E4253">
        <w:tc>
          <w:tcPr>
            <w:tcW w:w="1951" w:type="dxa"/>
            <w:vMerge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Значение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Сумма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субсидий,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Значение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показателя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Сумма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субсидий,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Значение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показателя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Сумма субсидии, тыс. руб.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на 1 литр реализованного товарного молока</w:t>
            </w:r>
          </w:p>
        </w:tc>
        <w:tc>
          <w:tcPr>
            <w:tcW w:w="1134" w:type="dxa"/>
          </w:tcPr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 w:rsidRPr="00820A9B">
              <w:t>К</w:t>
            </w:r>
            <w:r>
              <w:t xml:space="preserve"> </w:t>
            </w:r>
            <w:r w:rsidRPr="00820A9B">
              <w:t>-</w:t>
            </w:r>
            <w:r>
              <w:t xml:space="preserve"> </w:t>
            </w:r>
            <w:r w:rsidRPr="00820A9B">
              <w:t>во</w:t>
            </w:r>
          </w:p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>
              <w:t>п</w:t>
            </w:r>
            <w:r w:rsidRPr="00820A9B">
              <w:t>одворий</w:t>
            </w:r>
          </w:p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о</w:t>
            </w:r>
            <w:r w:rsidRPr="00820A9B">
              <w:t>хвач</w:t>
            </w:r>
            <w:proofErr w:type="spellEnd"/>
            <w:r w:rsidRPr="00820A9B">
              <w:t xml:space="preserve">. </w:t>
            </w:r>
          </w:p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 w:rsidRPr="00820A9B">
              <w:t>субсидированием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%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К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общему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ФБ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8498,0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 41056,0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ФБ 16084,0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 41250,0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ФБ 1 400,0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 44237,2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Субсидии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На возмещение части затрат по процентной ставке по </w:t>
            </w:r>
            <w:r w:rsidRPr="009E4253">
              <w:rPr>
                <w:sz w:val="24"/>
                <w:szCs w:val="24"/>
              </w:rPr>
              <w:lastRenderedPageBreak/>
              <w:t>взятому кредиту малыми формами хозяйствования на развитие сельскохозяйственного производства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(О.Б.,Ф. Б.)</w:t>
            </w:r>
          </w:p>
        </w:tc>
        <w:tc>
          <w:tcPr>
            <w:tcW w:w="1134" w:type="dxa"/>
          </w:tcPr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 w:rsidRPr="00820A9B">
              <w:lastRenderedPageBreak/>
              <w:t>Количество граждан</w:t>
            </w:r>
            <w:r>
              <w:t>,</w:t>
            </w:r>
            <w:r w:rsidRPr="00820A9B">
              <w:t xml:space="preserve"> получивших субсидии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 265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ФБ 1950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245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ОБ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270,0 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ФБ 2000,0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245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ОБ 270,0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ФБ 2000,0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на возмещение части затрат по искусственному осеменению коров (О.Б.)</w:t>
            </w:r>
          </w:p>
        </w:tc>
        <w:tc>
          <w:tcPr>
            <w:tcW w:w="1134" w:type="dxa"/>
          </w:tcPr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 w:rsidRPr="00820A9B">
              <w:t>Количество осемененных коров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голов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81,9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241,3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180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241,3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гражданам ведущим ЛПХ на возмещение части затрат по содержанию поголовья коров из расчета 3000 рублей на 1 голову в год</w:t>
            </w:r>
          </w:p>
        </w:tc>
        <w:tc>
          <w:tcPr>
            <w:tcW w:w="1134" w:type="dxa"/>
          </w:tcPr>
          <w:p w:rsidR="009E4253" w:rsidRPr="00820A9B" w:rsidRDefault="009E4253" w:rsidP="009E4253">
            <w:pPr>
              <w:tabs>
                <w:tab w:val="center" w:pos="4677"/>
                <w:tab w:val="right" w:pos="9355"/>
              </w:tabs>
            </w:pPr>
            <w:r>
              <w:t>Поголовье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голов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1049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3147,0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1066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1066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3200,0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гражданам ведущим ЛПХ возмещение затрат на содержание молодняка скота</w:t>
            </w: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  <w:r>
              <w:t>Поголовье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голо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6300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7377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6500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7600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6500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7600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гражданам ведущим ЛПХ на возмещение части затрат по приобретению с/х техники и оборудования</w:t>
            </w: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  <w:r>
              <w:t>Количество ЛПХ получивших субсидии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% к общему 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1000,4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1100,0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1100,0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Субсидии КФХ и ИП на возмещение части затрат по приобретению с/х техники и оборудования</w:t>
            </w:r>
          </w:p>
        </w:tc>
        <w:tc>
          <w:tcPr>
            <w:tcW w:w="1134" w:type="dxa"/>
          </w:tcPr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  <w:r>
              <w:t>Количество КФХ и ИП получивших субсидии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% к общему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10,5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200,0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</w:t>
            </w:r>
            <w:r w:rsidRPr="009E4253">
              <w:rPr>
                <w:sz w:val="24"/>
                <w:szCs w:val="24"/>
              </w:rPr>
              <w:lastRenderedPageBreak/>
              <w:t>енного производства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Тыс. руб.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3834,0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4025,0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4025,0</w:t>
            </w:r>
          </w:p>
        </w:tc>
      </w:tr>
      <w:tr w:rsidR="009E4253" w:rsidRPr="00820A9B" w:rsidTr="009E4253">
        <w:tc>
          <w:tcPr>
            <w:tcW w:w="1951" w:type="dxa"/>
            <w:vMerge w:val="restart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iCs/>
                <w:sz w:val="24"/>
                <w:szCs w:val="24"/>
              </w:rPr>
            </w:pPr>
            <w:r w:rsidRPr="009E4253">
              <w:rPr>
                <w:iCs/>
                <w:sz w:val="24"/>
                <w:szCs w:val="24"/>
              </w:rPr>
              <w:t>МП «Социальное развитие села Кожевниковского района Томской области до 2014 года».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i/>
                <w:iCs/>
                <w:sz w:val="24"/>
                <w:szCs w:val="24"/>
              </w:rPr>
            </w:pPr>
            <w:r w:rsidRPr="009E4253">
              <w:rPr>
                <w:iCs/>
                <w:sz w:val="24"/>
                <w:szCs w:val="24"/>
              </w:rPr>
              <w:t>Субсидии на предоставление социальных выплат на строительство (приобретение) жилья гражданам, проживающим</w:t>
            </w:r>
            <w:r w:rsidRPr="009E425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</w:t>
            </w: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  <w:r>
              <w:t>ФБ</w:t>
            </w: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 -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-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 -</w:t>
            </w:r>
          </w:p>
        </w:tc>
      </w:tr>
      <w:tr w:rsidR="009E4253" w:rsidRPr="00820A9B" w:rsidTr="009E4253">
        <w:tc>
          <w:tcPr>
            <w:tcW w:w="1951" w:type="dxa"/>
            <w:vMerge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М.Б.</w:t>
            </w: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  <w:p w:rsidR="009E4253" w:rsidRPr="00F73DBE" w:rsidRDefault="009E4253" w:rsidP="009E425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E4253" w:rsidRPr="00592AF8" w:rsidRDefault="009E4253" w:rsidP="009E4253">
            <w:pPr>
              <w:tabs>
                <w:tab w:val="center" w:pos="4677"/>
                <w:tab w:val="right" w:pos="9355"/>
              </w:tabs>
              <w:jc w:val="center"/>
            </w:pPr>
          </w:p>
          <w:p w:rsidR="009E4253" w:rsidRPr="00592AF8" w:rsidRDefault="009E4253" w:rsidP="009E4253">
            <w:pPr>
              <w:tabs>
                <w:tab w:val="center" w:pos="4677"/>
                <w:tab w:val="right" w:pos="9355"/>
              </w:tabs>
              <w:jc w:val="center"/>
            </w:pPr>
          </w:p>
          <w:p w:rsidR="009E4253" w:rsidRPr="00592AF8" w:rsidRDefault="009E4253" w:rsidP="009E4253">
            <w:pPr>
              <w:tabs>
                <w:tab w:val="center" w:pos="4677"/>
                <w:tab w:val="right" w:pos="9355"/>
              </w:tabs>
              <w:jc w:val="center"/>
            </w:pPr>
          </w:p>
          <w:p w:rsidR="009E4253" w:rsidRPr="00592AF8" w:rsidRDefault="009E4253" w:rsidP="009E4253">
            <w:pPr>
              <w:tabs>
                <w:tab w:val="center" w:pos="4677"/>
                <w:tab w:val="right" w:pos="9355"/>
              </w:tabs>
              <w:jc w:val="center"/>
            </w:pPr>
          </w:p>
          <w:p w:rsid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 -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 xml:space="preserve">       -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E4253" w:rsidRPr="00820A9B" w:rsidTr="009E4253">
        <w:trPr>
          <w:trHeight w:val="3048"/>
        </w:trPr>
        <w:tc>
          <w:tcPr>
            <w:tcW w:w="1951" w:type="dxa"/>
            <w:vAlign w:val="center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adjustRightInd w:val="0"/>
              <w:jc w:val="both"/>
              <w:rPr>
                <w:sz w:val="24"/>
                <w:szCs w:val="24"/>
              </w:rPr>
            </w:pPr>
            <w:r w:rsidRPr="009E4253">
              <w:rPr>
                <w:iCs/>
                <w:sz w:val="24"/>
                <w:szCs w:val="24"/>
              </w:rPr>
              <w:t>Устойчивое развитие сельских территорий Кожевниковского района Томской области на 2014 – 2017 годы на период до 2020 года»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ФБ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85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3275,56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2081,47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1470,219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3818,334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3581,761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  <w:r w:rsidRPr="009E4253">
              <w:rPr>
                <w:sz w:val="24"/>
                <w:szCs w:val="24"/>
              </w:rPr>
              <w:t>1268,510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3900,0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3600,0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E4253">
              <w:rPr>
                <w:sz w:val="24"/>
                <w:szCs w:val="24"/>
              </w:rPr>
              <w:t>1300,0</w:t>
            </w:r>
          </w:p>
        </w:tc>
      </w:tr>
      <w:tr w:rsidR="009E4253" w:rsidRPr="00820A9B" w:rsidTr="009E4253">
        <w:tc>
          <w:tcPr>
            <w:tcW w:w="195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708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 60 047,36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ФБ 12 529,47</w:t>
            </w: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42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МБ 1470,219</w:t>
            </w:r>
          </w:p>
        </w:tc>
        <w:tc>
          <w:tcPr>
            <w:tcW w:w="901" w:type="dxa"/>
          </w:tcPr>
          <w:p w:rsidR="009E4253" w:rsidRPr="009E4253" w:rsidRDefault="009E4253" w:rsidP="009E4253">
            <w:pPr>
              <w:pStyle w:val="ConsPlusCell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25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ОБ 61 704,634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ФБ 21 665,761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МБ 1268,510</w:t>
            </w:r>
          </w:p>
        </w:tc>
        <w:tc>
          <w:tcPr>
            <w:tcW w:w="709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ОБ 66503,5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ФБ 7000,0</w:t>
            </w: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9E4253" w:rsidRPr="009E4253" w:rsidRDefault="009E4253" w:rsidP="009E42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E4253">
              <w:rPr>
                <w:sz w:val="22"/>
                <w:szCs w:val="22"/>
              </w:rPr>
              <w:t>МБ 1300,0</w:t>
            </w:r>
          </w:p>
        </w:tc>
      </w:tr>
    </w:tbl>
    <w:p w:rsidR="009E4253" w:rsidRDefault="009E4253" w:rsidP="009E4253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по социально-экономическому развитию села                                                              М.В. Андреев</w:t>
      </w:r>
    </w:p>
    <w:p w:rsidR="00080083" w:rsidRDefault="00080083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C236F" w:rsidRDefault="00DC236F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34B9A" w:rsidRDefault="00934B9A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34B9A" w:rsidRDefault="00934B9A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34B9A" w:rsidRDefault="00934B9A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E3966" w:rsidRDefault="00080083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430502" w:rsidRPr="00EC5A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3966" w:rsidRDefault="00EE3966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30502" w:rsidRPr="00EC5A97" w:rsidRDefault="00EE3966" w:rsidP="00DC373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430502" w:rsidRPr="00EC5A97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430AD2" w:rsidRPr="00EC5A97" w:rsidRDefault="00430AD2" w:rsidP="00430AD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к распоряжению Администрации </w:t>
      </w:r>
    </w:p>
    <w:p w:rsidR="00430AD2" w:rsidRPr="00EC5A97" w:rsidRDefault="00430AD2" w:rsidP="00430AD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Кожевниковского района </w:t>
      </w:r>
    </w:p>
    <w:p w:rsidR="00430AD2" w:rsidRDefault="00430AD2" w:rsidP="00430AD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855303">
        <w:rPr>
          <w:rFonts w:ascii="Times New Roman" w:hAnsi="Times New Roman" w:cs="Times New Roman"/>
          <w:sz w:val="22"/>
          <w:szCs w:val="22"/>
        </w:rPr>
        <w:t xml:space="preserve">                        от 29.07.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EC5A97">
        <w:rPr>
          <w:rFonts w:ascii="Times New Roman" w:hAnsi="Times New Roman" w:cs="Times New Roman"/>
          <w:sz w:val="22"/>
          <w:szCs w:val="22"/>
        </w:rPr>
        <w:t xml:space="preserve"> №</w:t>
      </w:r>
      <w:r w:rsidR="00855303">
        <w:rPr>
          <w:rFonts w:ascii="Times New Roman" w:hAnsi="Times New Roman" w:cs="Times New Roman"/>
          <w:sz w:val="22"/>
          <w:szCs w:val="22"/>
        </w:rPr>
        <w:t xml:space="preserve"> 363</w:t>
      </w:r>
      <w:r w:rsidRPr="00EC5A97">
        <w:rPr>
          <w:rFonts w:ascii="Times New Roman" w:hAnsi="Times New Roman" w:cs="Times New Roman"/>
          <w:sz w:val="22"/>
          <w:szCs w:val="22"/>
        </w:rPr>
        <w:t>-р</w:t>
      </w:r>
    </w:p>
    <w:p w:rsidR="00430AD2" w:rsidRPr="00EC5A97" w:rsidRDefault="00430AD2" w:rsidP="0043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AD2" w:rsidRPr="00EC5A97" w:rsidRDefault="00430AD2" w:rsidP="00430AD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о результатах за 2015</w:t>
      </w:r>
      <w:r w:rsidRPr="00EC5A97">
        <w:rPr>
          <w:rFonts w:ascii="Times New Roman" w:hAnsi="Times New Roman" w:cs="Times New Roman"/>
          <w:sz w:val="22"/>
          <w:szCs w:val="22"/>
        </w:rPr>
        <w:t xml:space="preserve"> год и основных направлениях деятельности отдела экономического анализа и прогнозирования Администраци</w:t>
      </w:r>
      <w:r>
        <w:rPr>
          <w:rFonts w:ascii="Times New Roman" w:hAnsi="Times New Roman" w:cs="Times New Roman"/>
          <w:sz w:val="22"/>
          <w:szCs w:val="22"/>
        </w:rPr>
        <w:t>и Кожевниковского района на 2016-2017</w:t>
      </w:r>
      <w:r w:rsidRPr="00EC5A97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430AD2" w:rsidRPr="00EC5A97" w:rsidRDefault="00430AD2" w:rsidP="0043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</w:rPr>
        <w:t>I раздел доклада</w:t>
      </w: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</w:rPr>
        <w:t>«Результаты деятельности отдела экономического анализа и прогнозирования Администраци</w:t>
      </w:r>
      <w:r>
        <w:rPr>
          <w:rFonts w:ascii="Times New Roman" w:hAnsi="Times New Roman" w:cs="Times New Roman"/>
          <w:b/>
          <w:sz w:val="22"/>
          <w:szCs w:val="22"/>
        </w:rPr>
        <w:t>и Кожевниковского района за 2015</w:t>
      </w:r>
      <w:r w:rsidRPr="00EC5A97">
        <w:rPr>
          <w:rFonts w:ascii="Times New Roman" w:hAnsi="Times New Roman" w:cs="Times New Roman"/>
          <w:b/>
          <w:sz w:val="22"/>
          <w:szCs w:val="22"/>
        </w:rPr>
        <w:t xml:space="preserve"> год»</w:t>
      </w: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AD2" w:rsidRPr="00EC5A97" w:rsidRDefault="00430AD2" w:rsidP="00430A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ab/>
        <w:t>В отчетном году отдел экономического анализа и прогнозирования (далее Отдел) разрабо</w:t>
      </w:r>
      <w:r>
        <w:rPr>
          <w:rFonts w:ascii="Times New Roman" w:hAnsi="Times New Roman" w:cs="Times New Roman"/>
          <w:sz w:val="22"/>
          <w:szCs w:val="22"/>
        </w:rPr>
        <w:t>тал доклад о результатах за 2014</w:t>
      </w:r>
      <w:r w:rsidRPr="00EC5A97">
        <w:rPr>
          <w:rFonts w:ascii="Times New Roman" w:hAnsi="Times New Roman" w:cs="Times New Roman"/>
          <w:sz w:val="22"/>
          <w:szCs w:val="22"/>
        </w:rPr>
        <w:t xml:space="preserve"> год и основных н</w:t>
      </w:r>
      <w:r>
        <w:rPr>
          <w:rFonts w:ascii="Times New Roman" w:hAnsi="Times New Roman" w:cs="Times New Roman"/>
          <w:sz w:val="22"/>
          <w:szCs w:val="22"/>
        </w:rPr>
        <w:t>аправлениях деятельности на 2015-2016</w:t>
      </w:r>
      <w:r w:rsidRPr="00EC5A97">
        <w:rPr>
          <w:rFonts w:ascii="Times New Roman" w:hAnsi="Times New Roman" w:cs="Times New Roman"/>
          <w:sz w:val="22"/>
          <w:szCs w:val="22"/>
        </w:rPr>
        <w:t xml:space="preserve"> годы. Доклад утвержден распоряжением Администра</w:t>
      </w:r>
      <w:r>
        <w:rPr>
          <w:rFonts w:ascii="Times New Roman" w:hAnsi="Times New Roman" w:cs="Times New Roman"/>
          <w:sz w:val="22"/>
          <w:szCs w:val="22"/>
        </w:rPr>
        <w:t>ции Кожевниковского района от 29.07.2015</w:t>
      </w:r>
      <w:r w:rsidRPr="00EC5A97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340</w:t>
      </w:r>
      <w:r w:rsidRPr="00EC5A97">
        <w:rPr>
          <w:rFonts w:ascii="Times New Roman" w:hAnsi="Times New Roman" w:cs="Times New Roman"/>
          <w:sz w:val="22"/>
          <w:szCs w:val="22"/>
        </w:rPr>
        <w:t>-р</w:t>
      </w: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1. Цели, задачи и показатели отдела.</w:t>
      </w:r>
    </w:p>
    <w:p w:rsidR="00430AD2" w:rsidRPr="00EC5A97" w:rsidRDefault="00430AD2" w:rsidP="00430A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1.1. Информация о достижении показателей целей и задач отдела, предусмотренных в докладе о результатах и основных направлениях деятельности, представлена в таблице 1.1.</w:t>
      </w:r>
    </w:p>
    <w:p w:rsidR="00430AD2" w:rsidRPr="00EC5A97" w:rsidRDefault="00430AD2" w:rsidP="00430AD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Таблица 1.1</w:t>
      </w: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Информация</w:t>
      </w:r>
    </w:p>
    <w:p w:rsidR="00430AD2" w:rsidRPr="00EC5A97" w:rsidRDefault="00430AD2" w:rsidP="00430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о достижении показателей целей и задач отдела</w:t>
      </w:r>
    </w:p>
    <w:p w:rsidR="00430AD2" w:rsidRPr="00EC5A97" w:rsidRDefault="00430AD2" w:rsidP="00430A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9"/>
        <w:gridCol w:w="1080"/>
        <w:gridCol w:w="1350"/>
        <w:gridCol w:w="1931"/>
      </w:tblGrid>
      <w:tr w:rsidR="00430AD2" w:rsidRPr="00EC5A97" w:rsidTr="00430AD2">
        <w:trPr>
          <w:cantSplit/>
          <w:trHeight w:val="60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Наименование целей, задач и показателей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Значения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оказателей в отчетном году (2015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Причины отклонения фактических значений показателей от плановых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Цель 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2"/>
                <w:szCs w:val="22"/>
              </w:rPr>
              <w:t>Формирование рациональной экономической политики Кожевниковского района.</w:t>
            </w:r>
          </w:p>
        </w:tc>
      </w:tr>
      <w:tr w:rsidR="00430AD2" w:rsidRPr="00EC5A97" w:rsidTr="00430AD2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конечного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Уровень доходов населения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тыс. руб./чел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142,24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Увеличились доходы населения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1.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комплексного планирования и прогнозирования социально-экономического развития муниципального образования «Кожевниковский район»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color w:val="339966"/>
                <w:sz w:val="22"/>
                <w:szCs w:val="22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(конечного) результата</w:t>
            </w:r>
            <w:r w:rsidRPr="00EC5A97">
              <w:rPr>
                <w:color w:val="339966"/>
                <w:sz w:val="22"/>
                <w:szCs w:val="22"/>
              </w:rPr>
              <w:t xml:space="preserve"> 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Доля показателей (мероприятий) реализации </w:t>
            </w:r>
            <w:r>
              <w:rPr>
                <w:sz w:val="22"/>
                <w:szCs w:val="22"/>
              </w:rPr>
              <w:t>Стратегии СЭР (муниципальных программ)</w:t>
            </w:r>
            <w:r w:rsidRPr="00EC5A97">
              <w:rPr>
                <w:sz w:val="22"/>
                <w:szCs w:val="22"/>
              </w:rPr>
              <w:t>, планируемое значение которых достигнуто в текущем году.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FF7C27" w:rsidRDefault="00430AD2" w:rsidP="00430AD2">
            <w:pPr>
              <w:jc w:val="both"/>
            </w:pPr>
            <w:r w:rsidRPr="00FF7C27">
              <w:t>По 4 МП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lang w:eastAsia="ru-RU"/>
              </w:rPr>
              <w:t>о</w:t>
            </w:r>
            <w:r w:rsidRPr="00FF7C27">
              <w:rPr>
                <w:color w:val="333333"/>
                <w:lang w:eastAsia="ru-RU"/>
              </w:rPr>
              <w:t>ценку эффективности реализации осуществить не представляется возможным, в связи с отсутствием значений индикаторов (показателей) для оценки и плана реализации на год.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2.</w:t>
            </w:r>
          </w:p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Расширение налогооблагаемой базы как основы экономического развития территории.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F2E09" w:rsidRDefault="00430AD2" w:rsidP="00430AD2">
            <w:pPr>
              <w:rPr>
                <w:sz w:val="22"/>
                <w:szCs w:val="22"/>
                <w:u w:val="single"/>
              </w:rPr>
            </w:pPr>
            <w:r w:rsidRPr="000F2E09">
              <w:rPr>
                <w:sz w:val="22"/>
                <w:szCs w:val="22"/>
                <w:u w:val="single"/>
              </w:rPr>
              <w:t>Показатель непосредственного (конечного) результата 1</w:t>
            </w:r>
          </w:p>
          <w:p w:rsidR="00430AD2" w:rsidRPr="000F2E09" w:rsidRDefault="00430AD2" w:rsidP="00430AD2">
            <w:pPr>
              <w:rPr>
                <w:sz w:val="22"/>
                <w:szCs w:val="22"/>
                <w:u w:val="single"/>
              </w:rPr>
            </w:pPr>
            <w:r w:rsidRPr="000F2E09">
              <w:rPr>
                <w:bCs/>
                <w:sz w:val="22"/>
                <w:szCs w:val="22"/>
              </w:rPr>
              <w:t>Темп роста собственных доходов (в сопоставимых условиях)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F2E09" w:rsidRDefault="00430AD2" w:rsidP="00430AD2">
            <w:pPr>
              <w:jc w:val="center"/>
              <w:rPr>
                <w:sz w:val="22"/>
                <w:szCs w:val="22"/>
              </w:rPr>
            </w:pPr>
            <w:r w:rsidRPr="000F2E09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F2E0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F2E0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B408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rPr>
                <w:sz w:val="22"/>
                <w:szCs w:val="22"/>
                <w:u w:val="single"/>
              </w:rPr>
            </w:pPr>
            <w:r w:rsidRPr="00897A90">
              <w:rPr>
                <w:sz w:val="22"/>
                <w:szCs w:val="22"/>
                <w:u w:val="single"/>
              </w:rPr>
              <w:lastRenderedPageBreak/>
              <w:t>Показатель непосредственного (конечного) результата 2</w:t>
            </w:r>
          </w:p>
          <w:p w:rsidR="00430AD2" w:rsidRPr="00897A90" w:rsidRDefault="00430AD2" w:rsidP="00430AD2">
            <w:pPr>
              <w:rPr>
                <w:sz w:val="22"/>
                <w:szCs w:val="22"/>
              </w:rPr>
            </w:pPr>
            <w:r w:rsidRPr="00897A90">
              <w:rPr>
                <w:bCs/>
                <w:sz w:val="22"/>
                <w:szCs w:val="22"/>
              </w:rPr>
              <w:t>Выполнение плановых показателей по собственным доходам бюджета района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jc w:val="center"/>
              <w:rPr>
                <w:sz w:val="22"/>
                <w:szCs w:val="22"/>
              </w:rPr>
            </w:pPr>
            <w:r w:rsidRPr="00897A90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7A90">
              <w:rPr>
                <w:rFonts w:ascii="Times New Roman" w:hAnsi="Times New Roman" w:cs="Times New Roman"/>
                <w:sz w:val="22"/>
                <w:szCs w:val="22"/>
              </w:rPr>
              <w:t>Дополнительная реализация земельных участков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45CC" w:rsidRDefault="00430AD2" w:rsidP="00430AD2">
            <w:pPr>
              <w:rPr>
                <w:sz w:val="22"/>
                <w:szCs w:val="22"/>
              </w:rPr>
            </w:pPr>
            <w:r w:rsidRPr="00A845CC">
              <w:rPr>
                <w:b/>
                <w:sz w:val="22"/>
                <w:szCs w:val="22"/>
                <w:u w:val="single"/>
              </w:rPr>
              <w:t>Задача 3.</w:t>
            </w:r>
          </w:p>
          <w:p w:rsidR="00430AD2" w:rsidRPr="00A845C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45CC">
              <w:rPr>
                <w:rFonts w:ascii="Times New Roman" w:hAnsi="Times New Roman" w:cs="Times New Roman"/>
                <w:sz w:val="22"/>
                <w:szCs w:val="22"/>
              </w:rPr>
              <w:t>Экономическое развитие территории муниципального образования «Кожевниковский район», в том числе путем формирования эффективной системы поддержки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45CC" w:rsidRDefault="00430AD2" w:rsidP="00430AD2">
            <w:pPr>
              <w:rPr>
                <w:sz w:val="22"/>
                <w:szCs w:val="22"/>
                <w:u w:val="single"/>
              </w:rPr>
            </w:pPr>
            <w:r w:rsidRPr="00A845CC">
              <w:rPr>
                <w:sz w:val="22"/>
                <w:szCs w:val="22"/>
                <w:u w:val="single"/>
              </w:rPr>
              <w:t>Показатель непосредственного конечного результата 1</w:t>
            </w:r>
          </w:p>
          <w:p w:rsidR="00430AD2" w:rsidRPr="00A845CC" w:rsidRDefault="00430AD2" w:rsidP="00430AD2">
            <w:pPr>
              <w:rPr>
                <w:sz w:val="22"/>
                <w:szCs w:val="22"/>
              </w:rPr>
            </w:pPr>
            <w:r w:rsidRPr="00A845CC">
              <w:rPr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45CC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45CC">
              <w:rPr>
                <w:rFonts w:ascii="Times New Roman" w:hAnsi="Times New Roman" w:cs="Times New Roman"/>
                <w:sz w:val="22"/>
                <w:szCs w:val="22"/>
              </w:rPr>
              <w:t>Ед./ 10000 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11BBA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11BBA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45CC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5CC">
              <w:rPr>
                <w:rFonts w:ascii="Times New Roman" w:hAnsi="Times New Roman" w:cs="Times New Roman"/>
                <w:sz w:val="22"/>
                <w:szCs w:val="22"/>
              </w:rPr>
              <w:t>Произошло снижение количества индивидуальных предпринимателей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9D1C2F" w:rsidRDefault="00430AD2" w:rsidP="00430AD2">
            <w:pPr>
              <w:rPr>
                <w:sz w:val="22"/>
                <w:szCs w:val="22"/>
                <w:u w:val="single"/>
              </w:rPr>
            </w:pPr>
            <w:r w:rsidRPr="009D1C2F">
              <w:rPr>
                <w:sz w:val="22"/>
                <w:szCs w:val="22"/>
                <w:u w:val="single"/>
              </w:rPr>
              <w:t>Показатель непосредственного конечного результата2</w:t>
            </w:r>
          </w:p>
          <w:p w:rsidR="00430AD2" w:rsidRPr="00897A90" w:rsidRDefault="00430AD2" w:rsidP="00430AD2">
            <w:pPr>
              <w:rPr>
                <w:sz w:val="22"/>
                <w:szCs w:val="22"/>
                <w:highlight w:val="yellow"/>
              </w:rPr>
            </w:pPr>
            <w:r w:rsidRPr="009D1C2F">
              <w:rPr>
                <w:sz w:val="22"/>
                <w:szCs w:val="22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 w:rsidRPr="009D1C2F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97A90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3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Доля налоговых поступлений от малого и среднего предпринимательства,  в объеме собственных налоговых поступлений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480"/>
        </w:trPr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4.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социального партнерства, обеспечению безопасных условий и охраны труда</w:t>
            </w: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 xml:space="preserve">Доля предприятий и учреждений района, имеющих заключенные коллективные договоры в общем количестве предприятий и учреждений на территории района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2478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2478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2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несчастных случаев на производстве на 1000 работающего населения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2478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7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2478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AD2" w:rsidRPr="00EC5A97" w:rsidRDefault="00430AD2" w:rsidP="00430AD2">
      <w:pPr>
        <w:autoSpaceDE w:val="0"/>
        <w:autoSpaceDN w:val="0"/>
        <w:adjustRightInd w:val="0"/>
        <w:rPr>
          <w:sz w:val="22"/>
          <w:szCs w:val="22"/>
        </w:rPr>
      </w:pPr>
    </w:p>
    <w:p w:rsidR="00430AD2" w:rsidRPr="007A0DE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A0DE7">
        <w:rPr>
          <w:sz w:val="22"/>
          <w:szCs w:val="22"/>
        </w:rPr>
        <w:t xml:space="preserve">1.2. Из 9 показателей </w:t>
      </w:r>
      <w:r w:rsidRPr="000E3174">
        <w:rPr>
          <w:sz w:val="22"/>
          <w:szCs w:val="22"/>
        </w:rPr>
        <w:t>конечного результата 3 перевыполнено, 6 показателя выполнены не в полном объеме.</w:t>
      </w:r>
    </w:p>
    <w:p w:rsidR="00430AD2" w:rsidRPr="007A0DE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A0DE7">
        <w:rPr>
          <w:sz w:val="22"/>
          <w:szCs w:val="22"/>
        </w:rPr>
        <w:t>1.3. Большинство показателей имеют положительную динамику, из чего можно сделать вывод, что степень достижения запланированных цели и задач средняя, а оценка деятельности отдела - хорошо.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A0DE7">
        <w:rPr>
          <w:sz w:val="22"/>
          <w:szCs w:val="22"/>
        </w:rPr>
        <w:t>1.4. Факторы, повлиявшие на отклонение  конечных показателей как внешние, так и внутренние.</w:t>
      </w:r>
    </w:p>
    <w:p w:rsidR="00430AD2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1.5. Для решения органами местного самоуправления вопросов местного значения, определенных в соответствии с Федеральным законом от 06.10.2003 № 131-ФЗ «Об общих принципах организации местного самоуправления в Российской Федерации», необходимо проведение эффективной экономической политики, как основного инструмента формирования, развития и аккумулирования ресурсов (финансовых, трудовых, административных, инвестиционных и т.п.) в целях обеспечения исполнения возложенных полномочий. Степень влияния деятельности отдела на достижение стратегических целей и задач развития Района в целом является значительной.</w:t>
      </w:r>
    </w:p>
    <w:p w:rsidR="00430AD2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 xml:space="preserve">2. Бюджетные целевые программы и 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 xml:space="preserve">непрограммная деятельность </w:t>
      </w:r>
    </w:p>
    <w:p w:rsidR="00430AD2" w:rsidRPr="00EC5A97" w:rsidRDefault="00430AD2" w:rsidP="00430A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2.1. Информация о достижении показателей целей и задач бюджетных целевых программ и непрограммной деятельности представлена в таблице 1.2.</w:t>
      </w:r>
    </w:p>
    <w:p w:rsidR="00430AD2" w:rsidRPr="00EC5A97" w:rsidRDefault="00430AD2" w:rsidP="00430AD2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EC5A97">
        <w:rPr>
          <w:sz w:val="22"/>
          <w:szCs w:val="22"/>
        </w:rPr>
        <w:t>Таблица 1.2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Информация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о достижении показателей целей и задач бюджетных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целевых программ и непрограммной деятельности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669"/>
        <w:gridCol w:w="6"/>
        <w:gridCol w:w="1080"/>
        <w:gridCol w:w="117"/>
        <w:gridCol w:w="18"/>
        <w:gridCol w:w="54"/>
        <w:gridCol w:w="993"/>
        <w:gridCol w:w="33"/>
        <w:gridCol w:w="24"/>
        <w:gridCol w:w="1502"/>
      </w:tblGrid>
      <w:tr w:rsidR="00430AD2" w:rsidRPr="00EC5A97" w:rsidTr="00430AD2">
        <w:trPr>
          <w:cantSplit/>
          <w:trHeight w:val="600"/>
        </w:trPr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бюджетных целевых программ, мероприятий непрограммной деятельности, показателей целей и задач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Значения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оказателей в отчетном году (2015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Причины отклонения фактических значений показателей от плановых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Муниципальные программы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МП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малого и среднего предпринимательства на территории Кожевниковского района на 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ериод 2014-2018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430AD2" w:rsidRPr="00EC5A97" w:rsidTr="00430AD2">
        <w:trPr>
          <w:cantSplit/>
          <w:trHeight w:val="835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</w:t>
            </w:r>
          </w:p>
          <w:p w:rsidR="00430AD2" w:rsidRPr="00727016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7016">
              <w:rPr>
                <w:rFonts w:ascii="Times New Roman" w:hAnsi="Times New Roman" w:cs="Times New Roman"/>
                <w:bCs/>
                <w:sz w:val="24"/>
              </w:rPr>
              <w:t>Содействие развитию малого и среднего предпринимательства в Кожевниковском районе</w:t>
            </w:r>
            <w:r w:rsidRPr="0072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1.</w:t>
            </w:r>
          </w:p>
          <w:p w:rsidR="00430AD2" w:rsidRPr="000E3174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Ед./ 10000 чел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E3174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174">
              <w:rPr>
                <w:rFonts w:ascii="Times New Roman" w:hAnsi="Times New Roman" w:cs="Times New Roman"/>
                <w:szCs w:val="28"/>
              </w:rPr>
              <w:t>Снижение количества субъектов малого предпринимательства произошло в сельском хозяйстве и торговле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2.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9E4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Рост показателей связан со снижением численности работников всех предприятий и организаций</w:t>
            </w:r>
          </w:p>
        </w:tc>
      </w:tr>
      <w:tr w:rsidR="00430AD2" w:rsidRPr="00EC5A97" w:rsidTr="00430AD2">
        <w:trPr>
          <w:cantSplit/>
          <w:trHeight w:val="54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1</w:t>
            </w: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. Развитие инфраструктуры поддержки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161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</w:rPr>
              <w:t>Активизация деловой активности в удаленных селах и на депрессивных территориях (доля субъектов, расположенных в удаленных селах к общему числу зарегистрированных субъектов)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1EE6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430AD2" w:rsidRPr="0079172E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 w:rsidRPr="0079172E">
              <w:rPr>
                <w:sz w:val="24"/>
                <w:szCs w:val="24"/>
              </w:rPr>
              <w:t xml:space="preserve"> Количество вновь зарегистрированных индивидуальных предпринимателей всего, </w:t>
            </w:r>
          </w:p>
          <w:p w:rsidR="00430AD2" w:rsidRPr="0079172E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 w:rsidRPr="0079172E">
              <w:rPr>
                <w:sz w:val="24"/>
                <w:szCs w:val="24"/>
              </w:rPr>
              <w:t>в том числе через МБУ КБИ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1EE6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62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917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2.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Кожевниковского района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 1</w:t>
            </w:r>
          </w:p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</w:rPr>
              <w:t>Количество  субъектов малого предпринимательства получивших имущественную поддержку (аренда)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172E">
              <w:rPr>
                <w:rFonts w:ascii="Times New Roman" w:hAnsi="Times New Roman" w:cs="Times New Roman"/>
                <w:sz w:val="24"/>
                <w:szCs w:val="24"/>
              </w:rPr>
              <w:t>открытых  новых</w:t>
            </w:r>
            <w:proofErr w:type="gramEnd"/>
            <w:r w:rsidRPr="0079172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сфере малого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79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172E">
              <w:rPr>
                <w:b/>
                <w:sz w:val="22"/>
                <w:szCs w:val="22"/>
                <w:u w:val="single"/>
              </w:rPr>
              <w:t>Задача 3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jc w:val="both"/>
              <w:rPr>
                <w:sz w:val="22"/>
                <w:szCs w:val="22"/>
                <w:u w:val="single"/>
              </w:rPr>
            </w:pPr>
            <w:r w:rsidRPr="0079172E">
              <w:rPr>
                <w:sz w:val="22"/>
                <w:szCs w:val="22"/>
                <w:u w:val="single"/>
              </w:rPr>
              <w:t>Показатель 1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 аренды, заключенных Бизнес-инкубатором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172E">
              <w:rPr>
                <w:b/>
                <w:sz w:val="22"/>
                <w:szCs w:val="22"/>
                <w:u w:val="single"/>
              </w:rPr>
              <w:t>Задача 4</w:t>
            </w:r>
          </w:p>
          <w:p w:rsidR="00430AD2" w:rsidRPr="0079172E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172E">
              <w:rPr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1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Информация в сети интернет (официальный сайт Администрации Кожевниковского района)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592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917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5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1</w:t>
            </w:r>
          </w:p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проведенных специалистами БИ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655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172E">
              <w:rPr>
                <w:b/>
                <w:sz w:val="22"/>
                <w:szCs w:val="22"/>
                <w:u w:val="single"/>
              </w:rPr>
              <w:t>Задача 6</w:t>
            </w:r>
          </w:p>
          <w:p w:rsidR="00430AD2" w:rsidRPr="0079172E" w:rsidRDefault="00430AD2" w:rsidP="00430AD2">
            <w:pPr>
              <w:jc w:val="both"/>
              <w:rPr>
                <w:sz w:val="22"/>
                <w:szCs w:val="22"/>
              </w:rPr>
            </w:pPr>
            <w:r w:rsidRPr="0079172E">
              <w:rPr>
                <w:sz w:val="22"/>
                <w:szCs w:val="22"/>
              </w:rPr>
              <w:t>Популяризация предпринимательской деятельности</w:t>
            </w:r>
          </w:p>
        </w:tc>
      </w:tr>
      <w:tr w:rsidR="00430AD2" w:rsidRPr="00EC5A97" w:rsidTr="00430AD2">
        <w:trPr>
          <w:cantSplit/>
          <w:trHeight w:val="67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430AD2" w:rsidRPr="0079172E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 w:rsidRPr="0079172E">
              <w:rPr>
                <w:sz w:val="24"/>
                <w:szCs w:val="24"/>
              </w:rPr>
              <w:t>Число предпринимательских проектов, разработанных молодежью и получивших поддержку в рамках районных конкурсов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72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506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D13A73" w:rsidRDefault="00430AD2" w:rsidP="00430AD2">
            <w:pPr>
              <w:jc w:val="both"/>
              <w:rPr>
                <w:b/>
                <w:sz w:val="22"/>
                <w:szCs w:val="22"/>
              </w:rPr>
            </w:pPr>
            <w:r w:rsidRPr="00D13A73">
              <w:rPr>
                <w:b/>
                <w:sz w:val="22"/>
                <w:szCs w:val="22"/>
                <w:u w:val="single"/>
              </w:rPr>
              <w:t xml:space="preserve">МП 2. </w:t>
            </w:r>
            <w:r w:rsidRPr="00D13A73">
              <w:rPr>
                <w:b/>
                <w:sz w:val="22"/>
                <w:szCs w:val="22"/>
              </w:rPr>
              <w:t>«Улучшение условий и охраны труда</w:t>
            </w:r>
            <w:r>
              <w:rPr>
                <w:b/>
                <w:sz w:val="22"/>
                <w:szCs w:val="22"/>
              </w:rPr>
              <w:t xml:space="preserve"> в Кожевниковском районе на 2014 – 2016</w:t>
            </w:r>
            <w:r w:rsidRPr="00D13A73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430AD2" w:rsidRPr="00EC5A97" w:rsidTr="00430AD2">
        <w:trPr>
          <w:cantSplit/>
          <w:trHeight w:val="660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D13A73" w:rsidRDefault="00430AD2" w:rsidP="00430AD2">
            <w:pPr>
              <w:jc w:val="both"/>
              <w:rPr>
                <w:sz w:val="22"/>
                <w:szCs w:val="22"/>
              </w:rPr>
            </w:pPr>
            <w:r w:rsidRPr="00D13A73">
              <w:rPr>
                <w:b/>
                <w:bCs/>
                <w:sz w:val="22"/>
                <w:szCs w:val="22"/>
              </w:rPr>
              <w:t>Цель:</w:t>
            </w:r>
            <w:r w:rsidRPr="00D13A73">
              <w:rPr>
                <w:sz w:val="22"/>
                <w:szCs w:val="22"/>
              </w:rPr>
              <w:t xml:space="preserve"> </w:t>
            </w:r>
            <w:r w:rsidRPr="00D13A73">
              <w:rPr>
                <w:bCs/>
                <w:sz w:val="22"/>
                <w:szCs w:val="22"/>
              </w:rPr>
              <w:t>создание в организациях района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430AD2" w:rsidRPr="00EC5A97" w:rsidTr="00430AD2">
        <w:trPr>
          <w:cantSplit/>
          <w:trHeight w:val="689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E694B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E694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Показатель 1.</w:t>
            </w:r>
          </w:p>
          <w:p w:rsidR="00430AD2" w:rsidRPr="00EE694B" w:rsidRDefault="00430AD2" w:rsidP="00430AD2">
            <w:pPr>
              <w:jc w:val="both"/>
              <w:rPr>
                <w:sz w:val="22"/>
                <w:szCs w:val="22"/>
              </w:rPr>
            </w:pPr>
            <w:r w:rsidRPr="00EE694B">
              <w:rPr>
                <w:sz w:val="22"/>
                <w:szCs w:val="22"/>
              </w:rPr>
              <w:t>Количество пострадавших работников на 1000 человек, занятых в экономике района</w:t>
            </w:r>
          </w:p>
          <w:p w:rsidR="00430AD2" w:rsidRPr="00EE694B" w:rsidRDefault="00430AD2" w:rsidP="00430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E694B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694B">
              <w:rPr>
                <w:rFonts w:ascii="Times New Roman" w:hAnsi="Times New Roman" w:cs="Times New Roman"/>
                <w:sz w:val="22"/>
                <w:szCs w:val="22"/>
              </w:rPr>
              <w:t>чел. на 1000 занятых в экономике района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E694B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737608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909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1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социального партнерства всех субъектов социально-трудовых отношений в решении вопросов охраны труда</w:t>
            </w:r>
          </w:p>
        </w:tc>
      </w:tr>
      <w:tr w:rsidR="00430AD2" w:rsidRPr="00EC5A97" w:rsidTr="00430AD2">
        <w:trPr>
          <w:cantSplit/>
          <w:trHeight w:val="979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1.1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заключенных и зарегистрированных коллективных договоров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Кол.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80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Cs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>Показатель 1.2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5154BB">
              <w:rPr>
                <w:bCs/>
                <w:sz w:val="22"/>
                <w:szCs w:val="22"/>
              </w:rPr>
              <w:t>количество проведенных совещаний</w:t>
            </w:r>
            <w:r>
              <w:rPr>
                <w:bCs/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863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2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Нормативно-методическое и информационное обеспечение организаций и учреждений по охране труда</w:t>
            </w:r>
          </w:p>
        </w:tc>
      </w:tr>
      <w:tr w:rsidR="00430AD2" w:rsidRPr="00EC5A97" w:rsidTr="00430AD2">
        <w:trPr>
          <w:cantSplit/>
          <w:trHeight w:val="78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2.1.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составленных отчетов по охране труда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8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2.2</w:t>
            </w: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430AD2" w:rsidRPr="005154BB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54BB">
              <w:rPr>
                <w:rFonts w:ascii="Times New Roman" w:hAnsi="Times New Roman" w:cs="Times New Roman"/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60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3</w:t>
            </w:r>
            <w:r w:rsidRPr="00EC5A97">
              <w:rPr>
                <w:sz w:val="22"/>
                <w:szCs w:val="22"/>
              </w:rPr>
              <w:t xml:space="preserve"> Улучшение состояния условий и охраны труда на предприятиях и в организациях района по результатам аттестации рабочих мест</w:t>
            </w:r>
          </w:p>
        </w:tc>
      </w:tr>
      <w:tr w:rsidR="00430AD2" w:rsidRPr="00EC5A97" w:rsidTr="00430AD2">
        <w:trPr>
          <w:cantSplit/>
          <w:trHeight w:val="80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  <w:u w:val="single"/>
              </w:rPr>
              <w:t xml:space="preserve">Показатель 3.1. </w:t>
            </w:r>
            <w:r>
              <w:rPr>
                <w:sz w:val="22"/>
                <w:szCs w:val="22"/>
              </w:rPr>
              <w:t>К</w:t>
            </w:r>
            <w:r w:rsidRPr="005154BB">
              <w:rPr>
                <w:sz w:val="22"/>
                <w:szCs w:val="22"/>
              </w:rPr>
              <w:t>оличество организаций и учреждений, завершивших специальную оценку условий труда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18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3.2.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руководителей и специалистов, прошедших обучение по охране труда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79172E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1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МП 3</w:t>
            </w:r>
            <w:r w:rsidRPr="00EC5A97">
              <w:rPr>
                <w:b/>
                <w:sz w:val="22"/>
                <w:szCs w:val="22"/>
                <w:u w:val="single"/>
              </w:rPr>
              <w:t xml:space="preserve"> </w:t>
            </w:r>
            <w:r w:rsidRPr="00AE6ADA">
              <w:rPr>
                <w:b/>
                <w:bCs/>
                <w:sz w:val="22"/>
                <w:szCs w:val="22"/>
              </w:rPr>
              <w:t>«Устойчивое развитие сельских территорий Кожевниковского района на 2014-2017 годы и на период до 2020 года»</w:t>
            </w:r>
          </w:p>
        </w:tc>
      </w:tr>
      <w:tr w:rsidR="00430AD2" w:rsidRPr="00EC5A97" w:rsidTr="00430AD2">
        <w:trPr>
          <w:cantSplit/>
          <w:trHeight w:val="71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  <w:u w:val="single"/>
              </w:rPr>
              <w:t xml:space="preserve">Цель: </w:t>
            </w:r>
            <w:r w:rsidRPr="00AE6ADA">
              <w:rPr>
                <w:sz w:val="22"/>
                <w:szCs w:val="22"/>
              </w:rPr>
              <w:t>Улучшение условий жизнедеятельности на территории Кожевниковского  района Томской области, улучшение  инвестиционного климата в сфере АПК на территории Кожевниковского района за счет реализации  инфраструктурных мероприятий,  активизация участия граждан, проживающих на территории Кожевниковского района в решении</w:t>
            </w:r>
          </w:p>
        </w:tc>
      </w:tr>
      <w:tr w:rsidR="00430AD2" w:rsidRPr="00EC5A97" w:rsidTr="00430AD2">
        <w:trPr>
          <w:cantSplit/>
          <w:trHeight w:val="7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Соглашений и дополнительных соглашений с Департаментом по социально-экономическому развитию села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лено 3 дополнительных соглашений</w:t>
            </w:r>
          </w:p>
        </w:tc>
      </w:tr>
      <w:tr w:rsidR="00430AD2" w:rsidRPr="00EC5A97" w:rsidTr="00430AD2">
        <w:trPr>
          <w:cantSplit/>
          <w:trHeight w:val="7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2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Количество сводных отчетов о выполнении мероприятий программы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391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D7210">
              <w:rPr>
                <w:b/>
                <w:sz w:val="22"/>
                <w:szCs w:val="22"/>
                <w:u w:val="single"/>
              </w:rPr>
              <w:t>МП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D7210">
              <w:rPr>
                <w:b/>
                <w:sz w:val="22"/>
                <w:szCs w:val="22"/>
              </w:rPr>
              <w:t>«Формирование инвестиционной привлекательности муниципального образования Кожевниковский район на 2013-2017 годы»</w:t>
            </w:r>
          </w:p>
        </w:tc>
      </w:tr>
      <w:tr w:rsidR="00430AD2" w:rsidRPr="00EC5A97" w:rsidTr="00430AD2">
        <w:trPr>
          <w:cantSplit/>
          <w:trHeight w:val="718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FE4EFA">
              <w:rPr>
                <w:sz w:val="22"/>
                <w:szCs w:val="22"/>
                <w:u w:val="single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FE4EFA">
              <w:rPr>
                <w:sz w:val="22"/>
                <w:szCs w:val="22"/>
              </w:rPr>
              <w:t>Комплексное социально-экономическое развитие территории Кожевниковского района путем формирования благоприятного климата, привлечения инвестиций и увеличения доходов местного бюджета</w:t>
            </w:r>
          </w:p>
        </w:tc>
      </w:tr>
      <w:tr w:rsidR="00430AD2" w:rsidRPr="00EC5A97" w:rsidTr="00430AD2">
        <w:trPr>
          <w:cantSplit/>
          <w:trHeight w:val="7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03075" w:rsidRDefault="00430AD2" w:rsidP="00430AD2">
            <w:pPr>
              <w:rPr>
                <w:sz w:val="22"/>
                <w:szCs w:val="22"/>
                <w:u w:val="single"/>
              </w:rPr>
            </w:pPr>
            <w:r w:rsidRPr="00503075">
              <w:rPr>
                <w:color w:val="000000"/>
                <w:sz w:val="22"/>
                <w:szCs w:val="22"/>
              </w:rPr>
              <w:t xml:space="preserve">Показатель 1. </w:t>
            </w:r>
            <w:r w:rsidRPr="00882CB1">
              <w:rPr>
                <w:color w:val="000000"/>
                <w:sz w:val="22"/>
                <w:szCs w:val="22"/>
              </w:rPr>
              <w:t>Увеличение объема инвестиций в основной капитал (за исключением бюджетных средств) в расчете на 1 человека (по сравнению с предыдущим годом)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03075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03075" w:rsidRDefault="00430AD2" w:rsidP="00430AD2">
            <w:pPr>
              <w:rPr>
                <w:color w:val="000000"/>
                <w:sz w:val="22"/>
                <w:szCs w:val="22"/>
              </w:rPr>
            </w:pPr>
            <w:r w:rsidRPr="00503075">
              <w:rPr>
                <w:color w:val="000000"/>
                <w:sz w:val="22"/>
                <w:szCs w:val="22"/>
              </w:rPr>
              <w:t xml:space="preserve">Показатель 2. </w:t>
            </w:r>
            <w:r w:rsidRPr="00882CB1">
              <w:rPr>
                <w:color w:val="000000"/>
                <w:sz w:val="22"/>
                <w:szCs w:val="22"/>
              </w:rPr>
              <w:t>Увеличение объема инвестиций за счет всех источников финансирования в действующих ценах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03075" w:rsidRDefault="00430AD2" w:rsidP="00430AD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03075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произошло в связи с завершением строительства крупных соц.объектов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03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Непрограммная деятельность</w:t>
            </w:r>
          </w:p>
        </w:tc>
      </w:tr>
      <w:tr w:rsidR="00430AD2" w:rsidRPr="00EC5A97" w:rsidTr="00430AD2">
        <w:trPr>
          <w:cantSplit/>
          <w:trHeight w:val="706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 1: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Осуществление контроля за обоснованностью ставок, тарифов на виды услуг, утверждаемые Администрацией района</w:t>
            </w:r>
          </w:p>
        </w:tc>
      </w:tr>
      <w:tr w:rsidR="00430AD2" w:rsidRPr="00EC5A97" w:rsidTr="00430AD2">
        <w:trPr>
          <w:cantSplit/>
          <w:trHeight w:val="891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Показатель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Количество проверенных и утвержденных тарифов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702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 2: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Осуществление переданных государственных полномочий по установлению тарифов на пассажирские перевозки</w:t>
            </w:r>
          </w:p>
        </w:tc>
      </w:tr>
      <w:tr w:rsidR="00430AD2" w:rsidRPr="00EC5A97" w:rsidTr="00430AD2">
        <w:trPr>
          <w:cantSplit/>
          <w:trHeight w:val="6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тарифов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AD2" w:rsidRPr="00EC5A97" w:rsidRDefault="00430AD2" w:rsidP="00430AD2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646A9">
        <w:rPr>
          <w:sz w:val="22"/>
          <w:szCs w:val="22"/>
        </w:rPr>
        <w:t xml:space="preserve">2.2. </w:t>
      </w:r>
      <w:r>
        <w:rPr>
          <w:sz w:val="22"/>
          <w:szCs w:val="22"/>
        </w:rPr>
        <w:t>Общее количество показателей 24</w:t>
      </w:r>
      <w:r w:rsidRPr="00E646A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Из </w:t>
      </w:r>
      <w:r w:rsidRPr="004848F3">
        <w:rPr>
          <w:sz w:val="22"/>
          <w:szCs w:val="22"/>
        </w:rPr>
        <w:t>них 9 показателей деятельности находятся на уровне, запланированном в докладе; 9 показателей незначительно снижены по внешним и внутренним причинам; 6 показателей имеют значения выше запланированных в докладе.</w:t>
      </w:r>
    </w:p>
    <w:p w:rsidR="00430AD2" w:rsidRDefault="00430AD2" w:rsidP="00430AD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430AD2" w:rsidRDefault="00430AD2" w:rsidP="00430A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2.3. Информация о фактических об</w:t>
      </w:r>
      <w:r>
        <w:rPr>
          <w:sz w:val="22"/>
          <w:szCs w:val="22"/>
        </w:rPr>
        <w:t xml:space="preserve">ъемах финансирования бюджетных </w:t>
      </w:r>
      <w:r w:rsidRPr="00EC5A97">
        <w:rPr>
          <w:sz w:val="22"/>
          <w:szCs w:val="22"/>
        </w:rPr>
        <w:t xml:space="preserve"> программ и непрограммной деятельности представлена в таблице 1.3.</w:t>
      </w:r>
    </w:p>
    <w:p w:rsidR="00430AD2" w:rsidRPr="00EC5A97" w:rsidRDefault="00430AD2" w:rsidP="00430AD2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EC5A97">
        <w:rPr>
          <w:sz w:val="22"/>
          <w:szCs w:val="22"/>
        </w:rPr>
        <w:t>Таблица 1.3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Информация о фактических объемах финансирования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бюджетных программ и непрограммной деятельности</w:t>
      </w:r>
    </w:p>
    <w:p w:rsidR="00430AD2" w:rsidRPr="00EC5A97" w:rsidRDefault="00430AD2" w:rsidP="00430AD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C5A97">
        <w:rPr>
          <w:sz w:val="22"/>
          <w:szCs w:val="22"/>
        </w:rPr>
        <w:t>тысяч рублей</w:t>
      </w:r>
    </w:p>
    <w:tbl>
      <w:tblPr>
        <w:tblW w:w="97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32"/>
        <w:gridCol w:w="1144"/>
        <w:gridCol w:w="69"/>
        <w:gridCol w:w="498"/>
        <w:gridCol w:w="50"/>
        <w:gridCol w:w="651"/>
        <w:gridCol w:w="1134"/>
        <w:gridCol w:w="43"/>
        <w:gridCol w:w="809"/>
        <w:gridCol w:w="6"/>
        <w:gridCol w:w="990"/>
        <w:gridCol w:w="1276"/>
        <w:gridCol w:w="1524"/>
      </w:tblGrid>
      <w:tr w:rsidR="00430AD2" w:rsidRPr="00EC5A97" w:rsidTr="00430AD2">
        <w:trPr>
          <w:cantSplit/>
          <w:trHeight w:val="696"/>
        </w:trPr>
        <w:tc>
          <w:tcPr>
            <w:tcW w:w="15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непрограммной деятельности 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правового  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br/>
              <w:t>акта, утверждающего бюджетные программы</w:t>
            </w:r>
          </w:p>
        </w:tc>
        <w:tc>
          <w:tcPr>
            <w:tcW w:w="3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год (2014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Причины отклонения фактических объемов финансирования от плановых</w:t>
            </w:r>
          </w:p>
        </w:tc>
      </w:tr>
      <w:tr w:rsidR="00430AD2" w:rsidRPr="00EC5A97" w:rsidTr="00430AD2">
        <w:trPr>
          <w:cantSplit/>
          <w:trHeight w:val="348"/>
        </w:trPr>
        <w:tc>
          <w:tcPr>
            <w:tcW w:w="15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Под раздел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1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30AD2" w:rsidRPr="00EC5A97" w:rsidTr="00430AD2">
        <w:trPr>
          <w:cantSplit/>
          <w:trHeight w:val="232"/>
        </w:trPr>
        <w:tc>
          <w:tcPr>
            <w:tcW w:w="9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430AD2" w:rsidRPr="00EC5A97" w:rsidTr="00430AD2">
        <w:trPr>
          <w:cantSplit/>
          <w:trHeight w:val="232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МП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предпринимательства на территории Кожевниковског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района на период 2014-2018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6A72B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72B7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Кожевниковского района от 02.09.2013 № 759)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0315064</w:t>
            </w:r>
          </w:p>
          <w:p w:rsidR="00430AD2" w:rsidRPr="004147FD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0318605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623F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1527,709</w:t>
            </w:r>
          </w:p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1527,709</w:t>
            </w:r>
          </w:p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147FD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rPr>
          <w:cantSplit/>
          <w:trHeight w:val="289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7950100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663,232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18,63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663,232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18,63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A6">
              <w:rPr>
                <w:rFonts w:ascii="Times New Roman" w:hAnsi="Times New Roman" w:cs="Times New Roman"/>
                <w:b/>
              </w:rPr>
              <w:t>Итого по МП 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AD2" w:rsidRPr="00E32A2F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2869,571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32A2F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2869,571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</w:tr>
      <w:tr w:rsidR="00430AD2" w:rsidRPr="00EC5A97" w:rsidTr="00430AD2">
        <w:trPr>
          <w:cantSplit/>
          <w:trHeight w:val="250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МП</w:t>
            </w:r>
            <w:r w:rsidRPr="00EC5A97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«Улучшение условий и охраны труда</w:t>
            </w:r>
            <w:r>
              <w:rPr>
                <w:sz w:val="22"/>
                <w:szCs w:val="22"/>
              </w:rPr>
              <w:t xml:space="preserve"> в Кожевниковском районе на 2014-2016</w:t>
            </w:r>
            <w:r w:rsidRPr="00EC5A97">
              <w:rPr>
                <w:sz w:val="22"/>
                <w:szCs w:val="22"/>
              </w:rPr>
              <w:t xml:space="preserve"> годы»</w:t>
            </w:r>
          </w:p>
          <w:p w:rsidR="00430AD2" w:rsidRPr="00EC5A97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51F8A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1F8A">
              <w:rPr>
                <w:rFonts w:ascii="Times New Roman" w:hAnsi="Times New Roman" w:cs="Times New Roman"/>
                <w:sz w:val="22"/>
                <w:szCs w:val="22"/>
              </w:rPr>
              <w:t xml:space="preserve">пост. администрации </w:t>
            </w:r>
            <w:proofErr w:type="gramStart"/>
            <w:r w:rsidRPr="00051F8A">
              <w:rPr>
                <w:rFonts w:ascii="Times New Roman" w:hAnsi="Times New Roman" w:cs="Times New Roman"/>
                <w:sz w:val="22"/>
                <w:szCs w:val="22"/>
              </w:rPr>
              <w:t>Кожевниковского  района</w:t>
            </w:r>
            <w:proofErr w:type="gramEnd"/>
            <w:r w:rsidRPr="00051F8A">
              <w:rPr>
                <w:rFonts w:ascii="Times New Roman" w:hAnsi="Times New Roman" w:cs="Times New Roman"/>
                <w:sz w:val="22"/>
                <w:szCs w:val="22"/>
              </w:rPr>
              <w:t xml:space="preserve"> от 24.09.2013 года № 850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sz w:val="22"/>
                <w:szCs w:val="22"/>
              </w:rPr>
              <w:t>7952400</w:t>
            </w: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144,652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144,652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2164A6" w:rsidRDefault="00430AD2" w:rsidP="00430AD2">
            <w:pPr>
              <w:pStyle w:val="ConsPlusCell"/>
              <w:rPr>
                <w:rFonts w:ascii="Times New Roman" w:hAnsi="Times New Roman" w:cs="Times New Roman"/>
              </w:rPr>
            </w:pPr>
            <w:r w:rsidRPr="002164A6">
              <w:rPr>
                <w:rFonts w:ascii="Times New Roman" w:hAnsi="Times New Roman" w:cs="Times New Roman"/>
                <w:b/>
              </w:rPr>
              <w:t>Итого по МП 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144,652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144,652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32A2F" w:rsidRDefault="00430AD2" w:rsidP="00430A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МП3 </w:t>
            </w:r>
            <w:r w:rsidRPr="0004120F">
              <w:rPr>
                <w:rFonts w:ascii="Times New Roman" w:hAnsi="Times New Roman" w:cs="Times New Roman"/>
                <w:sz w:val="22"/>
                <w:szCs w:val="22"/>
              </w:rPr>
              <w:t>«Формирование инвестиционной привлекательности муниципального образования Кожевниковский район на 2013-2017 годы»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4120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120F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Кожевниковского района от 10</w:t>
            </w:r>
            <w:r w:rsidRPr="0004120F">
              <w:rPr>
                <w:rFonts w:ascii="Times New Roman" w:hAnsi="Times New Roman" w:cs="Times New Roman"/>
                <w:sz w:val="22"/>
                <w:szCs w:val="22"/>
              </w:rPr>
              <w:t>.04.2011 № 231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4120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BF6AF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BF6AF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E32A2F">
              <w:rPr>
                <w:rFonts w:ascii="Times New Roman" w:hAnsi="Times New Roman" w:cs="Times New Roman"/>
                <w:b/>
              </w:rPr>
              <w:t>Итого по МП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4120F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00C61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C6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000C61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C6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580"/>
        </w:trPr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муниципальным 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8623F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9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Непрограммная деятельность</w:t>
            </w:r>
          </w:p>
        </w:tc>
      </w:tr>
      <w:tr w:rsidR="00430AD2" w:rsidRPr="00EC5A97" w:rsidTr="00430AD2">
        <w:trPr>
          <w:cantSplit/>
          <w:trHeight w:val="3317"/>
        </w:trPr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Мероприятие:</w:t>
            </w: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Осуществление переданных государственных полномочий по установлению тарифов на пассажирские перевозки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6C5348" w:rsidRDefault="00430AD2" w:rsidP="00430A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B31B7A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1B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04         0426105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</w:t>
            </w:r>
          </w:p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00</w:t>
            </w:r>
          </w:p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00</w:t>
            </w:r>
          </w:p>
          <w:p w:rsidR="00430AD2" w:rsidRPr="00AA1039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A10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930"/>
        </w:trPr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B31B7A" w:rsidRDefault="00430AD2" w:rsidP="00430AD2">
            <w:pPr>
              <w:pStyle w:val="ConsPlusCell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B31B7A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6C5348" w:rsidRDefault="00430AD2" w:rsidP="00430A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B31B7A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84BA8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84B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04      0526205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84B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</w:t>
            </w:r>
          </w:p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84B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75,858</w:t>
            </w:r>
          </w:p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84B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75,858</w:t>
            </w:r>
          </w:p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AD2" w:rsidRPr="00084BA8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  <w:r w:rsidRPr="00EC5A9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непрограммной деятельности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962731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91,258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962731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91,258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232"/>
        </w:trPr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</w:t>
            </w:r>
            <w:r w:rsidRPr="00EC5A9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отделу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9181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30AD2" w:rsidRPr="00A9181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3105,481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A9181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30AD2" w:rsidRPr="00A9181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3105,481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30AD2" w:rsidRDefault="00430AD2" w:rsidP="00430AD2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</w:p>
    <w:p w:rsidR="00430AD2" w:rsidRPr="00EC5A97" w:rsidRDefault="00430AD2" w:rsidP="0043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EC5A97">
        <w:rPr>
          <w:rFonts w:ascii="Times New Roman" w:hAnsi="Times New Roman" w:cs="Times New Roman"/>
          <w:b/>
          <w:sz w:val="22"/>
          <w:szCs w:val="22"/>
        </w:rPr>
        <w:t xml:space="preserve"> раздел доклада</w:t>
      </w:r>
    </w:p>
    <w:p w:rsidR="00430AD2" w:rsidRPr="00EC5A97" w:rsidRDefault="00430AD2" w:rsidP="00430A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</w:rPr>
        <w:t>«Цели, задачи деятельности отдела экономического анализа и прогнозирования Администрации Кожевниковского района и показатели их достижения»</w:t>
      </w:r>
    </w:p>
    <w:p w:rsidR="00430AD2" w:rsidRPr="00EC5A97" w:rsidRDefault="00430AD2" w:rsidP="00430A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AD2" w:rsidRPr="00EC5A97" w:rsidRDefault="00430AD2" w:rsidP="00430AD2">
      <w:pPr>
        <w:ind w:left="-284" w:firstLine="708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1. Информация о соответствии целей отдела экономического анализа и прогнозирования Администрации Кожевниковского района (далее Отдел) стратегическим целям развития Кожевниковского района и целевым ориентирам развития Томской области  представлена в Таблице 2.1.</w:t>
      </w:r>
    </w:p>
    <w:p w:rsidR="00430AD2" w:rsidRPr="00EC5A97" w:rsidRDefault="00430AD2" w:rsidP="00430AD2">
      <w:pPr>
        <w:pStyle w:val="10"/>
        <w:ind w:right="-486"/>
        <w:jc w:val="both"/>
        <w:rPr>
          <w:b w:val="0"/>
          <w:sz w:val="22"/>
          <w:szCs w:val="22"/>
          <w:lang w:val="ru-RU"/>
        </w:rPr>
      </w:pPr>
    </w:p>
    <w:tbl>
      <w:tblPr>
        <w:tblW w:w="9944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3535"/>
        <w:gridCol w:w="3088"/>
      </w:tblGrid>
      <w:tr w:rsidR="00430AD2" w:rsidRPr="00EC5A97" w:rsidTr="00430AD2">
        <w:trPr>
          <w:trHeight w:val="29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0AD2" w:rsidRPr="00EC5A97" w:rsidRDefault="00430AD2" w:rsidP="00430AD2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ind w:firstLine="708"/>
              <w:jc w:val="right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Таблица 2.1.</w:t>
            </w:r>
          </w:p>
        </w:tc>
      </w:tr>
      <w:tr w:rsidR="00430AD2" w:rsidRPr="00EC5A97" w:rsidTr="00430AD2">
        <w:trPr>
          <w:trHeight w:val="556"/>
        </w:trPr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D2" w:rsidRPr="00EC5A97" w:rsidRDefault="00430AD2" w:rsidP="00430AD2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97">
              <w:rPr>
                <w:b/>
                <w:bCs/>
                <w:sz w:val="22"/>
                <w:szCs w:val="22"/>
              </w:rPr>
              <w:lastRenderedPageBreak/>
              <w:t>Стратегические цели</w:t>
            </w:r>
            <w:r w:rsidRPr="00EC5A97">
              <w:rPr>
                <w:b/>
                <w:sz w:val="22"/>
                <w:szCs w:val="22"/>
              </w:rPr>
              <w:t xml:space="preserve"> отдела экономического анализа и прогнозирования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0AD2" w:rsidRPr="00EC5A97" w:rsidRDefault="00430AD2" w:rsidP="00430AD2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97">
              <w:rPr>
                <w:b/>
                <w:bCs/>
                <w:sz w:val="22"/>
                <w:szCs w:val="22"/>
              </w:rPr>
              <w:t>Стратегическое направление развития Кожевниковского района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Миссия</w:t>
            </w:r>
            <w:r w:rsidRPr="00EC5A97">
              <w:rPr>
                <w:b/>
                <w:bCs/>
                <w:sz w:val="22"/>
                <w:szCs w:val="22"/>
              </w:rPr>
              <w:t xml:space="preserve"> Томской области</w:t>
            </w:r>
          </w:p>
        </w:tc>
      </w:tr>
      <w:tr w:rsidR="00430AD2" w:rsidRPr="00EC5A97" w:rsidTr="00430AD2">
        <w:trPr>
          <w:trHeight w:val="1909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bCs/>
                <w:color w:val="000000"/>
                <w:spacing w:val="-9"/>
                <w:sz w:val="22"/>
                <w:szCs w:val="22"/>
              </w:rPr>
              <w:t>Формирование рациональной экономической политики Кожевниковского района</w:t>
            </w:r>
            <w:r w:rsidRPr="00EC5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в Томской области лучшее качество жизни в Сибири за счет реализации модели интенсивного развития</w:t>
            </w:r>
            <w:r w:rsidRPr="00EC5A97">
              <w:rPr>
                <w:sz w:val="22"/>
                <w:szCs w:val="22"/>
              </w:rPr>
              <w:t>.</w:t>
            </w:r>
          </w:p>
        </w:tc>
      </w:tr>
    </w:tbl>
    <w:p w:rsidR="00430AD2" w:rsidRPr="00EC5A97" w:rsidRDefault="00430AD2" w:rsidP="00430AD2">
      <w:pPr>
        <w:ind w:firstLine="708"/>
        <w:jc w:val="both"/>
        <w:rPr>
          <w:sz w:val="22"/>
          <w:szCs w:val="22"/>
        </w:rPr>
      </w:pP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2. Отдел экономического анализа и прогнозирования администрации Кожевниковского района является структурным подразделением администрации Кожевниковского района, осуществляющим управленческие функции в сфере экономического развития на территории муниципального о</w:t>
      </w:r>
      <w:r>
        <w:rPr>
          <w:sz w:val="22"/>
          <w:szCs w:val="22"/>
        </w:rPr>
        <w:t>бразования  Кожевниковский район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Отдел осуществляет свою деятельность в соответствии с решением Думы Кожевниковского района от 20.12.2005 N 18 "Об утверждении структуры администрации Кожевниковского района" и постановлением Администрации Кожевниковского района от 08.04.2011 N 239 «Об утверждении Положения отдела экономического анализа и прогнозирования администрации Кожевниковского района» в редакции от 11.08.11 года № 629.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В своей деятельности Отдел руководствуется Конституцией Российской Федерации, действующим законодательством Российской Федерации и Томской области, указами Президента Российской Федерации, постановлениями Правительства Российской Федерации, правовыми актами Губернатора и Администрации Томской области, Уставом Кожевниковского района, решениями Думы Кожевниковского района, постановлениями и распоряжениями администрации Кожевниковского района и Положением об отделе экономического анализа и прогнозирования администрации Кожевниковского района.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Отдел курирует следующие вопросы:</w:t>
      </w:r>
    </w:p>
    <w:p w:rsidR="00430AD2" w:rsidRPr="00EC5A97" w:rsidRDefault="00430AD2" w:rsidP="00430AD2">
      <w:pPr>
        <w:numPr>
          <w:ilvl w:val="2"/>
          <w:numId w:val="29"/>
        </w:numPr>
        <w:tabs>
          <w:tab w:val="clear" w:pos="2160"/>
          <w:tab w:val="num" w:pos="-18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формирование и реализация эффективной экономической политики администрации Кожевниковского района, направленной на устойчивое социально-экономическое разви</w:t>
      </w:r>
      <w:r>
        <w:rPr>
          <w:sz w:val="22"/>
          <w:szCs w:val="22"/>
        </w:rPr>
        <w:t>тие муниципального образования Кожевниковский район</w:t>
      </w:r>
      <w:r w:rsidRPr="00EC5A97">
        <w:rPr>
          <w:sz w:val="22"/>
          <w:szCs w:val="22"/>
        </w:rPr>
        <w:t>;</w:t>
      </w:r>
    </w:p>
    <w:p w:rsidR="00430AD2" w:rsidRPr="00EC5A97" w:rsidRDefault="00430AD2" w:rsidP="00430AD2">
      <w:pPr>
        <w:numPr>
          <w:ilvl w:val="2"/>
          <w:numId w:val="29"/>
        </w:numPr>
        <w:tabs>
          <w:tab w:val="clear" w:pos="2160"/>
          <w:tab w:val="num" w:pos="-18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разработка и реализация  мероприятий, направленных на развитие налогооблагаемой базы и доходных источников бюдж</w:t>
      </w:r>
      <w:r>
        <w:rPr>
          <w:sz w:val="22"/>
          <w:szCs w:val="22"/>
        </w:rPr>
        <w:t>ета муниципального образования Кожевниковский район</w:t>
      </w:r>
      <w:r w:rsidRPr="00EC5A97">
        <w:rPr>
          <w:sz w:val="22"/>
          <w:szCs w:val="22"/>
        </w:rPr>
        <w:t>;</w:t>
      </w:r>
    </w:p>
    <w:p w:rsidR="00430AD2" w:rsidRPr="00EC5A97" w:rsidRDefault="00430AD2" w:rsidP="00430AD2">
      <w:pPr>
        <w:numPr>
          <w:ilvl w:val="2"/>
          <w:numId w:val="29"/>
        </w:numPr>
        <w:tabs>
          <w:tab w:val="clear" w:pos="2160"/>
          <w:tab w:val="num" w:pos="-18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управление в сфере развития предпринимательства,</w:t>
      </w:r>
    </w:p>
    <w:p w:rsidR="00430AD2" w:rsidRPr="00EC5A97" w:rsidRDefault="00430AD2" w:rsidP="00430AD2">
      <w:pPr>
        <w:numPr>
          <w:ilvl w:val="2"/>
          <w:numId w:val="29"/>
        </w:numPr>
        <w:tabs>
          <w:tab w:val="clear" w:pos="2160"/>
          <w:tab w:val="num" w:pos="-18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C5A97">
        <w:rPr>
          <w:color w:val="000000"/>
          <w:sz w:val="22"/>
          <w:szCs w:val="22"/>
        </w:rPr>
        <w:t>реализация основных направлений государственной политики в области охраны труда</w:t>
      </w:r>
      <w:r w:rsidRPr="00EC5A97">
        <w:rPr>
          <w:sz w:val="22"/>
          <w:szCs w:val="22"/>
        </w:rPr>
        <w:t xml:space="preserve"> на территории Кожевниковского района;</w:t>
      </w:r>
    </w:p>
    <w:p w:rsidR="00430AD2" w:rsidRPr="00EC5A97" w:rsidRDefault="00430AD2" w:rsidP="00430AD2">
      <w:pPr>
        <w:numPr>
          <w:ilvl w:val="2"/>
          <w:numId w:val="29"/>
        </w:numPr>
        <w:tabs>
          <w:tab w:val="clear" w:pos="2160"/>
          <w:tab w:val="num" w:pos="-18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решение иных вопросов, переданных Отделу в установленном порядке.</w:t>
      </w:r>
    </w:p>
    <w:p w:rsidR="00430AD2" w:rsidRPr="00EC5A97" w:rsidRDefault="00430AD2" w:rsidP="00430AD2">
      <w:pPr>
        <w:shd w:val="clear" w:color="auto" w:fill="FFFFFF"/>
        <w:tabs>
          <w:tab w:val="num" w:pos="709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EC5A97">
        <w:rPr>
          <w:color w:val="000000"/>
          <w:spacing w:val="-7"/>
          <w:sz w:val="22"/>
          <w:szCs w:val="22"/>
        </w:rPr>
        <w:t xml:space="preserve">Отдел осуществляет свою деятельность во взаимодействии </w:t>
      </w:r>
      <w:r w:rsidRPr="00EC5A97">
        <w:rPr>
          <w:color w:val="000000"/>
          <w:spacing w:val="-5"/>
          <w:sz w:val="22"/>
          <w:szCs w:val="22"/>
        </w:rPr>
        <w:t xml:space="preserve">со структурными подразделениями Администрации Томской области, Кожевниковского района, территориальными управлениями и агентствами Федеральных </w:t>
      </w:r>
      <w:r w:rsidRPr="00EC5A97">
        <w:rPr>
          <w:color w:val="000000"/>
          <w:spacing w:val="-1"/>
          <w:sz w:val="22"/>
          <w:szCs w:val="22"/>
        </w:rPr>
        <w:t xml:space="preserve">служб Томской области, органами государственной статистики, а также </w:t>
      </w:r>
      <w:r w:rsidRPr="00EC5A97">
        <w:rPr>
          <w:color w:val="000000"/>
          <w:spacing w:val="3"/>
          <w:sz w:val="22"/>
          <w:szCs w:val="22"/>
        </w:rPr>
        <w:t xml:space="preserve">предприятиями, организациями, учреждениями всех отраслей </w:t>
      </w:r>
      <w:r w:rsidRPr="00EC5A97">
        <w:rPr>
          <w:color w:val="000000"/>
          <w:spacing w:val="-15"/>
          <w:sz w:val="22"/>
          <w:szCs w:val="22"/>
        </w:rPr>
        <w:t>экономики Кожевниковского района.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3. Цели и задачи Отдела, а также механизмы их реализации определены исходя из приоритетов, закрепленных в концептуальных документах федерального и регионального уровня, в том числе: Концепции долгосрочного социально-экономического развития Российской Федерации до 2020 года, Стратегии</w:t>
      </w:r>
      <w:r>
        <w:rPr>
          <w:sz w:val="22"/>
          <w:szCs w:val="22"/>
        </w:rPr>
        <w:t xml:space="preserve"> социально-экономического развития Томской области до 203</w:t>
      </w:r>
      <w:r w:rsidRPr="00EC5A97">
        <w:rPr>
          <w:sz w:val="22"/>
          <w:szCs w:val="22"/>
        </w:rPr>
        <w:t xml:space="preserve">0 года,  </w:t>
      </w:r>
      <w:r>
        <w:rPr>
          <w:sz w:val="22"/>
          <w:szCs w:val="22"/>
        </w:rPr>
        <w:t>Стратегии</w:t>
      </w:r>
      <w:r w:rsidRPr="00EC5A97">
        <w:rPr>
          <w:sz w:val="22"/>
          <w:szCs w:val="22"/>
        </w:rPr>
        <w:t xml:space="preserve"> социально-экономического развити</w:t>
      </w:r>
      <w:r>
        <w:rPr>
          <w:sz w:val="22"/>
          <w:szCs w:val="22"/>
        </w:rPr>
        <w:t>я Кожевниковского района на 2014- 2017</w:t>
      </w:r>
      <w:r w:rsidRPr="00EC5A97">
        <w:rPr>
          <w:sz w:val="22"/>
          <w:szCs w:val="22"/>
        </w:rPr>
        <w:t xml:space="preserve"> годы</w:t>
      </w:r>
      <w:r w:rsidRPr="00EC5A97">
        <w:rPr>
          <w:snapToGrid w:val="0"/>
          <w:sz w:val="22"/>
          <w:szCs w:val="22"/>
        </w:rPr>
        <w:t>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sz w:val="22"/>
          <w:szCs w:val="22"/>
        </w:rPr>
        <w:t>Миссия</w:t>
      </w:r>
      <w:r w:rsidRPr="00EC5A97">
        <w:rPr>
          <w:sz w:val="22"/>
          <w:szCs w:val="22"/>
        </w:rPr>
        <w:t xml:space="preserve"> Отдела заключается в устойчивом экономическом разви</w:t>
      </w:r>
      <w:r>
        <w:rPr>
          <w:sz w:val="22"/>
          <w:szCs w:val="22"/>
        </w:rPr>
        <w:t>тии муниципального образования Кожевниковский район</w:t>
      </w:r>
      <w:r w:rsidRPr="00EC5A97">
        <w:rPr>
          <w:sz w:val="22"/>
          <w:szCs w:val="22"/>
        </w:rPr>
        <w:t xml:space="preserve"> как основы повышения качества жизни населения.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sz w:val="22"/>
          <w:szCs w:val="22"/>
          <w:u w:val="single"/>
        </w:rPr>
        <w:t>Стратегической целью</w:t>
      </w:r>
      <w:r w:rsidRPr="00EC5A97">
        <w:rPr>
          <w:sz w:val="22"/>
          <w:szCs w:val="22"/>
        </w:rPr>
        <w:t xml:space="preserve"> Отдела, как субъекта бюджетного планирования является формирование и реализация эффективной экономической политики на террито</w:t>
      </w:r>
      <w:r>
        <w:rPr>
          <w:sz w:val="22"/>
          <w:szCs w:val="22"/>
        </w:rPr>
        <w:t xml:space="preserve">рии муниципального образования </w:t>
      </w:r>
      <w:r w:rsidRPr="00EC5A97">
        <w:rPr>
          <w:bCs/>
          <w:color w:val="000000"/>
          <w:spacing w:val="-9"/>
          <w:sz w:val="22"/>
          <w:szCs w:val="22"/>
        </w:rPr>
        <w:t>Кожевниковский район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sz w:val="22"/>
          <w:szCs w:val="22"/>
        </w:rPr>
        <w:t xml:space="preserve"> </w:t>
      </w:r>
      <w:r w:rsidRPr="00EC5A97">
        <w:rPr>
          <w:sz w:val="22"/>
          <w:szCs w:val="22"/>
        </w:rPr>
        <w:t>Для решения органами местного самоуправления вопросов местного значения, определенных в соответствии с Федеральным законом от 06.10.2003 № 131-ФЗ «Об общих принципах организации местного самоуправления в Российской Федерации», необходимо проведение эффективной экономической политики, как основного инструмента формирования, развития и аккумулирования ресурсов (финансовых, трудовых, административных, инвестиционных и т.п.) в целях обеспечения исполнения возложенных полномочий.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i/>
          <w:sz w:val="22"/>
          <w:szCs w:val="22"/>
        </w:rPr>
        <w:lastRenderedPageBreak/>
        <w:t xml:space="preserve">Конечным результатом </w:t>
      </w:r>
      <w:r w:rsidRPr="00EC5A97">
        <w:rPr>
          <w:sz w:val="22"/>
          <w:szCs w:val="22"/>
        </w:rPr>
        <w:t>поставленной цели является эффективное развитие институтов рынка различных сфер деятельности, увеличение объема привлеченных частных инвестиций в производственную и социальную сферы, а также эффективное использование финансовых ресурсов для решения наиболее острых проблем разных отраслей, направленных на улучшение качества жизни населе</w:t>
      </w:r>
      <w:r>
        <w:rPr>
          <w:sz w:val="22"/>
          <w:szCs w:val="22"/>
        </w:rPr>
        <w:t>ния муниципального образования Кожевниковский район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bCs/>
          <w:i/>
          <w:iCs/>
          <w:sz w:val="22"/>
          <w:szCs w:val="22"/>
        </w:rPr>
        <w:t>Регулятивная и административная функции</w:t>
      </w:r>
      <w:r w:rsidRPr="00EC5A97">
        <w:rPr>
          <w:b/>
          <w:bCs/>
          <w:sz w:val="22"/>
          <w:szCs w:val="22"/>
        </w:rPr>
        <w:t xml:space="preserve"> </w:t>
      </w:r>
      <w:r w:rsidRPr="00EC5A97">
        <w:rPr>
          <w:bCs/>
          <w:sz w:val="22"/>
          <w:szCs w:val="22"/>
        </w:rPr>
        <w:t>Отдела</w:t>
      </w:r>
      <w:r w:rsidRPr="00EC5A97">
        <w:rPr>
          <w:sz w:val="22"/>
          <w:szCs w:val="22"/>
        </w:rPr>
        <w:t xml:space="preserve"> заключаются в методическом и информационном обеспечении, а также координации работы органов администрации Кожевниковского района по вопросам  комплексного планирования развития террито</w:t>
      </w:r>
      <w:r>
        <w:rPr>
          <w:sz w:val="22"/>
          <w:szCs w:val="22"/>
        </w:rPr>
        <w:t>рии муниципального образования Кожевниковский район</w:t>
      </w:r>
      <w:r w:rsidRPr="00EC5A97">
        <w:rPr>
          <w:sz w:val="22"/>
          <w:szCs w:val="22"/>
        </w:rPr>
        <w:t>. А также проведения анализа состояния экономики района в целом, выявления проблем возникающих в разных сферах экономики района, определения тенденций развития Кожевниковского района.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i/>
          <w:sz w:val="22"/>
          <w:szCs w:val="22"/>
        </w:rPr>
        <w:t xml:space="preserve">Показателем </w:t>
      </w:r>
      <w:r w:rsidRPr="00EC5A97">
        <w:rPr>
          <w:sz w:val="22"/>
          <w:szCs w:val="22"/>
        </w:rPr>
        <w:t>эффективно проводимой работы по достижению поставленной цели является  уровень доходов населе</w:t>
      </w:r>
      <w:r>
        <w:rPr>
          <w:sz w:val="22"/>
          <w:szCs w:val="22"/>
        </w:rPr>
        <w:t>ния муниципального образования Кожевниковский район</w:t>
      </w:r>
      <w:r w:rsidRPr="00EC5A97">
        <w:rPr>
          <w:sz w:val="22"/>
          <w:szCs w:val="22"/>
        </w:rPr>
        <w:t>. Целевым значением показателя является положительная динамика. Информация об отчетной и прогнозируемой динамике данного показателя приведена в Таблице 2.2.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Достижение поставленной цели осуществляется путем решения следующих задач: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  <w:u w:val="single"/>
        </w:rPr>
      </w:pPr>
      <w:r w:rsidRPr="00EC5A97">
        <w:rPr>
          <w:b/>
          <w:bCs/>
          <w:sz w:val="22"/>
          <w:szCs w:val="22"/>
          <w:u w:val="single"/>
        </w:rPr>
        <w:t>Задача 1.</w:t>
      </w:r>
      <w:r w:rsidRPr="00EC5A97">
        <w:rPr>
          <w:sz w:val="22"/>
          <w:szCs w:val="22"/>
          <w:u w:val="single"/>
        </w:rPr>
        <w:t xml:space="preserve"> Создание эффективной системы комплексного планирования и прогнозирования социально-экономического разви</w:t>
      </w:r>
      <w:r>
        <w:rPr>
          <w:sz w:val="22"/>
          <w:szCs w:val="22"/>
          <w:u w:val="single"/>
        </w:rPr>
        <w:t>тия муниципального образования Кожевниковский район</w:t>
      </w:r>
      <w:r w:rsidRPr="00EC5A97">
        <w:rPr>
          <w:sz w:val="22"/>
          <w:szCs w:val="22"/>
          <w:u w:val="single"/>
        </w:rPr>
        <w:t>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Обеспечение социально-экономического разви</w:t>
      </w:r>
      <w:r>
        <w:rPr>
          <w:sz w:val="22"/>
          <w:szCs w:val="22"/>
        </w:rPr>
        <w:t>тия муниципального образования Кожевниковский район</w:t>
      </w:r>
      <w:r w:rsidRPr="00EC5A97">
        <w:rPr>
          <w:sz w:val="22"/>
          <w:szCs w:val="22"/>
        </w:rPr>
        <w:t xml:space="preserve"> через систему комплексного планирования является функцией Отдела, направленной на формирование долго- и среднесрочной политики разви</w:t>
      </w:r>
      <w:r>
        <w:rPr>
          <w:sz w:val="22"/>
          <w:szCs w:val="22"/>
        </w:rPr>
        <w:t>тия муниципального образования Кожевниковский район</w:t>
      </w:r>
      <w:r w:rsidRPr="00EC5A97">
        <w:rPr>
          <w:sz w:val="22"/>
          <w:szCs w:val="22"/>
        </w:rPr>
        <w:t>, что непосредственно влияет на уровень жизни населения Кожевниковского района.  На необходимость осуществления данной функции указывается в ст. 17 Федерального закона от 06.10.2003 № 131-ФЗ «Об общих принципах организации местного самоуправления в Российской Федерации». Таким образом, значительную часть вопросов социально-экономического разви</w:t>
      </w:r>
      <w:r>
        <w:rPr>
          <w:sz w:val="22"/>
          <w:szCs w:val="22"/>
        </w:rPr>
        <w:t>тия муниципального образования Кожевниковский район</w:t>
      </w:r>
      <w:r w:rsidRPr="00EC5A97">
        <w:rPr>
          <w:sz w:val="22"/>
          <w:szCs w:val="22"/>
        </w:rPr>
        <w:t xml:space="preserve"> необходимо решать программно-целевыми методами, в том числе через принятие и разработку комплексных программ.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i/>
          <w:iCs/>
          <w:sz w:val="22"/>
          <w:szCs w:val="22"/>
        </w:rPr>
        <w:t>Конечным результатом</w:t>
      </w:r>
      <w:r w:rsidRPr="00EC5A97">
        <w:rPr>
          <w:sz w:val="22"/>
          <w:szCs w:val="22"/>
        </w:rPr>
        <w:t xml:space="preserve"> решения данной задачи является наличие экономически обоснованных,  увязанных по целям, задачам, ресурсам, исполнителям  и срокам осуществления комплексов мероприятий (программ), обеспечивающих эффективное решение ключевых проблем и  достижение стратегических целей развития района.</w:t>
      </w:r>
    </w:p>
    <w:p w:rsidR="00430AD2" w:rsidRPr="00EC5A97" w:rsidRDefault="00430AD2" w:rsidP="00430AD2">
      <w:pPr>
        <w:pStyle w:val="aa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C5A97">
        <w:rPr>
          <w:sz w:val="22"/>
          <w:szCs w:val="22"/>
        </w:rPr>
        <w:t>Решение поставленной задачи осуществляется по следующим направлениям:</w:t>
      </w:r>
    </w:p>
    <w:p w:rsidR="00430AD2" w:rsidRPr="00EC5A97" w:rsidRDefault="00430AD2" w:rsidP="00430AD2">
      <w:pPr>
        <w:pStyle w:val="aa"/>
        <w:numPr>
          <w:ilvl w:val="0"/>
          <w:numId w:val="31"/>
        </w:numPr>
        <w:tabs>
          <w:tab w:val="clear" w:pos="1635"/>
          <w:tab w:val="num" w:pos="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C5A97">
        <w:rPr>
          <w:sz w:val="22"/>
          <w:szCs w:val="22"/>
        </w:rPr>
        <w:t>Комплексное планирование экономического развития территории.</w:t>
      </w:r>
    </w:p>
    <w:p w:rsidR="00430AD2" w:rsidRPr="00EC5A97" w:rsidRDefault="00430AD2" w:rsidP="00430AD2">
      <w:pPr>
        <w:pStyle w:val="aa"/>
        <w:numPr>
          <w:ilvl w:val="0"/>
          <w:numId w:val="31"/>
        </w:numPr>
        <w:tabs>
          <w:tab w:val="clear" w:pos="1635"/>
          <w:tab w:val="num" w:pos="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C5A97">
        <w:rPr>
          <w:sz w:val="22"/>
          <w:szCs w:val="22"/>
        </w:rPr>
        <w:t>Внедрения в администрации Кожевниковского района системы управления, ориентированной на результат.</w:t>
      </w:r>
    </w:p>
    <w:p w:rsidR="00430AD2" w:rsidRPr="00EC5A97" w:rsidRDefault="00430AD2" w:rsidP="00430AD2">
      <w:pPr>
        <w:widowControl w:val="0"/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>В рамках комплексного планирования экономического развития территории проведена следующая работа:</w:t>
      </w:r>
    </w:p>
    <w:p w:rsidR="00430AD2" w:rsidRPr="00DB49D5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2015</w:t>
      </w:r>
      <w:r w:rsidRPr="00EC5A97">
        <w:rPr>
          <w:sz w:val="22"/>
          <w:szCs w:val="22"/>
        </w:rPr>
        <w:t xml:space="preserve"> году План реализации </w:t>
      </w:r>
      <w:r>
        <w:rPr>
          <w:sz w:val="22"/>
          <w:szCs w:val="22"/>
        </w:rPr>
        <w:t>Стратегии</w:t>
      </w:r>
      <w:r w:rsidRPr="00EC5A97">
        <w:rPr>
          <w:sz w:val="22"/>
          <w:szCs w:val="22"/>
        </w:rPr>
        <w:t xml:space="preserve"> социально-экономическог</w:t>
      </w:r>
      <w:r>
        <w:rPr>
          <w:sz w:val="22"/>
          <w:szCs w:val="22"/>
        </w:rPr>
        <w:t>о развития района на период 2014-2017</w:t>
      </w:r>
      <w:r w:rsidRPr="00EC5A97">
        <w:rPr>
          <w:sz w:val="22"/>
          <w:szCs w:val="22"/>
        </w:rPr>
        <w:t xml:space="preserve"> годы (далее - Программа) предусматривал реализацию </w:t>
      </w:r>
      <w:r>
        <w:rPr>
          <w:sz w:val="22"/>
          <w:szCs w:val="22"/>
        </w:rPr>
        <w:t>118</w:t>
      </w:r>
      <w:r w:rsidRPr="00DB49D5">
        <w:rPr>
          <w:sz w:val="22"/>
          <w:szCs w:val="22"/>
        </w:rPr>
        <w:t xml:space="preserve"> меро</w:t>
      </w:r>
      <w:r>
        <w:rPr>
          <w:sz w:val="22"/>
          <w:szCs w:val="22"/>
        </w:rPr>
        <w:t>приятий. На реализацию Программ в 2015</w:t>
      </w:r>
      <w:r w:rsidRPr="00DB49D5">
        <w:rPr>
          <w:sz w:val="22"/>
          <w:szCs w:val="22"/>
        </w:rPr>
        <w:t xml:space="preserve"> году из бюджета муниципального образования Кожевниковский район направлено </w:t>
      </w:r>
      <w:r w:rsidRPr="00A67569">
        <w:rPr>
          <w:szCs w:val="26"/>
        </w:rPr>
        <w:t>27908,864</w:t>
      </w:r>
      <w:r w:rsidRPr="00DB49D5">
        <w:rPr>
          <w:sz w:val="22"/>
          <w:szCs w:val="22"/>
        </w:rPr>
        <w:t xml:space="preserve"> тыс. руб. при плановом показателе </w:t>
      </w:r>
      <w:r w:rsidRPr="00A67569">
        <w:rPr>
          <w:szCs w:val="26"/>
        </w:rPr>
        <w:t xml:space="preserve">34216,535 </w:t>
      </w:r>
      <w:r w:rsidRPr="00DB49D5">
        <w:rPr>
          <w:sz w:val="22"/>
          <w:szCs w:val="22"/>
        </w:rPr>
        <w:t>тыс. руб.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Планируемые на 2015</w:t>
      </w:r>
      <w:r w:rsidRPr="00DB49D5">
        <w:rPr>
          <w:sz w:val="22"/>
          <w:szCs w:val="22"/>
        </w:rPr>
        <w:t xml:space="preserve"> год мероприятия реализации </w:t>
      </w:r>
      <w:r>
        <w:rPr>
          <w:sz w:val="22"/>
          <w:szCs w:val="22"/>
        </w:rPr>
        <w:t xml:space="preserve">Стратегии СЭР </w:t>
      </w:r>
      <w:r w:rsidRPr="00DB49D5">
        <w:rPr>
          <w:sz w:val="22"/>
          <w:szCs w:val="22"/>
        </w:rPr>
        <w:t xml:space="preserve">выполнены на </w:t>
      </w:r>
      <w:r>
        <w:rPr>
          <w:sz w:val="22"/>
          <w:szCs w:val="22"/>
        </w:rPr>
        <w:t>90,8</w:t>
      </w:r>
      <w:r w:rsidRPr="00DB49D5">
        <w:rPr>
          <w:sz w:val="22"/>
          <w:szCs w:val="22"/>
        </w:rPr>
        <w:t xml:space="preserve"> %. Не выполнены плановые </w:t>
      </w:r>
      <w:r w:rsidRPr="004F2FA1">
        <w:rPr>
          <w:sz w:val="22"/>
          <w:szCs w:val="22"/>
        </w:rPr>
        <w:t>значения по 28 показателям</w:t>
      </w:r>
      <w:r w:rsidRPr="00DB49D5">
        <w:rPr>
          <w:sz w:val="22"/>
          <w:szCs w:val="22"/>
        </w:rPr>
        <w:t xml:space="preserve">, в основном это </w:t>
      </w:r>
      <w:r>
        <w:rPr>
          <w:sz w:val="22"/>
          <w:szCs w:val="22"/>
        </w:rPr>
        <w:t>показатели</w:t>
      </w:r>
      <w:r w:rsidRPr="00DB49D5">
        <w:rPr>
          <w:sz w:val="22"/>
          <w:szCs w:val="22"/>
        </w:rPr>
        <w:t xml:space="preserve"> инвестиционной деятельности, </w:t>
      </w:r>
      <w:r>
        <w:rPr>
          <w:sz w:val="22"/>
          <w:szCs w:val="22"/>
        </w:rPr>
        <w:t>промышленности</w:t>
      </w:r>
      <w:r w:rsidRPr="00DB49D5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>предпринимательской деятельности.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В отчетном периоде </w:t>
      </w:r>
      <w:r w:rsidRPr="00EC5A97">
        <w:rPr>
          <w:sz w:val="22"/>
          <w:szCs w:val="22"/>
        </w:rPr>
        <w:t>предварительный и уточненный прогноз социально-экономического развития муниципального образования Кожевниковский район подготовлены и направлены в Администрацию Томской области и в Думу Кожевниковского района в установленные сроки.</w:t>
      </w:r>
    </w:p>
    <w:p w:rsidR="00430AD2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Деятельность Отдела по разработке прогноза социально-экономического развития муниципального образования Кожевниковский район осуществляется в соответствии с распоряжением Администрации Кожевниковск</w:t>
      </w:r>
      <w:r>
        <w:rPr>
          <w:sz w:val="22"/>
          <w:szCs w:val="22"/>
        </w:rPr>
        <w:t xml:space="preserve">ого района </w:t>
      </w:r>
      <w:r w:rsidRPr="0011292F">
        <w:rPr>
          <w:sz w:val="22"/>
          <w:szCs w:val="22"/>
        </w:rPr>
        <w:t>от 10.06.2015г.  №264-р</w:t>
      </w:r>
      <w:r w:rsidRPr="00EC5A97">
        <w:rPr>
          <w:sz w:val="22"/>
          <w:szCs w:val="22"/>
        </w:rPr>
        <w:t>, постановлением Администрации Кожевников</w:t>
      </w:r>
      <w:r>
        <w:rPr>
          <w:sz w:val="22"/>
          <w:szCs w:val="22"/>
        </w:rPr>
        <w:t>ского района от 09.03.2011 № 161</w:t>
      </w:r>
      <w:r w:rsidRPr="00EC5A97">
        <w:rPr>
          <w:sz w:val="22"/>
          <w:szCs w:val="22"/>
        </w:rPr>
        <w:t xml:space="preserve"> «Об утверждении Порядка разработки прогноза социально-экономического развития Кожевниковского района».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В 2015 году проведена актуализация Стратегии до 2025 года, разработано «положение о стратегическом планировании в Кожевниковском районе», разработан «порядок разработки, корректировки и утверждения Стратегии СЭР, осуществления мониторинга и контроля ее реализации».</w:t>
      </w:r>
    </w:p>
    <w:p w:rsidR="00430AD2" w:rsidRPr="00EC5A97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2016 году</w:t>
      </w:r>
      <w:r w:rsidRPr="00EC5A97">
        <w:rPr>
          <w:sz w:val="22"/>
          <w:szCs w:val="22"/>
        </w:rPr>
        <w:t xml:space="preserve"> планируется проведение работы по </w:t>
      </w:r>
      <w:r>
        <w:rPr>
          <w:sz w:val="22"/>
          <w:szCs w:val="22"/>
        </w:rPr>
        <w:t>разработке и</w:t>
      </w:r>
      <w:r w:rsidRPr="00EC5A97">
        <w:rPr>
          <w:sz w:val="22"/>
          <w:szCs w:val="22"/>
        </w:rPr>
        <w:t xml:space="preserve"> реализации </w:t>
      </w:r>
      <w:r>
        <w:rPr>
          <w:sz w:val="22"/>
          <w:szCs w:val="22"/>
        </w:rPr>
        <w:t xml:space="preserve"> плана Стратегии </w:t>
      </w:r>
      <w:r w:rsidRPr="00EC5A97">
        <w:rPr>
          <w:sz w:val="22"/>
          <w:szCs w:val="22"/>
        </w:rPr>
        <w:t>социально-экономического развития Кожев</w:t>
      </w:r>
      <w:r>
        <w:rPr>
          <w:sz w:val="22"/>
          <w:szCs w:val="22"/>
        </w:rPr>
        <w:t xml:space="preserve">никовского района. </w:t>
      </w:r>
    </w:p>
    <w:p w:rsidR="00430AD2" w:rsidRPr="00EC5A97" w:rsidRDefault="00430AD2" w:rsidP="00430AD2">
      <w:pPr>
        <w:widowControl w:val="0"/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 xml:space="preserve">В рамках внедрения в администрации Кожевниковского района системы управления, </w:t>
      </w:r>
      <w:r w:rsidRPr="00EC5A97">
        <w:rPr>
          <w:b/>
          <w:sz w:val="22"/>
          <w:szCs w:val="22"/>
        </w:rPr>
        <w:lastRenderedPageBreak/>
        <w:t>ориентированной на результат:</w:t>
      </w:r>
    </w:p>
    <w:p w:rsidR="00430AD2" w:rsidRPr="00EC5A97" w:rsidRDefault="00430AD2" w:rsidP="00430AD2">
      <w:pPr>
        <w:numPr>
          <w:ilvl w:val="0"/>
          <w:numId w:val="30"/>
        </w:numPr>
        <w:suppressAutoHyphens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Подготовлен и представлен в финансовый отдел администрации Кожевниковского рай</w:t>
      </w:r>
      <w:r>
        <w:rPr>
          <w:sz w:val="22"/>
          <w:szCs w:val="22"/>
        </w:rPr>
        <w:t>она Доклад о результатах за 2014</w:t>
      </w:r>
      <w:r w:rsidRPr="00EC5A97">
        <w:rPr>
          <w:sz w:val="22"/>
          <w:szCs w:val="22"/>
        </w:rPr>
        <w:t xml:space="preserve"> год и основных направлениях деятельности отдела экономического анализа и прогнозирования Администраци</w:t>
      </w:r>
      <w:r>
        <w:rPr>
          <w:sz w:val="22"/>
          <w:szCs w:val="22"/>
        </w:rPr>
        <w:t xml:space="preserve">и Кожевниковского района на 2015-2016 </w:t>
      </w:r>
      <w:r w:rsidRPr="00EC5A97">
        <w:rPr>
          <w:sz w:val="22"/>
          <w:szCs w:val="22"/>
        </w:rPr>
        <w:t xml:space="preserve"> годы.</w:t>
      </w:r>
    </w:p>
    <w:p w:rsidR="00430AD2" w:rsidRPr="00EC5A97" w:rsidRDefault="00430AD2" w:rsidP="00430AD2">
      <w:pPr>
        <w:numPr>
          <w:ilvl w:val="0"/>
          <w:numId w:val="30"/>
        </w:numPr>
        <w:suppressAutoHyphens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Подготовлен и представлен Губернатору Томской области Доклад Главы о достигнутых значениях показателей для оценки </w:t>
      </w:r>
      <w:proofErr w:type="gramStart"/>
      <w:r w:rsidRPr="00EC5A97">
        <w:rPr>
          <w:sz w:val="22"/>
          <w:szCs w:val="22"/>
        </w:rPr>
        <w:t>эффективности  деятельности</w:t>
      </w:r>
      <w:proofErr w:type="gramEnd"/>
      <w:r w:rsidRPr="00EC5A97">
        <w:rPr>
          <w:sz w:val="22"/>
          <w:szCs w:val="22"/>
        </w:rPr>
        <w:t xml:space="preserve"> органов местного  самоуправления городских округов </w:t>
      </w:r>
      <w:r>
        <w:rPr>
          <w:sz w:val="22"/>
          <w:szCs w:val="22"/>
        </w:rPr>
        <w:t>и муниципальных районов  за 2014 год</w:t>
      </w:r>
      <w:r w:rsidRPr="00EC5A97">
        <w:rPr>
          <w:sz w:val="22"/>
          <w:szCs w:val="22"/>
        </w:rPr>
        <w:t xml:space="preserve"> и их планируемых значениях на 3-летний период.</w:t>
      </w:r>
    </w:p>
    <w:p w:rsidR="00430AD2" w:rsidRPr="00EC5A97" w:rsidRDefault="00430AD2" w:rsidP="00430AD2">
      <w:pPr>
        <w:widowControl w:val="0"/>
        <w:tabs>
          <w:tab w:val="left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2016г </w:t>
      </w:r>
      <w:r w:rsidRPr="00EC5A97">
        <w:rPr>
          <w:sz w:val="22"/>
          <w:szCs w:val="22"/>
        </w:rPr>
        <w:t xml:space="preserve"> планируется совершенствование местной нормативно-правовой базы, регулирующей систему управления, ориентированной на результат.</w:t>
      </w:r>
    </w:p>
    <w:p w:rsidR="00430AD2" w:rsidRPr="00EC5A97" w:rsidRDefault="00430AD2" w:rsidP="00430AD2">
      <w:pPr>
        <w:pStyle w:val="afd"/>
        <w:ind w:firstLine="709"/>
        <w:rPr>
          <w:sz w:val="22"/>
          <w:szCs w:val="22"/>
        </w:rPr>
      </w:pPr>
      <w:r w:rsidRPr="00EC5A97">
        <w:rPr>
          <w:sz w:val="22"/>
          <w:szCs w:val="22"/>
        </w:rPr>
        <w:t xml:space="preserve">Выполнение данной задачи характеризуется </w:t>
      </w:r>
      <w:r w:rsidRPr="00EC5A97">
        <w:rPr>
          <w:b/>
          <w:i/>
          <w:sz w:val="22"/>
          <w:szCs w:val="22"/>
        </w:rPr>
        <w:t>следующим показателем</w:t>
      </w:r>
      <w:r w:rsidRPr="00EC5A97">
        <w:rPr>
          <w:sz w:val="22"/>
          <w:szCs w:val="22"/>
        </w:rPr>
        <w:t>:</w:t>
      </w:r>
    </w:p>
    <w:p w:rsidR="00430AD2" w:rsidRPr="00EC5A97" w:rsidRDefault="00430AD2" w:rsidP="00430AD2">
      <w:pPr>
        <w:pStyle w:val="afd"/>
        <w:ind w:firstLine="709"/>
        <w:rPr>
          <w:sz w:val="22"/>
          <w:szCs w:val="22"/>
        </w:rPr>
      </w:pPr>
      <w:r w:rsidRPr="00EC5A97">
        <w:rPr>
          <w:sz w:val="22"/>
          <w:szCs w:val="22"/>
        </w:rPr>
        <w:t xml:space="preserve">- Доля показателей (мероприятий) реализации </w:t>
      </w:r>
      <w:r>
        <w:rPr>
          <w:sz w:val="22"/>
          <w:szCs w:val="22"/>
        </w:rPr>
        <w:t>Стратегии СЭР до 2025</w:t>
      </w:r>
      <w:r w:rsidRPr="00EC5A97">
        <w:rPr>
          <w:sz w:val="22"/>
          <w:szCs w:val="22"/>
        </w:rPr>
        <w:t xml:space="preserve">, </w:t>
      </w:r>
      <w:r w:rsidRPr="001E2581">
        <w:rPr>
          <w:sz w:val="22"/>
          <w:szCs w:val="22"/>
        </w:rPr>
        <w:t>планируемое значение которых достигнуто в текущем году.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Информация об отчетной и прогнозируемой динамике данного показателя приведена в Таблице 2.2.</w:t>
      </w:r>
    </w:p>
    <w:p w:rsidR="00430AD2" w:rsidRPr="00EC5A97" w:rsidRDefault="00430AD2" w:rsidP="00430AD2">
      <w:pPr>
        <w:ind w:firstLine="709"/>
        <w:jc w:val="both"/>
        <w:rPr>
          <w:b/>
          <w:sz w:val="22"/>
          <w:szCs w:val="22"/>
          <w:u w:val="single"/>
        </w:rPr>
      </w:pPr>
      <w:r w:rsidRPr="00EC5A97">
        <w:rPr>
          <w:b/>
          <w:bCs/>
          <w:sz w:val="22"/>
          <w:szCs w:val="22"/>
          <w:u w:val="single"/>
        </w:rPr>
        <w:t>Задача 2.</w:t>
      </w:r>
      <w:r w:rsidRPr="00EC5A97">
        <w:rPr>
          <w:b/>
          <w:sz w:val="22"/>
          <w:szCs w:val="22"/>
          <w:u w:val="single"/>
        </w:rPr>
        <w:t xml:space="preserve"> </w:t>
      </w:r>
      <w:r w:rsidRPr="00EC5A97">
        <w:rPr>
          <w:sz w:val="22"/>
          <w:szCs w:val="22"/>
          <w:u w:val="single"/>
        </w:rPr>
        <w:t>Расширение налогооблагаемой базы как основы экономического развития территории.</w:t>
      </w:r>
    </w:p>
    <w:p w:rsidR="00430AD2" w:rsidRPr="00EC5A97" w:rsidRDefault="00430AD2" w:rsidP="00430AD2">
      <w:pPr>
        <w:pStyle w:val="34"/>
        <w:spacing w:after="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Учитывая, что налоговый потенциал является основой обеспечения возложенных на органы местного самоуправления полномочий в части решения вопросов местного значения, администрация Кожевниковского района проводит постоянную работу по легализации и расширению налоговой базы бюдж</w:t>
      </w:r>
      <w:r>
        <w:rPr>
          <w:sz w:val="22"/>
          <w:szCs w:val="22"/>
        </w:rPr>
        <w:t>ета муниципального образования Кожевниковский район</w:t>
      </w:r>
      <w:r w:rsidRPr="00EC5A97">
        <w:rPr>
          <w:sz w:val="22"/>
          <w:szCs w:val="22"/>
        </w:rPr>
        <w:t>.</w:t>
      </w:r>
    </w:p>
    <w:p w:rsidR="00430AD2" w:rsidRPr="00016E16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Данная работа осуществляется в соответствии с распоряжением Администрации Кожевнико</w:t>
      </w:r>
      <w:r>
        <w:rPr>
          <w:sz w:val="22"/>
          <w:szCs w:val="22"/>
        </w:rPr>
        <w:t>вского района от 27.02.2015 № 96</w:t>
      </w:r>
      <w:r w:rsidRPr="00EC5A97">
        <w:rPr>
          <w:sz w:val="22"/>
          <w:szCs w:val="22"/>
        </w:rPr>
        <w:t>-р «Об утверждении плана мероприятий по развитию налогооблагаемой базы муниципального образова</w:t>
      </w:r>
      <w:r>
        <w:rPr>
          <w:sz w:val="22"/>
          <w:szCs w:val="22"/>
        </w:rPr>
        <w:t>ния Кожевниковский район на 2015</w:t>
      </w:r>
      <w:r w:rsidRPr="00EC5A97">
        <w:rPr>
          <w:sz w:val="22"/>
          <w:szCs w:val="22"/>
        </w:rPr>
        <w:t xml:space="preserve"> год», постановлением Главы Администрации Кожевниковского района от </w:t>
      </w:r>
      <w:r w:rsidRPr="00016E16">
        <w:rPr>
          <w:sz w:val="22"/>
          <w:szCs w:val="22"/>
        </w:rPr>
        <w:t>05.04.2006 №112 «Об утверждении положения "О межведомственной комиссии по вопросам полноты платежей в консолидированный бюджет МО Кожевниковский район с изменениями, принятыми постановлением Главы Кожевниковского района от 07.11.2011 года № 882 и строится по трем основным направлениям:</w:t>
      </w:r>
    </w:p>
    <w:p w:rsidR="00430AD2" w:rsidRPr="00016E16" w:rsidRDefault="00430AD2" w:rsidP="00430A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6E16">
        <w:rPr>
          <w:sz w:val="22"/>
          <w:szCs w:val="22"/>
          <w:u w:val="single"/>
        </w:rPr>
        <w:t>Первое направление -</w:t>
      </w:r>
      <w:r w:rsidRPr="00016E16">
        <w:rPr>
          <w:sz w:val="22"/>
          <w:szCs w:val="22"/>
        </w:rPr>
        <w:t xml:space="preserve"> это реализация плана мероприятий по развитию налогооблагаемой базы муниципального образования Кожевниковский район и проведение заседаний постоянно действующей межведомственной комиссии по вопросам полноты платежей в консолидированный бюджет МО Кожевниковский район, действующей в соответствии с постановлением Главы Администрации Кожевниковского района от 05.04.2006 №112, в редакции от 07.11.2011 года № 882.</w:t>
      </w:r>
    </w:p>
    <w:p w:rsidR="00430AD2" w:rsidRPr="00390F09" w:rsidRDefault="00430AD2" w:rsidP="00430AD2">
      <w:pPr>
        <w:ind w:firstLine="709"/>
        <w:jc w:val="both"/>
        <w:rPr>
          <w:sz w:val="22"/>
          <w:szCs w:val="22"/>
        </w:rPr>
      </w:pPr>
      <w:r w:rsidRPr="00390F09">
        <w:rPr>
          <w:sz w:val="22"/>
          <w:szCs w:val="22"/>
        </w:rPr>
        <w:t>Доходы консолидированного бюджета Кожевниковского района в январе-декабре 2015 года составили 789 913 тыс. руб. или 93% к уровню 2014 года. Собственные доходы бюджета за 2015 год (доходы без учета безвозмездных перечислений из других бюджетов бюджетной системы РФ) увеличились в абсолютном выражении на 6 302 тыс. руб. или на 5,3%. Доля собственных доходов в общей структуре доходов консолидированного бюджета за отчетный период выросла с 14% в 2014 году до 16% в 2015 году.</w:t>
      </w:r>
    </w:p>
    <w:p w:rsidR="00430AD2" w:rsidRPr="00390F09" w:rsidRDefault="00430AD2" w:rsidP="00430AD2">
      <w:pPr>
        <w:ind w:firstLine="709"/>
        <w:jc w:val="both"/>
        <w:rPr>
          <w:sz w:val="22"/>
          <w:szCs w:val="22"/>
        </w:rPr>
      </w:pPr>
      <w:r w:rsidRPr="00390F09">
        <w:rPr>
          <w:sz w:val="22"/>
          <w:szCs w:val="22"/>
        </w:rPr>
        <w:t>Исполнение по налоговым доходам консолидированного бюджета в 2015 году составило 113 437 тыс. руб. или 106% к уровню 2014 года. При этом дополнительный норматив от НДФЛ снижен с 40,09% в 2014 году до 38,61% в 2015 году.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  <w:highlight w:val="yellow"/>
        </w:rPr>
      </w:pPr>
      <w:r w:rsidRPr="00EC5A97">
        <w:rPr>
          <w:b/>
          <w:i/>
          <w:iCs/>
          <w:sz w:val="22"/>
          <w:szCs w:val="22"/>
        </w:rPr>
        <w:t>Конечным результатом</w:t>
      </w:r>
      <w:r w:rsidRPr="00EC5A97">
        <w:rPr>
          <w:sz w:val="22"/>
          <w:szCs w:val="22"/>
        </w:rPr>
        <w:t xml:space="preserve"> решения данной задачи является наличие налогооблагаемой базы, обеспечивающей выполнение органами местного самоуправле</w:t>
      </w:r>
      <w:r>
        <w:rPr>
          <w:sz w:val="22"/>
          <w:szCs w:val="22"/>
        </w:rPr>
        <w:t>ния муниципального образования Кожевниковский район</w:t>
      </w:r>
      <w:r w:rsidRPr="00EC5A97">
        <w:rPr>
          <w:sz w:val="22"/>
          <w:szCs w:val="22"/>
        </w:rPr>
        <w:t xml:space="preserve"> полномочий по решению вопросов местного значения за счет собственных дохо</w:t>
      </w:r>
      <w:r>
        <w:rPr>
          <w:sz w:val="22"/>
          <w:szCs w:val="22"/>
        </w:rPr>
        <w:t>дов муниципального образования Кожевниковский район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pStyle w:val="21"/>
        <w:spacing w:line="240" w:lineRule="auto"/>
        <w:ind w:left="0" w:firstLine="992"/>
        <w:jc w:val="both"/>
        <w:rPr>
          <w:sz w:val="22"/>
          <w:szCs w:val="22"/>
        </w:rPr>
      </w:pPr>
      <w:r w:rsidRPr="00EC5A97">
        <w:rPr>
          <w:sz w:val="22"/>
          <w:szCs w:val="22"/>
          <w:u w:val="single"/>
        </w:rPr>
        <w:t>Второе направление</w:t>
      </w:r>
      <w:r w:rsidRPr="00EC5A97">
        <w:rPr>
          <w:sz w:val="22"/>
          <w:szCs w:val="22"/>
        </w:rPr>
        <w:t xml:space="preserve"> по решению поставленной задачи является реализация мероприятий по увеличению налогооблагаемой базы по налогу на доходы физических лиц путем повышения уровня жизни населения Кожевниковского района через развитие системы социального партнерства и содействия в создании новых рабочих м</w:t>
      </w:r>
      <w:r>
        <w:rPr>
          <w:sz w:val="22"/>
          <w:szCs w:val="22"/>
        </w:rPr>
        <w:t xml:space="preserve">ест. </w:t>
      </w:r>
    </w:p>
    <w:p w:rsidR="00430AD2" w:rsidRPr="00EC5A97" w:rsidRDefault="00430AD2" w:rsidP="00430AD2">
      <w:pPr>
        <w:pStyle w:val="32"/>
        <w:tabs>
          <w:tab w:val="left" w:pos="993"/>
          <w:tab w:val="left" w:pos="1134"/>
        </w:tabs>
        <w:rPr>
          <w:bCs/>
          <w:snapToGrid w:val="0"/>
          <w:color w:val="008000"/>
          <w:sz w:val="22"/>
          <w:szCs w:val="22"/>
        </w:rPr>
      </w:pPr>
      <w:r>
        <w:rPr>
          <w:bCs/>
          <w:snapToGrid w:val="0"/>
          <w:sz w:val="22"/>
          <w:szCs w:val="22"/>
        </w:rPr>
        <w:t>Сложившаяся в 2015</w:t>
      </w:r>
      <w:r w:rsidRPr="00EC5A97">
        <w:rPr>
          <w:bCs/>
          <w:snapToGrid w:val="0"/>
          <w:sz w:val="22"/>
          <w:szCs w:val="22"/>
        </w:rPr>
        <w:t xml:space="preserve"> году ситуация на рынке труда в целом соответствует прогнозируемым Отделом</w:t>
      </w:r>
      <w:r w:rsidRPr="00EC5A97">
        <w:rPr>
          <w:sz w:val="22"/>
          <w:szCs w:val="22"/>
        </w:rPr>
        <w:t xml:space="preserve"> тенденциям.</w:t>
      </w:r>
    </w:p>
    <w:p w:rsidR="00430AD2" w:rsidRPr="00EC5A97" w:rsidRDefault="00430AD2" w:rsidP="00430AD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Отделом в 2015</w:t>
      </w:r>
      <w:r w:rsidRPr="00EC5A97">
        <w:rPr>
          <w:b/>
          <w:sz w:val="22"/>
          <w:szCs w:val="22"/>
        </w:rPr>
        <w:t xml:space="preserve"> году: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Была организована работа с сельскими поселениями по проведению общественных рабо</w:t>
      </w:r>
      <w:r>
        <w:rPr>
          <w:sz w:val="22"/>
          <w:szCs w:val="22"/>
        </w:rPr>
        <w:t>т на территории района;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lastRenderedPageBreak/>
        <w:t>- проведено 4 заседания трехсторонней комиссии по регулированию социально-трудовых отношений, на которых рассмотрены вопросы</w:t>
      </w:r>
      <w:r w:rsidRPr="00EC5A97">
        <w:rPr>
          <w:bCs/>
          <w:sz w:val="22"/>
          <w:szCs w:val="22"/>
        </w:rPr>
        <w:t xml:space="preserve"> совершенствовании механизма временной занятости подростков и молодежи, организации отдыха детей в каникулярное время, а также </w:t>
      </w:r>
      <w:r w:rsidRPr="00EC5A97">
        <w:rPr>
          <w:sz w:val="22"/>
          <w:szCs w:val="22"/>
        </w:rPr>
        <w:t>принимаемые сторонами соглашения о социальном партнерстве меры по недопущению массового сокращения работников.</w:t>
      </w:r>
    </w:p>
    <w:p w:rsidR="00430AD2" w:rsidRPr="00EC5A97" w:rsidRDefault="00430AD2" w:rsidP="00430AD2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5A97">
        <w:rPr>
          <w:rFonts w:ascii="Times New Roman" w:hAnsi="Times New Roman" w:cs="Times New Roman"/>
          <w:b/>
          <w:sz w:val="22"/>
          <w:szCs w:val="22"/>
        </w:rPr>
        <w:t>Основные напра</w:t>
      </w:r>
      <w:r>
        <w:rPr>
          <w:rFonts w:ascii="Times New Roman" w:hAnsi="Times New Roman" w:cs="Times New Roman"/>
          <w:b/>
          <w:sz w:val="22"/>
          <w:szCs w:val="22"/>
        </w:rPr>
        <w:t>вления работы на 2016-2017</w:t>
      </w:r>
      <w:r w:rsidRPr="00EC5A97">
        <w:rPr>
          <w:rFonts w:ascii="Times New Roman" w:hAnsi="Times New Roman" w:cs="Times New Roman"/>
          <w:b/>
          <w:sz w:val="22"/>
          <w:szCs w:val="22"/>
        </w:rPr>
        <w:t xml:space="preserve"> гг.</w:t>
      </w:r>
    </w:p>
    <w:p w:rsidR="00430AD2" w:rsidRPr="00EC5A97" w:rsidRDefault="00430AD2" w:rsidP="00430AD2">
      <w:pPr>
        <w:pStyle w:val="ConsPlusNormal"/>
        <w:widowControl/>
        <w:numPr>
          <w:ilvl w:val="0"/>
          <w:numId w:val="32"/>
        </w:numPr>
        <w:tabs>
          <w:tab w:val="num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Совершенствование нормативных правовых актов, обеспечивающих поступление налоговых и неналоговых платежей в бюд</w:t>
      </w:r>
      <w:r>
        <w:rPr>
          <w:rFonts w:ascii="Times New Roman" w:hAnsi="Times New Roman" w:cs="Times New Roman"/>
          <w:sz w:val="22"/>
          <w:szCs w:val="22"/>
        </w:rPr>
        <w:t xml:space="preserve">жет муниципального образования </w:t>
      </w:r>
      <w:r w:rsidRPr="00EC5A97">
        <w:rPr>
          <w:rFonts w:ascii="Times New Roman" w:hAnsi="Times New Roman" w:cs="Times New Roman"/>
          <w:sz w:val="22"/>
          <w:szCs w:val="22"/>
        </w:rPr>
        <w:t>Кожевниковск</w:t>
      </w:r>
      <w:r>
        <w:rPr>
          <w:rFonts w:ascii="Times New Roman" w:hAnsi="Times New Roman" w:cs="Times New Roman"/>
          <w:sz w:val="22"/>
          <w:szCs w:val="22"/>
        </w:rPr>
        <w:t>ий район</w:t>
      </w:r>
      <w:r w:rsidRPr="00EC5A97">
        <w:rPr>
          <w:rFonts w:ascii="Times New Roman" w:hAnsi="Times New Roman" w:cs="Times New Roman"/>
          <w:sz w:val="22"/>
          <w:szCs w:val="22"/>
        </w:rPr>
        <w:t>.</w:t>
      </w:r>
    </w:p>
    <w:p w:rsidR="00430AD2" w:rsidRPr="00EC5A97" w:rsidRDefault="00430AD2" w:rsidP="00430AD2">
      <w:pPr>
        <w:pStyle w:val="ConsPlusNormal"/>
        <w:widowControl/>
        <w:numPr>
          <w:ilvl w:val="0"/>
          <w:numId w:val="32"/>
        </w:numPr>
        <w:tabs>
          <w:tab w:val="num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Содействие в создании новых рабочих мест за счет сопровождения (в рамках имеющихся полномочий) реализации инвестиционных проектов, стимулирования развития малого и среднего предпринимательства, в том числе, в целях увеличения налогооблагаемой базы по налогу на доходы физических лиц;</w:t>
      </w:r>
    </w:p>
    <w:p w:rsidR="00430AD2" w:rsidRPr="00EC5A97" w:rsidRDefault="00430AD2" w:rsidP="00430AD2">
      <w:pPr>
        <w:pStyle w:val="ConsPlusNormal"/>
        <w:widowControl/>
        <w:numPr>
          <w:ilvl w:val="0"/>
          <w:numId w:val="33"/>
        </w:numPr>
        <w:tabs>
          <w:tab w:val="clear" w:pos="54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Формирование плана мероприятий по работе с налоговой базой территории и доходными источниками бюдж</w:t>
      </w:r>
      <w:r>
        <w:rPr>
          <w:rFonts w:ascii="Times New Roman" w:hAnsi="Times New Roman" w:cs="Times New Roman"/>
          <w:sz w:val="22"/>
          <w:szCs w:val="22"/>
        </w:rPr>
        <w:t>ета муниципального образования Кожевниковский район</w:t>
      </w:r>
      <w:r w:rsidRPr="00EC5A97">
        <w:rPr>
          <w:rFonts w:ascii="Times New Roman" w:hAnsi="Times New Roman" w:cs="Times New Roman"/>
          <w:sz w:val="22"/>
          <w:szCs w:val="22"/>
        </w:rPr>
        <w:t xml:space="preserve"> и проведении заседаний постоянно действующей межведомственной комиссии по вопросам полноты платежей</w:t>
      </w:r>
      <w:r>
        <w:rPr>
          <w:rFonts w:ascii="Times New Roman" w:hAnsi="Times New Roman" w:cs="Times New Roman"/>
          <w:sz w:val="22"/>
          <w:szCs w:val="22"/>
        </w:rPr>
        <w:t xml:space="preserve"> в консолидированный бюджет МО Кожевниковский район</w:t>
      </w:r>
      <w:r w:rsidRPr="00EC5A97">
        <w:rPr>
          <w:rFonts w:ascii="Times New Roman" w:hAnsi="Times New Roman" w:cs="Times New Roman"/>
          <w:sz w:val="22"/>
          <w:szCs w:val="22"/>
        </w:rPr>
        <w:t>;</w:t>
      </w:r>
    </w:p>
    <w:p w:rsidR="00430AD2" w:rsidRPr="00EC5A97" w:rsidRDefault="00430AD2" w:rsidP="00430AD2">
      <w:pPr>
        <w:pStyle w:val="32"/>
        <w:numPr>
          <w:ilvl w:val="0"/>
          <w:numId w:val="32"/>
        </w:numPr>
        <w:tabs>
          <w:tab w:val="num" w:pos="900"/>
          <w:tab w:val="left" w:pos="993"/>
        </w:tabs>
        <w:ind w:left="0" w:firstLine="709"/>
        <w:rPr>
          <w:color w:val="008000"/>
          <w:sz w:val="22"/>
          <w:szCs w:val="22"/>
        </w:rPr>
      </w:pPr>
      <w:r w:rsidRPr="00EC5A97">
        <w:rPr>
          <w:sz w:val="22"/>
          <w:szCs w:val="22"/>
        </w:rPr>
        <w:t>Контроль за соблюдением работодателями Регионального соглашения о минимальной заработной плате в Томской области на уровне прожиточного минимума для трудоспособного населения Томской области;</w:t>
      </w:r>
    </w:p>
    <w:p w:rsidR="00430AD2" w:rsidRPr="00EC5A97" w:rsidRDefault="00430AD2" w:rsidP="00430AD2">
      <w:pPr>
        <w:pStyle w:val="32"/>
        <w:numPr>
          <w:ilvl w:val="0"/>
          <w:numId w:val="32"/>
        </w:numPr>
        <w:tabs>
          <w:tab w:val="num" w:pos="900"/>
          <w:tab w:val="left" w:pos="993"/>
        </w:tabs>
        <w:ind w:left="0" w:firstLine="709"/>
        <w:rPr>
          <w:sz w:val="22"/>
          <w:szCs w:val="22"/>
        </w:rPr>
      </w:pPr>
      <w:r w:rsidRPr="00EC5A97">
        <w:rPr>
          <w:sz w:val="22"/>
          <w:szCs w:val="22"/>
        </w:rPr>
        <w:t xml:space="preserve">Осуществление во взаимодействии с МРИ ФНС России №2 по Томской области, Управлением Пенсионного Фонда по Томской области и другими органами мероприятий по «легализации» заработной платы, прежде </w:t>
      </w:r>
      <w:proofErr w:type="gramStart"/>
      <w:r w:rsidRPr="00EC5A97">
        <w:rPr>
          <w:sz w:val="22"/>
          <w:szCs w:val="22"/>
        </w:rPr>
        <w:t>всего,  в</w:t>
      </w:r>
      <w:proofErr w:type="gramEnd"/>
      <w:r w:rsidRPr="00EC5A97">
        <w:rPr>
          <w:sz w:val="22"/>
          <w:szCs w:val="22"/>
        </w:rPr>
        <w:t xml:space="preserve"> сфере малого бизнеса.</w:t>
      </w:r>
    </w:p>
    <w:p w:rsidR="00430AD2" w:rsidRPr="00EC5A97" w:rsidRDefault="00430AD2" w:rsidP="00430AD2">
      <w:pPr>
        <w:pStyle w:val="32"/>
        <w:numPr>
          <w:ilvl w:val="0"/>
          <w:numId w:val="32"/>
        </w:numPr>
        <w:tabs>
          <w:tab w:val="num" w:pos="900"/>
          <w:tab w:val="left" w:pos="993"/>
        </w:tabs>
        <w:ind w:left="0" w:firstLine="709"/>
        <w:rPr>
          <w:sz w:val="22"/>
          <w:szCs w:val="22"/>
        </w:rPr>
      </w:pPr>
      <w:r w:rsidRPr="00EC5A97">
        <w:rPr>
          <w:sz w:val="22"/>
          <w:szCs w:val="22"/>
        </w:rPr>
        <w:t>Продолжение работы по организации общественных работ.</w:t>
      </w:r>
    </w:p>
    <w:p w:rsidR="00430AD2" w:rsidRPr="00EC5A97" w:rsidRDefault="00430AD2" w:rsidP="00430AD2">
      <w:pPr>
        <w:pStyle w:val="afd"/>
        <w:ind w:firstLine="709"/>
        <w:rPr>
          <w:sz w:val="22"/>
          <w:szCs w:val="22"/>
        </w:rPr>
      </w:pPr>
      <w:r w:rsidRPr="00EC5A97">
        <w:rPr>
          <w:sz w:val="22"/>
          <w:szCs w:val="22"/>
        </w:rPr>
        <w:t xml:space="preserve">Выполнение данной задачи характеризуется </w:t>
      </w:r>
      <w:r w:rsidRPr="00EC5A97">
        <w:rPr>
          <w:b/>
          <w:i/>
          <w:sz w:val="22"/>
          <w:szCs w:val="22"/>
        </w:rPr>
        <w:t>следующими показателями</w:t>
      </w:r>
      <w:r w:rsidRPr="00EC5A97">
        <w:rPr>
          <w:sz w:val="22"/>
          <w:szCs w:val="22"/>
        </w:rPr>
        <w:t>:</w:t>
      </w:r>
    </w:p>
    <w:p w:rsidR="00430AD2" w:rsidRPr="00EC5A97" w:rsidRDefault="00430AD2" w:rsidP="00430AD2">
      <w:pPr>
        <w:ind w:firstLine="709"/>
        <w:jc w:val="both"/>
        <w:rPr>
          <w:bCs/>
          <w:sz w:val="22"/>
          <w:szCs w:val="22"/>
        </w:rPr>
      </w:pPr>
      <w:r w:rsidRPr="00EC5A97">
        <w:rPr>
          <w:bCs/>
          <w:sz w:val="22"/>
          <w:szCs w:val="22"/>
        </w:rPr>
        <w:t>- темп роста собственных доходов (в сопоставимых условиях);</w:t>
      </w:r>
    </w:p>
    <w:p w:rsidR="00430AD2" w:rsidRPr="00EC5A97" w:rsidRDefault="00430AD2" w:rsidP="00430AD2">
      <w:pPr>
        <w:ind w:firstLine="709"/>
        <w:jc w:val="both"/>
        <w:rPr>
          <w:bCs/>
          <w:sz w:val="22"/>
          <w:szCs w:val="22"/>
        </w:rPr>
      </w:pPr>
      <w:r w:rsidRPr="00EC5A97">
        <w:rPr>
          <w:bCs/>
          <w:sz w:val="22"/>
          <w:szCs w:val="22"/>
        </w:rPr>
        <w:t>- выполнение плановых показателей по собственным доходам бюджета района,</w:t>
      </w:r>
    </w:p>
    <w:p w:rsidR="00430AD2" w:rsidRPr="00EC5A97" w:rsidRDefault="00430AD2" w:rsidP="00430A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Информация об отчетной и прогнозируемой динамике данных показателей приведена в таблице 2.2.</w:t>
      </w:r>
    </w:p>
    <w:p w:rsidR="00430AD2" w:rsidRPr="00EC5A97" w:rsidRDefault="00430AD2" w:rsidP="00430AD2">
      <w:pPr>
        <w:ind w:firstLine="709"/>
        <w:jc w:val="both"/>
        <w:rPr>
          <w:b/>
          <w:bCs/>
          <w:sz w:val="22"/>
          <w:szCs w:val="22"/>
        </w:rPr>
      </w:pPr>
      <w:r w:rsidRPr="00EC5A97">
        <w:rPr>
          <w:sz w:val="22"/>
          <w:szCs w:val="22"/>
          <w:lang w:eastAsia="en-US"/>
        </w:rPr>
        <w:t xml:space="preserve"> </w:t>
      </w:r>
      <w:r w:rsidRPr="00EC5A97">
        <w:rPr>
          <w:b/>
          <w:sz w:val="22"/>
          <w:szCs w:val="22"/>
          <w:u w:val="single"/>
        </w:rPr>
        <w:t>Задача 3.</w:t>
      </w:r>
      <w:r w:rsidRPr="00EC5A97">
        <w:rPr>
          <w:sz w:val="22"/>
          <w:szCs w:val="22"/>
          <w:u w:val="single"/>
        </w:rPr>
        <w:t xml:space="preserve"> Экономическое развитие территории муниципального образования Кожевниковский район, в том числе путем формирования эффективной системы поддержки малого и среднего предпринимательства.</w:t>
      </w:r>
    </w:p>
    <w:p w:rsidR="00430AD2" w:rsidRPr="00EC5A97" w:rsidRDefault="00430AD2" w:rsidP="00430AD2">
      <w:pPr>
        <w:pStyle w:val="HTM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C5A97">
        <w:rPr>
          <w:rFonts w:ascii="Times New Roman" w:hAnsi="Times New Roman"/>
          <w:color w:val="000000"/>
          <w:sz w:val="22"/>
          <w:szCs w:val="22"/>
        </w:rPr>
        <w:t>Стабильное экономическое развитие территории муниципального образования Кожевниковский район является основным необходимым фактором повышения реального уровня благосостояния населения.</w:t>
      </w:r>
    </w:p>
    <w:p w:rsidR="00430AD2" w:rsidRPr="00EC5A97" w:rsidRDefault="00430AD2" w:rsidP="00430AD2">
      <w:pPr>
        <w:pStyle w:val="HTM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C5A97">
        <w:rPr>
          <w:rFonts w:ascii="Times New Roman" w:hAnsi="Times New Roman"/>
          <w:color w:val="000000"/>
          <w:sz w:val="22"/>
          <w:szCs w:val="22"/>
        </w:rPr>
        <w:t>Экономический рост является важной составляющей частью экономического развития, характеризующей увеличение реального выпуска продукции и общее поступательное развитие экономики.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color w:val="000000"/>
          <w:sz w:val="22"/>
          <w:szCs w:val="22"/>
        </w:rPr>
        <w:t>Реализация данной задачи требует развития социально-экономической инфраструктуры, а также повышения эффективности регулирования экономики органами местного самоуправления.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b/>
          <w:i/>
          <w:iCs/>
          <w:sz w:val="22"/>
          <w:szCs w:val="22"/>
        </w:rPr>
        <w:t>Конечным результатом</w:t>
      </w:r>
      <w:r w:rsidRPr="00EC5A97">
        <w:rPr>
          <w:sz w:val="22"/>
          <w:szCs w:val="22"/>
        </w:rPr>
        <w:t xml:space="preserve"> решения данной задачи является </w:t>
      </w:r>
      <w:r w:rsidRPr="00EC5A97">
        <w:rPr>
          <w:sz w:val="22"/>
          <w:szCs w:val="22"/>
          <w:lang w:eastAsia="en-US"/>
        </w:rPr>
        <w:t>рост объемов и повышение конкурентоспособности сельскохозяйственного производства в Кожевниковском районе и Томской области за счет развития существующих сельхозпредприятий, развития малого и среднего бизнеса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ind w:firstLine="709"/>
        <w:jc w:val="both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>Малое и среднее предпринимательство.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На стабильное экономическое развитие территории также влияет стабильное развитие малого и среднего предпринимательства.</w:t>
      </w:r>
    </w:p>
    <w:p w:rsidR="00430AD2" w:rsidRDefault="00430AD2" w:rsidP="00430AD2">
      <w:pPr>
        <w:ind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В соответствии со ст.11 Федерального закона от 24.07.2007 № 209-ФЗ “О развитии малого и среднего предпринимательства в Российской Федерации” к полномочиям органов местного самоуправления относятся вопросы создания условий для развития малого и среднего бизнеса.</w:t>
      </w:r>
    </w:p>
    <w:p w:rsidR="00430AD2" w:rsidRPr="00D707E1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D707E1">
        <w:rPr>
          <w:b w:val="0"/>
          <w:sz w:val="22"/>
          <w:szCs w:val="22"/>
        </w:rPr>
        <w:t xml:space="preserve">Основой для выполнения задач по реализации полномочий муниципального образования в сфере содействия развитию малого и среднего предпринимательства является Программа «Развитие малого и среднего предпринимательства на период 2014-2018 годы», в которой сформулирован комплекс основных направлений поддержки малого предпринимательства. </w:t>
      </w:r>
    </w:p>
    <w:p w:rsidR="00430AD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EC5A97">
        <w:rPr>
          <w:b w:val="0"/>
          <w:sz w:val="22"/>
          <w:szCs w:val="22"/>
        </w:rPr>
        <w:t>Развитие малого бизнеса создает благоприятные условия для оздоровления экономики района, ведет к насыщению рынка товарами и услугами, лучшему использованию местных сырьевых ресурсов. Малый бизнес участвует в решении социальных проблем: создает рабочие места, обеспечивает социальную защиту работающих и пополняет местный бюджет.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В целом, предпринимаемые меры по поддержке «стартующего бизнеса» позволили в 2015 году создать 8 рабочих мест в сфере малого предпринимательства.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lastRenderedPageBreak/>
        <w:t>В 2015 году победителями районного конкурса предпринимательских проектов стартующий бизнес в Кожевниковском районе признаны 4 субъекта предпринимательства. Они получили поддержку на сумму 1627,7 тыс. рублей.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Приоритеты выбора поддерживаемых предприятий и проектов определяются выработанной стратегией развития муниципального образования, имеющимися ресурсами и полномочиями, социально-экономической эффективностью направлений поддержки.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По всем конкурсам привлечено средств из бюджетов разных уровней – 2087,7тыс. руб., сумма собственных средств победителей конкурсов составила – 543,053  тыс. руб.</w:t>
      </w:r>
    </w:p>
    <w:p w:rsidR="00430AD2" w:rsidRPr="00C05A32" w:rsidRDefault="00430AD2" w:rsidP="00430AD2">
      <w:pPr>
        <w:pStyle w:val="af1"/>
        <w:tabs>
          <w:tab w:val="left" w:pos="993"/>
        </w:tabs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В рамках направления развития инфраструктуры поддержки субъектов малого и среднего предпринимательства:</w:t>
      </w:r>
    </w:p>
    <w:p w:rsidR="00430AD2" w:rsidRPr="00C05A32" w:rsidRDefault="00430AD2" w:rsidP="00430AD2">
      <w:pPr>
        <w:pStyle w:val="af1"/>
        <w:tabs>
          <w:tab w:val="left" w:pos="993"/>
        </w:tabs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- на реализацию мероприятия Программы – «</w:t>
      </w:r>
      <w:proofErr w:type="spellStart"/>
      <w:r w:rsidRPr="00C05A32">
        <w:rPr>
          <w:b w:val="0"/>
          <w:sz w:val="22"/>
          <w:szCs w:val="22"/>
        </w:rPr>
        <w:t>Софинансирование</w:t>
      </w:r>
      <w:proofErr w:type="spellEnd"/>
      <w:r w:rsidRPr="00C05A32">
        <w:rPr>
          <w:b w:val="0"/>
          <w:sz w:val="22"/>
          <w:szCs w:val="22"/>
        </w:rPr>
        <w:t xml:space="preserve"> расходов на создание и развитие деятельности МБУ Кожевниковский бизнес-инкубатор» общий объем средств местного бюджета составил – 62,3 тыс. руб. Объем </w:t>
      </w:r>
      <w:proofErr w:type="spellStart"/>
      <w:r w:rsidRPr="00C05A32">
        <w:rPr>
          <w:b w:val="0"/>
          <w:sz w:val="22"/>
          <w:szCs w:val="22"/>
        </w:rPr>
        <w:t>софинансирование</w:t>
      </w:r>
      <w:proofErr w:type="spellEnd"/>
      <w:r w:rsidRPr="00C05A32">
        <w:rPr>
          <w:b w:val="0"/>
          <w:sz w:val="22"/>
          <w:szCs w:val="22"/>
        </w:rPr>
        <w:t xml:space="preserve"> из областного бюджета составил – 560,0 тысяч рублей. Имущественную поддержку в течение 2015 года получили 5 субъектов малого предпринимательства. Переданы в аренду нежилые помещения муниципального бюджетного учреждения «Кожевниковский бизнес-инкубатор» для организации бизнеса по производству полуфабрикатов (ИП </w:t>
      </w:r>
      <w:proofErr w:type="spellStart"/>
      <w:r w:rsidRPr="00C05A32">
        <w:rPr>
          <w:b w:val="0"/>
          <w:sz w:val="22"/>
          <w:szCs w:val="22"/>
        </w:rPr>
        <w:t>Чистоусова</w:t>
      </w:r>
      <w:proofErr w:type="spellEnd"/>
      <w:r w:rsidRPr="00C05A32">
        <w:rPr>
          <w:b w:val="0"/>
          <w:sz w:val="22"/>
          <w:szCs w:val="22"/>
        </w:rPr>
        <w:t xml:space="preserve"> В.В.), открыт детский клуб «</w:t>
      </w:r>
      <w:proofErr w:type="spellStart"/>
      <w:r w:rsidRPr="00C05A32">
        <w:rPr>
          <w:b w:val="0"/>
          <w:sz w:val="22"/>
          <w:szCs w:val="22"/>
        </w:rPr>
        <w:t>Детландия</w:t>
      </w:r>
      <w:proofErr w:type="spellEnd"/>
      <w:r w:rsidRPr="00C05A32">
        <w:rPr>
          <w:b w:val="0"/>
          <w:sz w:val="22"/>
          <w:szCs w:val="22"/>
        </w:rPr>
        <w:t xml:space="preserve">» (ИП </w:t>
      </w:r>
      <w:proofErr w:type="spellStart"/>
      <w:r w:rsidRPr="00C05A32">
        <w:rPr>
          <w:b w:val="0"/>
          <w:sz w:val="22"/>
          <w:szCs w:val="22"/>
        </w:rPr>
        <w:t>Гарифзянова</w:t>
      </w:r>
      <w:proofErr w:type="spellEnd"/>
      <w:r w:rsidRPr="00C05A32">
        <w:rPr>
          <w:b w:val="0"/>
          <w:sz w:val="22"/>
          <w:szCs w:val="22"/>
        </w:rPr>
        <w:t xml:space="preserve"> О.А.), открыты офисы </w:t>
      </w:r>
      <w:proofErr w:type="spellStart"/>
      <w:r w:rsidRPr="00C05A32">
        <w:rPr>
          <w:b w:val="0"/>
          <w:sz w:val="22"/>
          <w:szCs w:val="22"/>
        </w:rPr>
        <w:t>страйкбольного</w:t>
      </w:r>
      <w:proofErr w:type="spellEnd"/>
      <w:r w:rsidRPr="00C05A32">
        <w:rPr>
          <w:b w:val="0"/>
          <w:sz w:val="22"/>
          <w:szCs w:val="22"/>
        </w:rPr>
        <w:t xml:space="preserve"> клуба (ИП </w:t>
      </w:r>
      <w:proofErr w:type="spellStart"/>
      <w:r w:rsidRPr="00C05A32">
        <w:rPr>
          <w:b w:val="0"/>
          <w:sz w:val="22"/>
          <w:szCs w:val="22"/>
        </w:rPr>
        <w:t>Шалдова</w:t>
      </w:r>
      <w:proofErr w:type="spellEnd"/>
      <w:r w:rsidRPr="00C05A32">
        <w:rPr>
          <w:b w:val="0"/>
          <w:sz w:val="22"/>
          <w:szCs w:val="22"/>
        </w:rPr>
        <w:t xml:space="preserve"> М.И.) и ООО «СК </w:t>
      </w:r>
      <w:proofErr w:type="spellStart"/>
      <w:r w:rsidRPr="00C05A32">
        <w:rPr>
          <w:b w:val="0"/>
          <w:sz w:val="22"/>
          <w:szCs w:val="22"/>
        </w:rPr>
        <w:t>СибЭнерго</w:t>
      </w:r>
      <w:proofErr w:type="spellEnd"/>
      <w:r w:rsidRPr="00C05A32">
        <w:rPr>
          <w:b w:val="0"/>
          <w:sz w:val="22"/>
          <w:szCs w:val="22"/>
        </w:rPr>
        <w:t xml:space="preserve">» по оказанию электромонтажных услуг. На муниципальных площадях третий год работают два резидента по организации гостиничного бизнеса, а также офис по производству общестроительных работ по прокладке местных трубопроводов, пункт </w:t>
      </w:r>
      <w:proofErr w:type="spellStart"/>
      <w:r w:rsidRPr="00C05A32">
        <w:rPr>
          <w:b w:val="0"/>
          <w:sz w:val="22"/>
          <w:szCs w:val="22"/>
        </w:rPr>
        <w:t>предрейсового</w:t>
      </w:r>
      <w:proofErr w:type="spellEnd"/>
      <w:r w:rsidRPr="00C05A32">
        <w:rPr>
          <w:b w:val="0"/>
          <w:sz w:val="22"/>
          <w:szCs w:val="22"/>
        </w:rPr>
        <w:t xml:space="preserve"> контроля.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Получателями муниципальной услуги по содействию и развитию малого и среднего предпринимательства за 2015 год стали</w:t>
      </w:r>
      <w:r w:rsidRPr="00C05A32">
        <w:rPr>
          <w:sz w:val="22"/>
          <w:szCs w:val="22"/>
        </w:rPr>
        <w:t xml:space="preserve"> </w:t>
      </w:r>
      <w:r w:rsidRPr="00C05A32">
        <w:rPr>
          <w:b w:val="0"/>
          <w:sz w:val="22"/>
          <w:szCs w:val="22"/>
        </w:rPr>
        <w:t>221 человек, оказано 152 консультации, из них на бесплатной основе 73. Получено доходов от оказания платных услуг 867,3 тыс. рублей.</w:t>
      </w:r>
    </w:p>
    <w:p w:rsidR="00430AD2" w:rsidRPr="00C05A32" w:rsidRDefault="00430AD2" w:rsidP="00430AD2">
      <w:pPr>
        <w:pStyle w:val="af1"/>
        <w:tabs>
          <w:tab w:val="left" w:pos="709"/>
        </w:tabs>
        <w:suppressAutoHyphens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ab/>
        <w:t>- на реализацию мероприятия Программы – «Формирование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«Кожевниковский бизнес-инкубатор)» общий объем бюджетных средств по данному направлению из местного бюджета составил – 600,9 тыс. руб.</w:t>
      </w:r>
    </w:p>
    <w:p w:rsidR="00430AD2" w:rsidRPr="00C05A32" w:rsidRDefault="00430AD2" w:rsidP="00430AD2">
      <w:pPr>
        <w:pStyle w:val="af1"/>
        <w:tabs>
          <w:tab w:val="left" w:pos="709"/>
        </w:tabs>
        <w:suppressAutoHyphens/>
        <w:jc w:val="both"/>
        <w:rPr>
          <w:sz w:val="22"/>
          <w:szCs w:val="22"/>
        </w:rPr>
      </w:pPr>
      <w:r w:rsidRPr="00C05A32">
        <w:rPr>
          <w:b w:val="0"/>
          <w:sz w:val="22"/>
          <w:szCs w:val="22"/>
        </w:rPr>
        <w:tab/>
        <w:t xml:space="preserve"> </w:t>
      </w:r>
      <w:r w:rsidRPr="00C05A32">
        <w:rPr>
          <w:b w:val="0"/>
          <w:bCs/>
          <w:spacing w:val="1"/>
          <w:sz w:val="22"/>
          <w:szCs w:val="22"/>
        </w:rPr>
        <w:t xml:space="preserve">За 2015 год открыто 15 объектов потребительского рынка, в том числе 4 объекта торговли и общественного питания, 6 объектов по оказанию услуг, 1 цех по производству картофеля в вакуумной упаковке, 1 цех по производству хлебобулочных изделий.  </w:t>
      </w:r>
      <w:r w:rsidRPr="00C05A32">
        <w:rPr>
          <w:b w:val="0"/>
          <w:sz w:val="22"/>
          <w:szCs w:val="22"/>
        </w:rPr>
        <w:t>Создано новых рабочих мест – 72.</w:t>
      </w:r>
      <w:r w:rsidRPr="00C05A32">
        <w:rPr>
          <w:sz w:val="22"/>
          <w:szCs w:val="22"/>
        </w:rPr>
        <w:t xml:space="preserve"> 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 xml:space="preserve">В рамках направления программы «Содействие </w:t>
      </w:r>
      <w:proofErr w:type="spellStart"/>
      <w:r w:rsidRPr="00C05A32">
        <w:rPr>
          <w:b w:val="0"/>
          <w:sz w:val="22"/>
          <w:szCs w:val="22"/>
        </w:rPr>
        <w:t>самозанятости</w:t>
      </w:r>
      <w:proofErr w:type="spellEnd"/>
      <w:r w:rsidRPr="00C05A32">
        <w:rPr>
          <w:b w:val="0"/>
          <w:sz w:val="22"/>
          <w:szCs w:val="22"/>
        </w:rPr>
        <w:t xml:space="preserve">» (по линии ОГКУ «Центр занятости населения Кожевниковского района») 102 безработных граждан получили консультационные услуги, из них собственное дело открыли 8 человек и создали дополнительно 4 рабочих места. </w:t>
      </w:r>
    </w:p>
    <w:p w:rsidR="00430AD2" w:rsidRPr="00C05A32" w:rsidRDefault="00430AD2" w:rsidP="00430AD2">
      <w:pPr>
        <w:pStyle w:val="af1"/>
        <w:suppressAutoHyphens/>
        <w:ind w:firstLine="709"/>
        <w:jc w:val="left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В целях популяризации предпринимательской деятельности в районе проведены: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- День Департамента развития предпринимательства и реального сектора экономики в рамках мероприятий, посвященных проведению Дня Российского предпринимательства в Кожевниковском районе;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- проведены круглые столы по темам: «Проблемы и перспективы развития малого и среднего предпринимательства на территории района» и «О новых и дополнительных направлениях развития бизнеса в районе и преодолении существующих проблем в предпринимательской среде»;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- совещание для субъектов предпринимательства с участием прокуратуры Томской области, прокурора района и уполномоченного по правам предпринимателей;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- совещание для субъектов предпринимательства с участием депутата Законодательной Думы томской области Мальцева Б.А., директора Центра развития предпринимательства Торгово-промышленной палаты Томской области Гумилевского А.Б., директора института общественных и гуманитарных инициатив Тюрина Г.В.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 xml:space="preserve">-  проведено 7 заседаний комиссии с приглашением работодателей, у которых выявлены работники официально неоформленные, выплачивающих заработную плату ниже уровня, установленного региональным соглашением. 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>Рабочая группа в составе специалистов Администрации, налоговой инспекции, службы занятости, пенсионного фонда, полиции и прокуратуры, провела 20 рейдов, опрошено 125 наемных работников.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 xml:space="preserve">Проработаны списки субъектов предпринимательства с нулевыми декларациями и нулевым начислением страховых взносов, списки водителей такси. 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lastRenderedPageBreak/>
        <w:tab/>
        <w:t>За данный период зарегистрирован 21 предприниматель в сфере перевозок пассажиров легковыми такси, из них 9 человек зарегистрировались в результате проведенной кампании по проверке лиц, занимающихся частным извозом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>Проводились консультации по постановке на налоговый учет, об изменениях в ПФ законодательстве (еженедельно четверг и пятница).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 xml:space="preserve">Итого с начала года было выявлено всего 542 человека, из них оформили трудовые отношения 489 человек. 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ab/>
        <w:t>Списки работодателей, которые не заключили трудовые договора с наемными работниками, направлены в прокуратуру Кожевниковского района.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ab/>
        <w:t>Списки работников, с которыми не заключили трудовые договора, были направлены в Государственную инспекцию труда по Томской области.</w:t>
      </w:r>
    </w:p>
    <w:p w:rsidR="00430AD2" w:rsidRPr="00C05A32" w:rsidRDefault="00430AD2" w:rsidP="00430AD2">
      <w:pPr>
        <w:ind w:firstLine="709"/>
        <w:jc w:val="both"/>
        <w:rPr>
          <w:sz w:val="22"/>
          <w:szCs w:val="22"/>
        </w:rPr>
      </w:pPr>
      <w:r w:rsidRPr="00C05A32">
        <w:rPr>
          <w:sz w:val="22"/>
          <w:szCs w:val="22"/>
        </w:rPr>
        <w:t>На официальном сайте Администрации района и в районной газете «Знамя труда» открыта рубрика «неформальная занятость», в которой постоянно размещается информация о проводимых плановых мероприятиях.</w:t>
      </w:r>
    </w:p>
    <w:p w:rsidR="00430AD2" w:rsidRPr="00C05A32" w:rsidRDefault="00430AD2" w:rsidP="00430AD2">
      <w:pPr>
        <w:ind w:firstLine="708"/>
        <w:jc w:val="both"/>
        <w:rPr>
          <w:sz w:val="22"/>
          <w:szCs w:val="22"/>
        </w:rPr>
      </w:pPr>
      <w:r w:rsidRPr="00C05A32">
        <w:rPr>
          <w:sz w:val="22"/>
          <w:szCs w:val="22"/>
        </w:rPr>
        <w:t>На официальном Интернет-сайте МО Кожевниковский район  (</w:t>
      </w:r>
      <w:hyperlink r:id="rId15" w:history="1">
        <w:r w:rsidRPr="00C05A32">
          <w:rPr>
            <w:rStyle w:val="aff5"/>
            <w:sz w:val="22"/>
            <w:szCs w:val="22"/>
          </w:rPr>
          <w:t>http://www.kog.tomskinvest.ru</w:t>
        </w:r>
      </w:hyperlink>
      <w:r w:rsidRPr="00C05A32">
        <w:rPr>
          <w:sz w:val="22"/>
          <w:szCs w:val="22"/>
        </w:rPr>
        <w:t xml:space="preserve">) регулярно размещается и актуализируется информация о реализации муниципальной программы развития предпринимательства, о показателях состояния предпринимательства в районе (количество субъектов предпринимательской деятельности, их классификация по видам экономической деятельности, о числе замещенных рабочих мест,  объеме налоговых поступлений </w:t>
      </w:r>
      <w:r w:rsidRPr="00C05A32">
        <w:rPr>
          <w:bCs/>
          <w:sz w:val="22"/>
          <w:szCs w:val="22"/>
        </w:rPr>
        <w:t>от предпринимательской деятельности</w:t>
      </w:r>
      <w:r w:rsidRPr="00C05A32">
        <w:rPr>
          <w:sz w:val="22"/>
          <w:szCs w:val="22"/>
        </w:rPr>
        <w:t>, количестве созданных рабочих мест и о деятельности инфраструктуры поддержки субъектов малого и среднего предпринимательства.</w:t>
      </w:r>
    </w:p>
    <w:p w:rsidR="00430AD2" w:rsidRPr="00C05A32" w:rsidRDefault="00430AD2" w:rsidP="00430AD2">
      <w:pPr>
        <w:pStyle w:val="af1"/>
        <w:suppressAutoHyphens/>
        <w:ind w:firstLine="709"/>
        <w:jc w:val="both"/>
        <w:rPr>
          <w:b w:val="0"/>
          <w:sz w:val="22"/>
          <w:szCs w:val="22"/>
        </w:rPr>
      </w:pPr>
      <w:r w:rsidRPr="00C05A32">
        <w:rPr>
          <w:b w:val="0"/>
          <w:sz w:val="22"/>
          <w:szCs w:val="22"/>
        </w:rPr>
        <w:t>Исполняется муниципальная функция по ведению реестра получателей поддержки, оказываемой органами местного самоуправления муниципального образования Кожевниковский район, в 2015 году реестр актуализирован в соответствии с требованиями законодательства.</w:t>
      </w:r>
    </w:p>
    <w:p w:rsidR="00430AD2" w:rsidRPr="00C05A32" w:rsidRDefault="00430AD2" w:rsidP="00430AD2">
      <w:pPr>
        <w:ind w:firstLine="720"/>
        <w:jc w:val="both"/>
        <w:rPr>
          <w:b/>
          <w:sz w:val="22"/>
          <w:szCs w:val="22"/>
        </w:rPr>
      </w:pPr>
      <w:r w:rsidRPr="00C05A32">
        <w:rPr>
          <w:sz w:val="22"/>
          <w:szCs w:val="22"/>
        </w:rPr>
        <w:t>Информация об отчетной и прогнозируемой динамике данных показателей приведена в таблице 2.2</w:t>
      </w:r>
    </w:p>
    <w:p w:rsidR="00430AD2" w:rsidRPr="00EC5A97" w:rsidRDefault="00430AD2" w:rsidP="00430AD2">
      <w:pPr>
        <w:ind w:firstLine="709"/>
        <w:jc w:val="both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>Задачи, которые необходимо бу</w:t>
      </w:r>
      <w:r>
        <w:rPr>
          <w:b/>
          <w:sz w:val="22"/>
          <w:szCs w:val="22"/>
        </w:rPr>
        <w:t>дет реализовать в 2015</w:t>
      </w:r>
      <w:r w:rsidRPr="00EC5A97">
        <w:rPr>
          <w:b/>
          <w:sz w:val="22"/>
          <w:szCs w:val="22"/>
        </w:rPr>
        <w:t xml:space="preserve"> году по данному направлению:</w:t>
      </w:r>
    </w:p>
    <w:p w:rsidR="00430AD2" w:rsidRPr="000D482C" w:rsidRDefault="00430AD2" w:rsidP="00430AD2">
      <w:pPr>
        <w:ind w:firstLine="720"/>
        <w:jc w:val="both"/>
        <w:rPr>
          <w:sz w:val="22"/>
          <w:szCs w:val="22"/>
        </w:rPr>
      </w:pPr>
      <w:r w:rsidRPr="000D482C">
        <w:rPr>
          <w:sz w:val="22"/>
          <w:szCs w:val="22"/>
        </w:rPr>
        <w:t>- продолжить развитие инфраструктуры поддержки субъектов малого и среднего предпринимательства и обеспечить ее деятельность;</w:t>
      </w:r>
    </w:p>
    <w:p w:rsidR="00430AD2" w:rsidRPr="000D482C" w:rsidRDefault="00430AD2" w:rsidP="00430AD2">
      <w:pPr>
        <w:ind w:firstLine="720"/>
        <w:jc w:val="both"/>
        <w:rPr>
          <w:sz w:val="22"/>
          <w:szCs w:val="22"/>
        </w:rPr>
      </w:pPr>
      <w:r w:rsidRPr="000D482C">
        <w:rPr>
          <w:sz w:val="22"/>
          <w:szCs w:val="22"/>
        </w:rPr>
        <w:t xml:space="preserve">- активизировать работу по освоению денежных средств, предусмотренных на реализацию мероприятий по стартующему бизнесу, через проведение конкурсов; </w:t>
      </w:r>
    </w:p>
    <w:p w:rsidR="00430AD2" w:rsidRPr="000D482C" w:rsidRDefault="00430AD2" w:rsidP="00430AD2">
      <w:pPr>
        <w:ind w:firstLine="720"/>
        <w:jc w:val="both"/>
        <w:rPr>
          <w:sz w:val="22"/>
          <w:szCs w:val="22"/>
        </w:rPr>
      </w:pPr>
      <w:r w:rsidRPr="000D482C">
        <w:rPr>
          <w:sz w:val="22"/>
          <w:szCs w:val="22"/>
        </w:rPr>
        <w:t>- активизировать работу по информированию субъектов малого бизнеса о финансовых формах поддержки в рамках районных и областных Программ через средства массовой информации и Интернет;</w:t>
      </w:r>
    </w:p>
    <w:p w:rsidR="00430AD2" w:rsidRPr="000D482C" w:rsidRDefault="00430AD2" w:rsidP="00430AD2">
      <w:pPr>
        <w:ind w:firstLine="709"/>
        <w:jc w:val="both"/>
        <w:rPr>
          <w:sz w:val="22"/>
          <w:szCs w:val="22"/>
        </w:rPr>
      </w:pPr>
      <w:r w:rsidRPr="000D482C">
        <w:rPr>
          <w:sz w:val="22"/>
          <w:szCs w:val="22"/>
        </w:rPr>
        <w:t xml:space="preserve">- активизировать работу общественных советов предпринимателей сельских поселений </w:t>
      </w:r>
      <w:proofErr w:type="gramStart"/>
      <w:r w:rsidRPr="000D482C">
        <w:rPr>
          <w:sz w:val="22"/>
          <w:szCs w:val="22"/>
        </w:rPr>
        <w:t>через мероприятия</w:t>
      </w:r>
      <w:proofErr w:type="gramEnd"/>
      <w:r w:rsidRPr="000D482C">
        <w:rPr>
          <w:sz w:val="22"/>
          <w:szCs w:val="22"/>
        </w:rPr>
        <w:t xml:space="preserve"> проводимые с главами сельских поселений;</w:t>
      </w:r>
    </w:p>
    <w:p w:rsidR="00430AD2" w:rsidRPr="000D482C" w:rsidRDefault="00430AD2" w:rsidP="00430AD2">
      <w:pPr>
        <w:ind w:firstLine="709"/>
        <w:jc w:val="both"/>
        <w:rPr>
          <w:sz w:val="22"/>
          <w:szCs w:val="22"/>
        </w:rPr>
      </w:pPr>
      <w:r w:rsidRPr="000D482C">
        <w:rPr>
          <w:sz w:val="22"/>
          <w:szCs w:val="22"/>
        </w:rPr>
        <w:t>- продолжить работу по реализации областной программы «О дополнительных мерах по снижению напряженности на рынке труда»;</w:t>
      </w:r>
    </w:p>
    <w:p w:rsidR="00430AD2" w:rsidRPr="000D482C" w:rsidRDefault="00430AD2" w:rsidP="00430AD2">
      <w:pPr>
        <w:ind w:firstLine="709"/>
        <w:jc w:val="both"/>
        <w:rPr>
          <w:bCs/>
          <w:sz w:val="22"/>
          <w:szCs w:val="22"/>
        </w:rPr>
      </w:pPr>
      <w:r w:rsidRPr="000D482C">
        <w:rPr>
          <w:sz w:val="22"/>
          <w:szCs w:val="22"/>
        </w:rPr>
        <w:t>- привлечение безработных и молодежи в предпринимательскую деятельность путем проведения тематических семинаров на базе МБУ «Кожевниковский бизнес-инкубатор».</w:t>
      </w:r>
    </w:p>
    <w:p w:rsidR="00430AD2" w:rsidRDefault="00430AD2" w:rsidP="00430AD2">
      <w:pPr>
        <w:ind w:firstLine="720"/>
        <w:jc w:val="both"/>
        <w:rPr>
          <w:sz w:val="28"/>
          <w:szCs w:val="28"/>
        </w:rPr>
      </w:pPr>
      <w:r w:rsidRPr="000D482C">
        <w:rPr>
          <w:sz w:val="22"/>
          <w:szCs w:val="22"/>
        </w:rPr>
        <w:t>- провести на территории района мониторинг в части определения свободных и не задействованных ниш и перспективных направлений для организации бизнеса</w:t>
      </w:r>
      <w:r>
        <w:rPr>
          <w:sz w:val="28"/>
          <w:szCs w:val="28"/>
        </w:rPr>
        <w:t xml:space="preserve">. </w:t>
      </w:r>
    </w:p>
    <w:p w:rsidR="00430AD2" w:rsidRPr="00EC5A97" w:rsidRDefault="00430AD2" w:rsidP="00430AD2">
      <w:pPr>
        <w:ind w:firstLine="720"/>
        <w:jc w:val="both"/>
        <w:rPr>
          <w:b/>
          <w:sz w:val="22"/>
          <w:szCs w:val="22"/>
        </w:rPr>
      </w:pPr>
      <w:r w:rsidRPr="00EC5A97">
        <w:rPr>
          <w:sz w:val="22"/>
          <w:szCs w:val="22"/>
        </w:rPr>
        <w:t>Информация об отчетной и прогнозируемой динамике данных показателей приведена в таблице 2.2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  <w:u w:val="single"/>
        </w:rPr>
      </w:pPr>
      <w:r w:rsidRPr="00EC5A97">
        <w:rPr>
          <w:b/>
          <w:sz w:val="22"/>
          <w:szCs w:val="22"/>
          <w:u w:val="single"/>
        </w:rPr>
        <w:t xml:space="preserve">Задача 4. </w:t>
      </w:r>
      <w:r w:rsidRPr="00EC5A97">
        <w:rPr>
          <w:sz w:val="22"/>
          <w:szCs w:val="22"/>
          <w:u w:val="single"/>
        </w:rPr>
        <w:t>Содействие развитию социального партнерства, обеспечению безопасных условий и охраны труда</w:t>
      </w:r>
    </w:p>
    <w:p w:rsidR="00430AD2" w:rsidRPr="00EC5A97" w:rsidRDefault="00430AD2" w:rsidP="00430AD2">
      <w:pPr>
        <w:ind w:firstLine="709"/>
        <w:jc w:val="both"/>
        <w:rPr>
          <w:sz w:val="22"/>
          <w:szCs w:val="22"/>
          <w:u w:val="single"/>
        </w:rPr>
      </w:pPr>
      <w:r w:rsidRPr="00EC5A97">
        <w:rPr>
          <w:sz w:val="22"/>
          <w:szCs w:val="22"/>
        </w:rPr>
        <w:t>По решению поставленной задачи является реализация мероприятий по повышению уровня жизни населения Кожевниковского района через развитие системы социального партнерства и содействия в обеспечении безопасных условий и охраны труда. Охрана труда является важнейшим условием сохранения 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по вопросам реализации комплекса мероприятий, направленных на профилактику производственного травматизма и профессиональной заболеваемости.</w:t>
      </w:r>
    </w:p>
    <w:p w:rsidR="00430AD2" w:rsidRPr="00EC5A97" w:rsidRDefault="00430AD2" w:rsidP="00430AD2">
      <w:pPr>
        <w:widowControl w:val="0"/>
        <w:tabs>
          <w:tab w:val="left" w:pos="426"/>
          <w:tab w:val="left" w:pos="709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данном направление в 2015</w:t>
      </w:r>
      <w:r w:rsidRPr="00EC5A97">
        <w:rPr>
          <w:b/>
          <w:sz w:val="22"/>
          <w:szCs w:val="22"/>
        </w:rPr>
        <w:t xml:space="preserve"> году:</w:t>
      </w:r>
    </w:p>
    <w:p w:rsidR="00430AD2" w:rsidRPr="00EC5A97" w:rsidRDefault="00430AD2" w:rsidP="00430AD2">
      <w:pPr>
        <w:numPr>
          <w:ilvl w:val="0"/>
          <w:numId w:val="30"/>
        </w:numPr>
        <w:suppressAutoHyphens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Проведено 4 заседания трехсторонней комиссии по регулированию социально-трудовых отношений, на которых рассмотрены вопросы</w:t>
      </w:r>
      <w:r w:rsidRPr="00EC5A97">
        <w:rPr>
          <w:bCs/>
          <w:sz w:val="22"/>
          <w:szCs w:val="22"/>
        </w:rPr>
        <w:t xml:space="preserve"> совершенствовании механизма временной занятости подростков и молодежи, организации отдыха детей в каникулярное время, а также </w:t>
      </w:r>
      <w:r w:rsidRPr="00EC5A97">
        <w:rPr>
          <w:sz w:val="22"/>
          <w:szCs w:val="22"/>
        </w:rPr>
        <w:t>принимаемые сторонами соглашения о социальном партнерстве меры по недопущению массового сокращения работников.</w:t>
      </w:r>
    </w:p>
    <w:p w:rsidR="00430AD2" w:rsidRPr="00EC5A97" w:rsidRDefault="00430AD2" w:rsidP="00430AD2">
      <w:pPr>
        <w:numPr>
          <w:ilvl w:val="0"/>
          <w:numId w:val="30"/>
        </w:numPr>
        <w:suppressAutoHyphens w:val="0"/>
        <w:ind w:left="0" w:firstLine="709"/>
        <w:jc w:val="both"/>
        <w:rPr>
          <w:sz w:val="22"/>
          <w:szCs w:val="22"/>
        </w:rPr>
      </w:pPr>
      <w:r w:rsidRPr="00EC5A97">
        <w:rPr>
          <w:sz w:val="22"/>
          <w:szCs w:val="22"/>
        </w:rPr>
        <w:lastRenderedPageBreak/>
        <w:t>Подготовлены ежеквартальные отчеты в Департамент труда и занятости населения Томской области о развитии социального партнерства в Кожевниковском районе;</w:t>
      </w:r>
    </w:p>
    <w:p w:rsidR="00430AD2" w:rsidRPr="00EC5A97" w:rsidRDefault="00430AD2" w:rsidP="00430AD2">
      <w:pPr>
        <w:pStyle w:val="afd"/>
        <w:ind w:firstLine="709"/>
        <w:rPr>
          <w:sz w:val="22"/>
          <w:szCs w:val="22"/>
        </w:rPr>
      </w:pPr>
      <w:r w:rsidRPr="00EC5A97">
        <w:rPr>
          <w:sz w:val="22"/>
          <w:szCs w:val="22"/>
        </w:rPr>
        <w:t xml:space="preserve">Выполнение данной задачи характеризуется </w:t>
      </w:r>
      <w:r w:rsidRPr="00EC5A97">
        <w:rPr>
          <w:b/>
          <w:i/>
          <w:sz w:val="22"/>
          <w:szCs w:val="22"/>
        </w:rPr>
        <w:t>следующими показателями</w:t>
      </w:r>
      <w:r w:rsidRPr="00EC5A97">
        <w:rPr>
          <w:sz w:val="22"/>
          <w:szCs w:val="22"/>
        </w:rPr>
        <w:t>:</w:t>
      </w:r>
    </w:p>
    <w:p w:rsidR="00430AD2" w:rsidRPr="00EC5A97" w:rsidRDefault="00430AD2" w:rsidP="00430AD2">
      <w:pPr>
        <w:ind w:firstLine="709"/>
        <w:jc w:val="both"/>
        <w:rPr>
          <w:bCs/>
          <w:sz w:val="22"/>
          <w:szCs w:val="22"/>
        </w:rPr>
      </w:pPr>
      <w:r w:rsidRPr="00EC5A97">
        <w:rPr>
          <w:bCs/>
          <w:sz w:val="22"/>
          <w:szCs w:val="22"/>
        </w:rPr>
        <w:t xml:space="preserve">- </w:t>
      </w:r>
      <w:r w:rsidRPr="00EC5A97">
        <w:rPr>
          <w:sz w:val="22"/>
          <w:szCs w:val="22"/>
        </w:rPr>
        <w:t>Доля предприятий и учреждений района, имеющих заключенные коллективные договоры</w:t>
      </w:r>
    </w:p>
    <w:p w:rsidR="00430AD2" w:rsidRPr="00EC5A97" w:rsidRDefault="00430AD2" w:rsidP="00430AD2">
      <w:pPr>
        <w:ind w:firstLine="709"/>
        <w:jc w:val="both"/>
        <w:rPr>
          <w:bCs/>
          <w:sz w:val="22"/>
          <w:szCs w:val="22"/>
        </w:rPr>
      </w:pPr>
      <w:r w:rsidRPr="00EC5A97">
        <w:rPr>
          <w:bCs/>
          <w:sz w:val="22"/>
          <w:szCs w:val="22"/>
        </w:rPr>
        <w:t xml:space="preserve">- </w:t>
      </w:r>
      <w:r w:rsidRPr="00EC5A97">
        <w:rPr>
          <w:sz w:val="22"/>
          <w:szCs w:val="22"/>
        </w:rPr>
        <w:t>Количество несчастных случаев на производстве на 1000 работающего населения</w:t>
      </w:r>
      <w:r w:rsidRPr="00EC5A97">
        <w:rPr>
          <w:bCs/>
          <w:sz w:val="22"/>
          <w:szCs w:val="22"/>
        </w:rPr>
        <w:t>.</w:t>
      </w:r>
    </w:p>
    <w:p w:rsidR="00430AD2" w:rsidRPr="00EC5A97" w:rsidRDefault="00430AD2" w:rsidP="00430AD2">
      <w:pPr>
        <w:pStyle w:val="ConsPlusNonformat"/>
        <w:ind w:firstLine="709"/>
        <w:jc w:val="both"/>
        <w:rPr>
          <w:rFonts w:ascii="Times New Roman" w:hAnsi="Times New Roman" w:cs="Times New Roman"/>
          <w:color w:val="008000"/>
          <w:sz w:val="22"/>
          <w:szCs w:val="22"/>
        </w:rPr>
      </w:pPr>
      <w:r w:rsidRPr="00EC5A97">
        <w:rPr>
          <w:rFonts w:ascii="Times New Roman" w:hAnsi="Times New Roman" w:cs="Times New Roman"/>
          <w:sz w:val="22"/>
          <w:szCs w:val="22"/>
        </w:rPr>
        <w:t>Информация об отчетной и прогнозируемой динамике данных показателей приведена в Таблице 2.2.</w:t>
      </w:r>
    </w:p>
    <w:p w:rsidR="00430AD2" w:rsidRPr="00EC5A97" w:rsidRDefault="00430AD2" w:rsidP="00430AD2">
      <w:pPr>
        <w:ind w:firstLine="357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                                                                                                                                     Таблица 2.2.</w:t>
      </w:r>
    </w:p>
    <w:p w:rsidR="00430AD2" w:rsidRPr="00EC5A97" w:rsidRDefault="00430AD2" w:rsidP="00430AD2">
      <w:pPr>
        <w:ind w:firstLine="357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Характеристика целей, задач деятельности Отдела  и показателей их достижения</w:t>
      </w:r>
    </w:p>
    <w:p w:rsidR="00430AD2" w:rsidRPr="00EC5A97" w:rsidRDefault="00430AD2" w:rsidP="00430AD2">
      <w:pPr>
        <w:ind w:firstLine="360"/>
        <w:jc w:val="right"/>
        <w:rPr>
          <w:sz w:val="22"/>
          <w:szCs w:val="22"/>
        </w:rPr>
      </w:pPr>
      <w:r w:rsidRPr="00EC5A97">
        <w:rPr>
          <w:sz w:val="22"/>
          <w:szCs w:val="22"/>
        </w:rPr>
        <w:t xml:space="preserve">  </w:t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748"/>
        <w:gridCol w:w="1496"/>
        <w:gridCol w:w="1309"/>
        <w:gridCol w:w="1122"/>
        <w:gridCol w:w="1122"/>
        <w:gridCol w:w="1122"/>
      </w:tblGrid>
      <w:tr w:rsidR="00430AD2" w:rsidRPr="00EC5A97" w:rsidTr="00430AD2">
        <w:tc>
          <w:tcPr>
            <w:tcW w:w="2992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748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Ед. изм.</w:t>
            </w:r>
          </w:p>
        </w:tc>
        <w:tc>
          <w:tcPr>
            <w:tcW w:w="1496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НПА, определяющий показатель</w:t>
            </w:r>
          </w:p>
        </w:tc>
        <w:tc>
          <w:tcPr>
            <w:tcW w:w="1309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Источник данных значений показателя</w:t>
            </w:r>
          </w:p>
        </w:tc>
        <w:tc>
          <w:tcPr>
            <w:tcW w:w="1122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22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1122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>год (прогноз)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0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lang w:val="en-US"/>
              </w:rPr>
            </w:pPr>
            <w:r w:rsidRPr="00EC5A97">
              <w:rPr>
                <w:sz w:val="22"/>
                <w:szCs w:val="22"/>
                <w:lang w:val="en-US"/>
              </w:rPr>
              <w:t>7</w:t>
            </w:r>
          </w:p>
        </w:tc>
      </w:tr>
      <w:tr w:rsidR="00430AD2" w:rsidRPr="00EC5A97" w:rsidTr="00430AD2">
        <w:tc>
          <w:tcPr>
            <w:tcW w:w="9911" w:type="dxa"/>
            <w:gridSpan w:val="7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Цель </w:t>
            </w:r>
          </w:p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b/>
                <w:bCs/>
                <w:color w:val="000000"/>
                <w:spacing w:val="-9"/>
                <w:sz w:val="22"/>
                <w:szCs w:val="22"/>
              </w:rPr>
              <w:t>Формирование рациональной экономической политики Кожевниковского района.</w:t>
            </w:r>
          </w:p>
        </w:tc>
      </w:tr>
      <w:tr w:rsidR="00430AD2" w:rsidRPr="00EC5A97" w:rsidTr="00430AD2">
        <w:trPr>
          <w:trHeight w:val="1535"/>
        </w:trPr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конечного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Уровень доходов населения</w:t>
            </w:r>
          </w:p>
        </w:tc>
        <w:tc>
          <w:tcPr>
            <w:tcW w:w="748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тыс. руб./чел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1309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142,24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145,0</w:t>
            </w:r>
          </w:p>
        </w:tc>
      </w:tr>
      <w:tr w:rsidR="00430AD2" w:rsidRPr="00EC5A97" w:rsidTr="00430AD2">
        <w:tc>
          <w:tcPr>
            <w:tcW w:w="9911" w:type="dxa"/>
            <w:gridSpan w:val="7"/>
          </w:tcPr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b/>
                <w:bCs/>
                <w:sz w:val="22"/>
                <w:szCs w:val="22"/>
              </w:rPr>
              <w:t>Задача 1.</w:t>
            </w:r>
            <w:r w:rsidRPr="00EC5A97">
              <w:rPr>
                <w:sz w:val="22"/>
                <w:szCs w:val="22"/>
              </w:rPr>
              <w:t xml:space="preserve"> Создание эффективной системы комплексного планирования и прогнозирования социально-экономического развития муниципального образования «Кожевниковский район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 xml:space="preserve">Показатель непосредственного (конечного) результата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Доля показателей (мероприятий) реализации </w:t>
            </w:r>
            <w:r>
              <w:rPr>
                <w:sz w:val="22"/>
                <w:szCs w:val="22"/>
              </w:rPr>
              <w:t>Стратегии</w:t>
            </w:r>
            <w:r w:rsidRPr="00EC5A97">
              <w:rPr>
                <w:sz w:val="22"/>
                <w:szCs w:val="22"/>
              </w:rPr>
              <w:t xml:space="preserve"> СЭР </w:t>
            </w:r>
            <w:r>
              <w:rPr>
                <w:sz w:val="22"/>
                <w:szCs w:val="22"/>
              </w:rPr>
              <w:t>(МП)</w:t>
            </w:r>
            <w:r w:rsidRPr="00EC5A97">
              <w:rPr>
                <w:sz w:val="22"/>
                <w:szCs w:val="22"/>
              </w:rPr>
              <w:t>, планируемое значение которых достигнуто в текущем году;</w:t>
            </w:r>
          </w:p>
        </w:tc>
        <w:tc>
          <w:tcPr>
            <w:tcW w:w="748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430AD2" w:rsidRPr="00EC5A97" w:rsidRDefault="00430AD2" w:rsidP="00430AD2">
            <w:pPr>
              <w:jc w:val="center"/>
              <w:rPr>
                <w:color w:val="FF00FF"/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исполнения программ</w:t>
            </w:r>
            <w:r w:rsidRPr="00EC5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Стратегии</w:t>
            </w:r>
            <w:r w:rsidRPr="00EC5A97">
              <w:rPr>
                <w:sz w:val="22"/>
                <w:szCs w:val="22"/>
              </w:rPr>
              <w:t>СЭР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100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30AD2" w:rsidRPr="00EC5A97" w:rsidTr="00430AD2">
        <w:tc>
          <w:tcPr>
            <w:tcW w:w="9911" w:type="dxa"/>
            <w:gridSpan w:val="7"/>
          </w:tcPr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b/>
                <w:sz w:val="22"/>
                <w:szCs w:val="22"/>
              </w:rPr>
              <w:t>Задача 2.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Расширение налогооблагаемой базы как основы экономического развития территории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(конечного)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Темп роста собственных доходов (в сопоставимых условиях);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Ф. 317 годовой отчётности муниципального образования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(конечного) результата 2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Выполнение плановых показателей по собственным доходам бюджета района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Ф. 317 годовой отчётности муниципального образования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30AD2" w:rsidRPr="00EC5A97" w:rsidTr="00430AD2">
        <w:tc>
          <w:tcPr>
            <w:tcW w:w="9911" w:type="dxa"/>
            <w:gridSpan w:val="7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Экономическое развитие территории муниципального образования «Кожевниковский район», в том числе путем формирования эффективной системы поддержки малого и среднего предпринимательства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Число субъектов малого и </w:t>
            </w:r>
            <w:r w:rsidRPr="00EC5A97">
              <w:rPr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 xml:space="preserve">единиц на 10 тыс. </w:t>
            </w:r>
            <w:r w:rsidRPr="00EC5A97">
              <w:rPr>
                <w:sz w:val="22"/>
                <w:szCs w:val="22"/>
              </w:rPr>
              <w:lastRenderedPageBreak/>
              <w:t>человек населения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 xml:space="preserve">распоряжение Правительства РФ от </w:t>
            </w:r>
            <w:r w:rsidRPr="00EC5A97">
              <w:rPr>
                <w:sz w:val="22"/>
                <w:szCs w:val="22"/>
              </w:rPr>
              <w:lastRenderedPageBreak/>
              <w:t>11.09.2008 № 1313</w:t>
            </w:r>
          </w:p>
        </w:tc>
        <w:tc>
          <w:tcPr>
            <w:tcW w:w="130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</w:t>
            </w:r>
            <w:r w:rsidRPr="00EC5A97">
              <w:rPr>
                <w:sz w:val="22"/>
                <w:szCs w:val="22"/>
              </w:rPr>
              <w:lastRenderedPageBreak/>
              <w:t>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результата2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распоряжение Правительства РФ от 11.09.2008 № 1313</w:t>
            </w:r>
          </w:p>
        </w:tc>
        <w:tc>
          <w:tcPr>
            <w:tcW w:w="130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22" w:type="dxa"/>
          </w:tcPr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  <w:r w:rsidRPr="00975EC7">
              <w:rPr>
                <w:sz w:val="22"/>
                <w:szCs w:val="22"/>
              </w:rPr>
              <w:t>7,8</w:t>
            </w:r>
          </w:p>
        </w:tc>
        <w:tc>
          <w:tcPr>
            <w:tcW w:w="1122" w:type="dxa"/>
          </w:tcPr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975EC7" w:rsidRDefault="00430AD2" w:rsidP="00430AD2">
            <w:pPr>
              <w:jc w:val="center"/>
              <w:rPr>
                <w:sz w:val="22"/>
                <w:szCs w:val="22"/>
              </w:rPr>
            </w:pPr>
            <w:r w:rsidRPr="00975EC7">
              <w:rPr>
                <w:sz w:val="22"/>
                <w:szCs w:val="22"/>
              </w:rPr>
              <w:t>7,8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(конечного) результата 3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налоговых поступлений от малого и среднего предпринимательства, в объеме собственных налоговых поступлений</w:t>
            </w:r>
          </w:p>
        </w:tc>
        <w:tc>
          <w:tcPr>
            <w:tcW w:w="748" w:type="dxa"/>
            <w:vAlign w:val="bottom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430AD2" w:rsidRPr="00EC5A97" w:rsidTr="00430AD2">
        <w:tc>
          <w:tcPr>
            <w:tcW w:w="9911" w:type="dxa"/>
            <w:gridSpan w:val="7"/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4.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социального партнерства, обеспечению безопасных условий и охраны труда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1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Доля предприятий и учреждений района, имеющих заключенные коллективные договоры в общем количестве предприятий и учреждений на территории района</w:t>
            </w: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%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Кожевниковского района от 06.09.2010г</w:t>
            </w:r>
          </w:p>
        </w:tc>
        <w:tc>
          <w:tcPr>
            <w:tcW w:w="1309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430AD2" w:rsidRPr="00EC5A97" w:rsidTr="00430AD2">
        <w:tc>
          <w:tcPr>
            <w:tcW w:w="29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непосредственного конечного результата 2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Количество несчастных случаев на производстве на 1000 работающего населения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8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Ед./чел</w:t>
            </w:r>
          </w:p>
        </w:tc>
        <w:tc>
          <w:tcPr>
            <w:tcW w:w="1496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Кожевниковского района от 06.09.2010г</w:t>
            </w:r>
          </w:p>
        </w:tc>
        <w:tc>
          <w:tcPr>
            <w:tcW w:w="1309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AD2" w:rsidRPr="00EC5A97" w:rsidRDefault="00430AD2" w:rsidP="00430AD2">
      <w:pPr>
        <w:ind w:left="-360" w:firstLine="360"/>
        <w:jc w:val="both"/>
        <w:rPr>
          <w:sz w:val="22"/>
          <w:szCs w:val="22"/>
        </w:rPr>
      </w:pPr>
    </w:p>
    <w:p w:rsidR="00430AD2" w:rsidRPr="00EC5A97" w:rsidRDefault="00430AD2" w:rsidP="00430AD2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EC5A97">
        <w:rPr>
          <w:sz w:val="22"/>
          <w:szCs w:val="22"/>
        </w:rPr>
        <w:t xml:space="preserve">5. Для достижения поставленных целей и задач отдел </w:t>
      </w:r>
      <w:r w:rsidRPr="00EC5A97">
        <w:rPr>
          <w:color w:val="000000"/>
          <w:sz w:val="22"/>
          <w:szCs w:val="22"/>
        </w:rPr>
        <w:t>осуществляет свою деятельность исходя из полномочий Администрации района в следующих сферах:</w:t>
      </w:r>
    </w:p>
    <w:p w:rsidR="00430AD2" w:rsidRPr="00EC5A97" w:rsidRDefault="00430AD2" w:rsidP="00430AD2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 xml:space="preserve">Организация  разработки и контроля   исполнения </w:t>
      </w:r>
      <w:r>
        <w:rPr>
          <w:color w:val="000000"/>
          <w:sz w:val="22"/>
          <w:szCs w:val="22"/>
        </w:rPr>
        <w:t>Стратегии</w:t>
      </w:r>
      <w:r w:rsidRPr="00EC5A97">
        <w:rPr>
          <w:color w:val="000000"/>
          <w:sz w:val="22"/>
          <w:szCs w:val="22"/>
        </w:rPr>
        <w:t xml:space="preserve"> социально-экономического развития муниципального образования.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>Сбор и обработка статистической информации по отраслям экономики и социальной сферы района.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 xml:space="preserve"> </w:t>
      </w:r>
      <w:r w:rsidRPr="00EC5A97">
        <w:rPr>
          <w:sz w:val="22"/>
          <w:szCs w:val="22"/>
        </w:rPr>
        <w:t>Регулирование трудовых отношений в пределах установленных полномочий.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 xml:space="preserve"> Обеспечение реализации основных направлений государственной политики в области охраны труда.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 xml:space="preserve"> Содействие развитию малого и среднего предпринимательства.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 xml:space="preserve"> Осуществление регулирования цен и тарифов в пределах установленных полномочий.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lastRenderedPageBreak/>
        <w:t xml:space="preserve"> Организация и осуществление мероприятий по выполнению жилищных федеральных и областных программ, реализуемых в районе.</w:t>
      </w:r>
    </w:p>
    <w:p w:rsidR="00430AD2" w:rsidRPr="00EC5A97" w:rsidRDefault="00430AD2" w:rsidP="00430AD2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>Осуществление функций уполномоченного органа Администрации Кожевниковского района по формированию и ведению Реестра муниципальных услуг (функций) муниципального образования Кожевниковский район.</w:t>
      </w:r>
    </w:p>
    <w:p w:rsidR="00430AD2" w:rsidRPr="00EC5A97" w:rsidRDefault="00430AD2" w:rsidP="00430AD2">
      <w:pPr>
        <w:ind w:left="-360" w:firstLine="36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6. Достижение поставленной цели и решение задач зависит от активности хозяйствующих субъектов, что в свою очередь зависит от общей экономической ситуации.</w:t>
      </w:r>
    </w:p>
    <w:p w:rsidR="00430AD2" w:rsidRPr="00EC5A97" w:rsidRDefault="00430AD2" w:rsidP="00430AD2">
      <w:pPr>
        <w:ind w:left="-360" w:firstLine="36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7. Подведомственных учреждений нет. </w:t>
      </w:r>
    </w:p>
    <w:p w:rsidR="00430AD2" w:rsidRPr="00EC5A97" w:rsidRDefault="00430AD2" w:rsidP="00430AD2">
      <w:pPr>
        <w:shd w:val="clear" w:color="auto" w:fill="FFFFFF"/>
        <w:tabs>
          <w:tab w:val="num" w:pos="709"/>
        </w:tabs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8. В целях осуществления действующих </w:t>
      </w:r>
      <w:r>
        <w:rPr>
          <w:sz w:val="22"/>
          <w:szCs w:val="22"/>
        </w:rPr>
        <w:t>муниципальных</w:t>
      </w:r>
      <w:r w:rsidRPr="00EC5A97">
        <w:rPr>
          <w:sz w:val="22"/>
          <w:szCs w:val="22"/>
        </w:rPr>
        <w:t xml:space="preserve"> программ Отдел взаимодействует:</w:t>
      </w:r>
    </w:p>
    <w:p w:rsidR="00430AD2" w:rsidRPr="00EC5A97" w:rsidRDefault="00430AD2" w:rsidP="00430AD2">
      <w:pPr>
        <w:shd w:val="clear" w:color="auto" w:fill="FFFFFF"/>
        <w:tabs>
          <w:tab w:val="num" w:pos="709"/>
        </w:tabs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- с Управлением по социально - экономическому развитию села Администрации Кожевниковского района  в рамках </w:t>
      </w:r>
      <w:r>
        <w:rPr>
          <w:sz w:val="22"/>
          <w:szCs w:val="22"/>
        </w:rPr>
        <w:t>МП</w:t>
      </w:r>
      <w:r w:rsidRPr="00EC5A97">
        <w:rPr>
          <w:sz w:val="22"/>
          <w:szCs w:val="22"/>
        </w:rPr>
        <w:t xml:space="preserve"> «Обеспечений условий устойчивого развития личного подсобного хозяйства в Кожевниковском районе»,  </w:t>
      </w:r>
      <w:r>
        <w:rPr>
          <w:sz w:val="22"/>
          <w:szCs w:val="22"/>
        </w:rPr>
        <w:t>МП</w:t>
      </w:r>
      <w:r w:rsidRPr="00EC5A97">
        <w:rPr>
          <w:sz w:val="22"/>
          <w:szCs w:val="22"/>
        </w:rPr>
        <w:t xml:space="preserve"> «</w:t>
      </w:r>
      <w:r w:rsidRPr="0023173A">
        <w:rPr>
          <w:sz w:val="22"/>
          <w:szCs w:val="22"/>
        </w:rPr>
        <w:t>Устойчивое развитие сельских территорий Кожевниковского района Томской области на 2014-2017 с прогнозом до 2020 года</w:t>
      </w:r>
      <w:r w:rsidRPr="00EC5A97">
        <w:rPr>
          <w:sz w:val="22"/>
          <w:szCs w:val="22"/>
        </w:rPr>
        <w:t>»</w:t>
      </w:r>
    </w:p>
    <w:p w:rsidR="00430AD2" w:rsidRDefault="00430AD2" w:rsidP="00430AD2">
      <w:pPr>
        <w:shd w:val="clear" w:color="auto" w:fill="FFFFFF"/>
        <w:tabs>
          <w:tab w:val="num" w:pos="709"/>
        </w:tabs>
        <w:jc w:val="both"/>
        <w:rPr>
          <w:sz w:val="22"/>
          <w:szCs w:val="22"/>
        </w:rPr>
      </w:pPr>
      <w:r w:rsidRPr="00EC5A97">
        <w:rPr>
          <w:sz w:val="22"/>
          <w:szCs w:val="22"/>
        </w:rPr>
        <w:t>- с Отделом муниципального хозяйства - в рамках программы «</w:t>
      </w:r>
      <w:r w:rsidRPr="0023173A">
        <w:rPr>
          <w:sz w:val="22"/>
          <w:szCs w:val="22"/>
        </w:rPr>
        <w:t>Энергосбережение и повышение энергетической эффективности на территории Кожевниковского района Томской области на 2013 год</w:t>
      </w:r>
      <w:r>
        <w:t xml:space="preserve"> </w:t>
      </w:r>
      <w:r>
        <w:rPr>
          <w:sz w:val="22"/>
          <w:szCs w:val="22"/>
        </w:rPr>
        <w:t>и на перспективу до 2020 года</w:t>
      </w:r>
      <w:r w:rsidRPr="00EC5A97">
        <w:rPr>
          <w:sz w:val="22"/>
          <w:szCs w:val="22"/>
        </w:rPr>
        <w:t xml:space="preserve">» и </w:t>
      </w:r>
      <w:r>
        <w:rPr>
          <w:sz w:val="22"/>
          <w:szCs w:val="22"/>
        </w:rPr>
        <w:t>МП</w:t>
      </w:r>
      <w:r w:rsidRPr="00EC5A97">
        <w:rPr>
          <w:sz w:val="22"/>
          <w:szCs w:val="22"/>
        </w:rPr>
        <w:t xml:space="preserve"> «</w:t>
      </w:r>
      <w:r w:rsidRPr="0023173A">
        <w:rPr>
          <w:sz w:val="22"/>
          <w:szCs w:val="22"/>
        </w:rPr>
        <w:t>Устойчивое развитие сельских территорий Кожевниковского района Томской области на 2014-2017 с прогнозом до 2020 года</w:t>
      </w:r>
      <w:r w:rsidRPr="00EC5A97">
        <w:rPr>
          <w:sz w:val="22"/>
          <w:szCs w:val="22"/>
        </w:rPr>
        <w:t>»</w:t>
      </w:r>
    </w:p>
    <w:p w:rsidR="00430AD2" w:rsidRDefault="00430AD2" w:rsidP="00430AD2">
      <w:pPr>
        <w:shd w:val="clear" w:color="auto" w:fill="FFFFFF"/>
        <w:tabs>
          <w:tab w:val="num" w:pos="709"/>
        </w:tabs>
        <w:jc w:val="both"/>
        <w:rPr>
          <w:sz w:val="22"/>
          <w:szCs w:val="22"/>
        </w:rPr>
      </w:pPr>
    </w:p>
    <w:p w:rsidR="00430AD2" w:rsidRPr="00EC5A97" w:rsidRDefault="00430AD2" w:rsidP="00430AD2">
      <w:pPr>
        <w:ind w:firstLine="284"/>
        <w:jc w:val="right"/>
        <w:rPr>
          <w:color w:val="000000"/>
          <w:sz w:val="22"/>
          <w:szCs w:val="22"/>
        </w:rPr>
      </w:pPr>
      <w:r w:rsidRPr="00EC5A97">
        <w:rPr>
          <w:color w:val="000000"/>
          <w:sz w:val="22"/>
          <w:szCs w:val="22"/>
        </w:rPr>
        <w:t>Таблица 2.3.</w:t>
      </w:r>
    </w:p>
    <w:p w:rsidR="00430AD2" w:rsidRPr="00EC5A97" w:rsidRDefault="00430AD2" w:rsidP="00430AD2">
      <w:pPr>
        <w:ind w:firstLine="284"/>
        <w:jc w:val="right"/>
        <w:rPr>
          <w:color w:val="000000"/>
          <w:sz w:val="22"/>
          <w:szCs w:val="22"/>
        </w:rPr>
      </w:pPr>
    </w:p>
    <w:p w:rsidR="00430AD2" w:rsidRPr="00EC5A97" w:rsidRDefault="00430AD2" w:rsidP="00430AD2">
      <w:pPr>
        <w:ind w:firstLine="284"/>
        <w:jc w:val="center"/>
        <w:rPr>
          <w:color w:val="000000"/>
          <w:sz w:val="22"/>
          <w:szCs w:val="22"/>
        </w:rPr>
      </w:pPr>
      <w:r w:rsidRPr="00EC5A97">
        <w:rPr>
          <w:sz w:val="22"/>
          <w:szCs w:val="22"/>
        </w:rPr>
        <w:t>Методика расчета показателей</w:t>
      </w:r>
    </w:p>
    <w:p w:rsidR="00430AD2" w:rsidRPr="00EC5A97" w:rsidRDefault="00430AD2" w:rsidP="00430AD2">
      <w:pPr>
        <w:ind w:firstLine="284"/>
        <w:jc w:val="right"/>
        <w:rPr>
          <w:color w:val="000000"/>
          <w:sz w:val="22"/>
          <w:szCs w:val="22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1620"/>
        <w:gridCol w:w="1453"/>
        <w:gridCol w:w="1787"/>
        <w:gridCol w:w="1620"/>
      </w:tblGrid>
      <w:tr w:rsidR="00430AD2" w:rsidRPr="00EC5A97" w:rsidTr="00430AD2">
        <w:trPr>
          <w:cantSplit/>
          <w:jc w:val="center"/>
        </w:trPr>
        <w:tc>
          <w:tcPr>
            <w:tcW w:w="3880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860" w:type="dxa"/>
            <w:gridSpan w:val="3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Исходные данные для расчета значений показателя</w:t>
            </w:r>
          </w:p>
        </w:tc>
      </w:tr>
      <w:tr w:rsidR="00430AD2" w:rsidRPr="00EC5A97" w:rsidTr="009E4253">
        <w:trPr>
          <w:cantSplit/>
          <w:jc w:val="center"/>
        </w:trPr>
        <w:tc>
          <w:tcPr>
            <w:tcW w:w="3880" w:type="dxa"/>
            <w:vMerge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обозначение переменной</w:t>
            </w:r>
          </w:p>
        </w:tc>
        <w:tc>
          <w:tcPr>
            <w:tcW w:w="1787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переменной</w:t>
            </w:r>
          </w:p>
        </w:tc>
        <w:tc>
          <w:tcPr>
            <w:tcW w:w="1620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источник исходных данных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3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430AD2" w:rsidRPr="00EC5A97" w:rsidRDefault="00430AD2" w:rsidP="00430AD2">
            <w:pPr>
              <w:jc w:val="center"/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5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Уровень доходов населения, тыс. руб./ чел.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У = Д/Ч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У;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У - уровень доходов населения, тыс. руб./ чел.;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 - доходы населения, тыс. руб.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Ч - численность населения, чел.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показателей (мероприятий) реализации программы СЭР до 2013 года, планируемое значение которых достигнуто в текущем году,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Д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  / Мф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Д;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; Мф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 -</w:t>
            </w:r>
            <w:r w:rsidRPr="00EC5A97">
              <w:rPr>
                <w:sz w:val="22"/>
                <w:szCs w:val="22"/>
              </w:rPr>
              <w:t xml:space="preserve"> Доля показателей (мероприятий) реализации программы СЭР за год;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Мп - Общее количество мероприятий, запланированных к реализации в отчетном году;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Мф - количество мероприятий,  реализованных в отчетном году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Доля </w:t>
            </w:r>
            <w:r w:rsidRPr="00EC5A97">
              <w:rPr>
                <w:bCs/>
                <w:sz w:val="22"/>
                <w:szCs w:val="22"/>
              </w:rPr>
              <w:t>Темп роста собственных доходов (в сопоставимых условиях),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Т = (Сд2*100/Сд1)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Т,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Сд1,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Сд2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Т - темп роста,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Сд1 - Собственные доходы за предыдущий </w:t>
            </w:r>
            <w:r w:rsidRPr="00EC5A97">
              <w:rPr>
                <w:color w:val="000000"/>
                <w:sz w:val="22"/>
                <w:szCs w:val="22"/>
              </w:rPr>
              <w:lastRenderedPageBreak/>
              <w:t>год,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Сд2 - Собственные доходы за отчетный год 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Выполнение плановых показателей по собственным доходам бюджета района,%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Сдф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*100%/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Сдп</w:t>
            </w:r>
            <w:proofErr w:type="spellEnd"/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, 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Сдф</w:t>
            </w:r>
            <w:proofErr w:type="spellEnd"/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выполнение плановых показателей собственных доходов;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Плановые показатели собственных доходов;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Сдф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Фактические показатели собственных доходов за отчетный период.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налоговых поступлений от малого и среднего предпринимательства, в объеме собственных налоговых поступлений,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Д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Нпр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*100%/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Нсоб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Нпр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Нсоб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 - доля налоговых поступлений,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Нпр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налоговые поступления от предпринимательской деятельности,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Н соб.- собственные доходы местного бюджета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Чп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Чмп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Чмп</w:t>
            </w:r>
            <w:proofErr w:type="spellEnd"/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доля </w:t>
            </w:r>
            <w:r w:rsidRPr="00EC5A97">
              <w:rPr>
                <w:sz w:val="22"/>
                <w:szCs w:val="22"/>
              </w:rPr>
              <w:t>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предпринимательства,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sz w:val="22"/>
                <w:szCs w:val="22"/>
              </w:rPr>
              <w:t>Чп</w:t>
            </w:r>
            <w:proofErr w:type="spellEnd"/>
            <w:r w:rsidRPr="00EC5A97">
              <w:rPr>
                <w:sz w:val="22"/>
                <w:szCs w:val="22"/>
              </w:rPr>
              <w:t xml:space="preserve"> - число вновь созданных в течение года субъектов малого  и </w:t>
            </w:r>
            <w:r w:rsidRPr="00EC5A97">
              <w:rPr>
                <w:sz w:val="22"/>
                <w:szCs w:val="22"/>
              </w:rPr>
              <w:lastRenderedPageBreak/>
              <w:t>среднего предпринимательства, которым оказана поддержка в рамках муниципальной программы развития малого и среднего предпринимательства,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sz w:val="22"/>
                <w:szCs w:val="22"/>
              </w:rPr>
              <w:t>Чмп</w:t>
            </w:r>
            <w:proofErr w:type="spellEnd"/>
            <w:r w:rsidRPr="00EC5A97">
              <w:rPr>
                <w:sz w:val="22"/>
                <w:szCs w:val="22"/>
              </w:rPr>
              <w:t xml:space="preserve"> - Общее число вновь созданных в течение года субъектов малого  и среднего предпринимательства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</w:tr>
      <w:tr w:rsidR="00430AD2" w:rsidRPr="00EC5A97" w:rsidTr="009E4253">
        <w:trPr>
          <w:trHeight w:val="6838"/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предприятий и учреждений района, имеющих заключенные коллективные договоры в общем количестве предприятий и учреждений на территории района,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 = К*100%/П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Д,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К,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Д - </w:t>
            </w:r>
            <w:r w:rsidRPr="00EC5A97">
              <w:rPr>
                <w:sz w:val="22"/>
                <w:szCs w:val="22"/>
              </w:rPr>
              <w:t>Доля предприятий и учреждений района, имеющих заключенные коллективные договоры в общем количестве предприятий и учреждений на территории района,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 - количество предприятий и учреждений района, имеющих заключенные коллективные договоры,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 - общее число предприятий и учреждений на территории района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несчастных случаев на производстве на 1000 работающего населения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Н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Нсл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/(Ч/1000)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Н,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Нсл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Н -</w:t>
            </w:r>
            <w:r w:rsidRPr="00EC5A97">
              <w:rPr>
                <w:sz w:val="22"/>
                <w:szCs w:val="22"/>
              </w:rPr>
              <w:t xml:space="preserve"> количество несчастных случаев на производстве на 1000 работающего населения,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sz w:val="22"/>
                <w:szCs w:val="22"/>
              </w:rPr>
              <w:t>Нсл</w:t>
            </w:r>
            <w:proofErr w:type="spellEnd"/>
            <w:r w:rsidRPr="00EC5A97">
              <w:rPr>
                <w:sz w:val="22"/>
                <w:szCs w:val="22"/>
              </w:rPr>
              <w:t xml:space="preserve"> - количество несчастных случаев на </w:t>
            </w:r>
            <w:r w:rsidRPr="00EC5A97">
              <w:rPr>
                <w:sz w:val="22"/>
                <w:szCs w:val="22"/>
              </w:rPr>
              <w:lastRenderedPageBreak/>
              <w:t>производстве за отчетный период,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 - численность работающего населения в районе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Число субъектов малого предпринимательства, ед./ чел.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= СП/(Ч/10000)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СП,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СП -</w:t>
            </w:r>
            <w:r w:rsidRPr="00EC5A97">
              <w:rPr>
                <w:sz w:val="22"/>
                <w:szCs w:val="22"/>
              </w:rPr>
              <w:t xml:space="preserve"> число субъектов малого предпринимательства, зарегистрированных в районе,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 - общая численность населения района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Чр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*100%/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Чэк</w:t>
            </w:r>
            <w:proofErr w:type="spellEnd"/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Чр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Чэк</w:t>
            </w:r>
            <w:proofErr w:type="spellEnd"/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Дмп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</w:t>
            </w:r>
            <w:r w:rsidRPr="00EC5A97">
              <w:rPr>
                <w:sz w:val="22"/>
                <w:szCs w:val="22"/>
              </w:rPr>
              <w:t xml:space="preserve">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sz w:val="22"/>
                <w:szCs w:val="22"/>
              </w:rPr>
              <w:t>Чр</w:t>
            </w:r>
            <w:proofErr w:type="spellEnd"/>
            <w:r w:rsidRPr="00EC5A97">
              <w:rPr>
                <w:sz w:val="22"/>
                <w:szCs w:val="22"/>
              </w:rPr>
              <w:t xml:space="preserve"> – Количество работающих в малых и средних предприятиях,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A97">
              <w:rPr>
                <w:sz w:val="22"/>
                <w:szCs w:val="22"/>
              </w:rPr>
              <w:t>Чэк</w:t>
            </w:r>
            <w:proofErr w:type="spellEnd"/>
            <w:r w:rsidRPr="00EC5A97">
              <w:rPr>
                <w:sz w:val="22"/>
                <w:szCs w:val="22"/>
              </w:rPr>
              <w:t>.-</w:t>
            </w:r>
            <w:proofErr w:type="gramEnd"/>
            <w:r w:rsidRPr="00EC5A97">
              <w:rPr>
                <w:sz w:val="22"/>
                <w:szCs w:val="22"/>
              </w:rPr>
              <w:t xml:space="preserve"> Численность занятых в экономике района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Обеспечение среднегодового прироста количества субъектов малого предпринимательства на уровне 5 - 7%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П 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Кк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*100%/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Кн</w:t>
            </w:r>
            <w:proofErr w:type="spellEnd"/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П,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Кк</w:t>
            </w:r>
            <w:proofErr w:type="spellEnd"/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Кн</w:t>
            </w:r>
            <w:proofErr w:type="spellEnd"/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Кк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Количество субъектов малого и среднего предпринимательства на конец года,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Кн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 xml:space="preserve"> - количество субъектов малого и среднего предпринимательства на начало года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430AD2" w:rsidRPr="00EC5A97" w:rsidTr="009E4253">
        <w:trPr>
          <w:jc w:val="center"/>
        </w:trPr>
        <w:tc>
          <w:tcPr>
            <w:tcW w:w="388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lastRenderedPageBreak/>
              <w:t>Активизация деловой активности в удаленных селах и на депрессивных территориях (доля субъектов, расположенных в удаленных селах к общему числу зарегистрированных субъектов); %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 xml:space="preserve">А= </w:t>
            </w:r>
            <w:proofErr w:type="spellStart"/>
            <w:r w:rsidRPr="00EC5A97">
              <w:rPr>
                <w:color w:val="000000"/>
                <w:sz w:val="22"/>
                <w:szCs w:val="22"/>
              </w:rPr>
              <w:t>Ксп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/Кс</w:t>
            </w:r>
          </w:p>
        </w:tc>
        <w:tc>
          <w:tcPr>
            <w:tcW w:w="1453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А,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A97">
              <w:rPr>
                <w:color w:val="000000"/>
                <w:sz w:val="22"/>
                <w:szCs w:val="22"/>
              </w:rPr>
              <w:t>Ксп</w:t>
            </w:r>
            <w:proofErr w:type="spellEnd"/>
            <w:r w:rsidRPr="00EC5A97">
              <w:rPr>
                <w:color w:val="000000"/>
                <w:sz w:val="22"/>
                <w:szCs w:val="22"/>
              </w:rPr>
              <w:t>,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Кс</w:t>
            </w:r>
          </w:p>
        </w:tc>
        <w:tc>
          <w:tcPr>
            <w:tcW w:w="1787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z w:val="22"/>
                <w:szCs w:val="22"/>
              </w:rPr>
              <w:t>А -</w:t>
            </w:r>
            <w:r w:rsidRPr="00EC5A97">
              <w:rPr>
                <w:sz w:val="22"/>
                <w:szCs w:val="22"/>
              </w:rPr>
              <w:t xml:space="preserve"> Активизация деловой активности в удаленных селах,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proofErr w:type="spellStart"/>
            <w:r w:rsidRPr="00EC5A97">
              <w:rPr>
                <w:sz w:val="22"/>
                <w:szCs w:val="22"/>
              </w:rPr>
              <w:t>Ксп</w:t>
            </w:r>
            <w:proofErr w:type="spellEnd"/>
            <w:r w:rsidRPr="00EC5A97">
              <w:rPr>
                <w:sz w:val="22"/>
                <w:szCs w:val="22"/>
              </w:rPr>
              <w:t xml:space="preserve"> - Количество </w:t>
            </w:r>
            <w:proofErr w:type="spellStart"/>
            <w:r w:rsidRPr="00EC5A97">
              <w:rPr>
                <w:sz w:val="22"/>
                <w:szCs w:val="22"/>
              </w:rPr>
              <w:t>самозанятых</w:t>
            </w:r>
            <w:proofErr w:type="spellEnd"/>
            <w:r w:rsidRPr="00EC5A97">
              <w:rPr>
                <w:sz w:val="22"/>
                <w:szCs w:val="22"/>
              </w:rPr>
              <w:t xml:space="preserve"> поселений за исключением с. Кожевниково</w:t>
            </w:r>
          </w:p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Кс - общее количество </w:t>
            </w:r>
            <w:proofErr w:type="spellStart"/>
            <w:r w:rsidRPr="00EC5A97">
              <w:rPr>
                <w:sz w:val="22"/>
                <w:szCs w:val="22"/>
              </w:rPr>
              <w:t>самозанятого</w:t>
            </w:r>
            <w:proofErr w:type="spellEnd"/>
            <w:r w:rsidRPr="00EC5A97">
              <w:rPr>
                <w:sz w:val="22"/>
                <w:szCs w:val="22"/>
              </w:rPr>
              <w:t xml:space="preserve"> населения в районе</w:t>
            </w:r>
          </w:p>
        </w:tc>
        <w:tc>
          <w:tcPr>
            <w:tcW w:w="1620" w:type="dxa"/>
          </w:tcPr>
          <w:p w:rsidR="00430AD2" w:rsidRPr="00EC5A97" w:rsidRDefault="00430AD2" w:rsidP="00430AD2">
            <w:pPr>
              <w:rPr>
                <w:color w:val="000000"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430AD2" w:rsidRPr="00EC5A97" w:rsidRDefault="00430AD2" w:rsidP="00430AD2">
      <w:pPr>
        <w:ind w:firstLine="284"/>
        <w:jc w:val="both"/>
        <w:rPr>
          <w:color w:val="000000"/>
          <w:sz w:val="22"/>
          <w:szCs w:val="22"/>
        </w:rPr>
      </w:pPr>
    </w:p>
    <w:p w:rsidR="00430AD2" w:rsidRPr="00EC5A97" w:rsidRDefault="00430AD2" w:rsidP="00430AD2">
      <w:pPr>
        <w:pStyle w:val="ConsPlusTitle"/>
        <w:widowControl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III раздел доклада</w:t>
      </w:r>
    </w:p>
    <w:p w:rsidR="00430AD2" w:rsidRPr="00EC5A97" w:rsidRDefault="00430AD2" w:rsidP="00430AD2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2"/>
          <w:szCs w:val="22"/>
        </w:rPr>
      </w:pPr>
      <w:r w:rsidRPr="00EC5A97">
        <w:rPr>
          <w:b/>
          <w:sz w:val="22"/>
          <w:szCs w:val="22"/>
        </w:rPr>
        <w:t>«Бюджетные программы, непрограммная деятельность и распределение расходов на их реализацию»</w:t>
      </w:r>
    </w:p>
    <w:p w:rsidR="00430AD2" w:rsidRPr="00EC5A97" w:rsidRDefault="00430AD2" w:rsidP="00430AD2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2"/>
          <w:szCs w:val="22"/>
        </w:rPr>
      </w:pPr>
    </w:p>
    <w:p w:rsidR="00430AD2" w:rsidRPr="00EC5A97" w:rsidRDefault="00430AD2" w:rsidP="00430AD2">
      <w:pPr>
        <w:ind w:left="-374" w:firstLine="284"/>
        <w:jc w:val="both"/>
        <w:rPr>
          <w:sz w:val="22"/>
          <w:szCs w:val="22"/>
        </w:rPr>
      </w:pPr>
      <w:r w:rsidRPr="00EC5A97">
        <w:rPr>
          <w:color w:val="000000"/>
          <w:sz w:val="22"/>
          <w:szCs w:val="22"/>
        </w:rPr>
        <w:t>1. Информация об объемах финансирования бюджетной программы за счет средств районного бюджета представлена в таблице 3.1.</w:t>
      </w:r>
    </w:p>
    <w:p w:rsidR="00430AD2" w:rsidRPr="00EC5A97" w:rsidRDefault="00430AD2" w:rsidP="00430AD2">
      <w:pPr>
        <w:jc w:val="right"/>
        <w:rPr>
          <w:sz w:val="22"/>
          <w:szCs w:val="22"/>
        </w:rPr>
      </w:pPr>
      <w:r w:rsidRPr="00EC5A97">
        <w:rPr>
          <w:color w:val="000000"/>
          <w:sz w:val="22"/>
          <w:szCs w:val="22"/>
        </w:rPr>
        <w:t>Таблица 3.1.</w:t>
      </w:r>
    </w:p>
    <w:p w:rsidR="00430AD2" w:rsidRPr="00EC5A97" w:rsidRDefault="00430AD2" w:rsidP="00430AD2">
      <w:pPr>
        <w:jc w:val="right"/>
        <w:rPr>
          <w:sz w:val="22"/>
          <w:szCs w:val="22"/>
        </w:rPr>
      </w:pPr>
      <w:r w:rsidRPr="00EC5A97">
        <w:rPr>
          <w:sz w:val="22"/>
          <w:szCs w:val="22"/>
        </w:rPr>
        <w:t>(тыс. руб.)</w:t>
      </w:r>
    </w:p>
    <w:tbl>
      <w:tblPr>
        <w:tblW w:w="105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778"/>
        <w:gridCol w:w="851"/>
        <w:gridCol w:w="1134"/>
        <w:gridCol w:w="1134"/>
        <w:gridCol w:w="1276"/>
        <w:gridCol w:w="1134"/>
        <w:gridCol w:w="1559"/>
        <w:gridCol w:w="160"/>
      </w:tblGrid>
      <w:tr w:rsidR="00430AD2" w:rsidRPr="00EC5A97" w:rsidTr="00430AD2">
        <w:trPr>
          <w:gridAfter w:val="1"/>
          <w:wAfter w:w="160" w:type="dxa"/>
          <w:cantSplit/>
          <w:trHeight w:val="240"/>
          <w:tblHeader/>
        </w:trPr>
        <w:tc>
          <w:tcPr>
            <w:tcW w:w="2483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программы, непрограммной деятельности</w:t>
            </w:r>
          </w:p>
        </w:tc>
        <w:tc>
          <w:tcPr>
            <w:tcW w:w="3897" w:type="dxa"/>
            <w:gridSpan w:val="4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34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1559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30AD2" w:rsidRPr="00EC5A97" w:rsidTr="00430AD2">
        <w:trPr>
          <w:gridAfter w:val="1"/>
          <w:wAfter w:w="160" w:type="dxa"/>
          <w:cantSplit/>
          <w:trHeight w:val="600"/>
          <w:tblHeader/>
        </w:trPr>
        <w:tc>
          <w:tcPr>
            <w:tcW w:w="2483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proofErr w:type="gramStart"/>
            <w:r w:rsidRPr="00EC5A97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134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1"/>
          <w:wAfter w:w="160" w:type="dxa"/>
          <w:trHeight w:val="2057"/>
        </w:trPr>
        <w:tc>
          <w:tcPr>
            <w:tcW w:w="2483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МП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«Развитие малого и среднего предпринимательства на территории Кожев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никовского района на период 2014-2018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778" w:type="dxa"/>
          </w:tcPr>
          <w:p w:rsidR="00430AD2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04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0315064</w:t>
            </w:r>
          </w:p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0318605</w:t>
            </w:r>
          </w:p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</w:p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7950100</w:t>
            </w:r>
          </w:p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</w:p>
          <w:p w:rsidR="00430AD2" w:rsidRDefault="00430AD2" w:rsidP="00430AD2">
            <w:pPr>
              <w:jc w:val="both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1527,709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663,232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18,63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525,723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1554,1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1"/>
          <w:wAfter w:w="160" w:type="dxa"/>
          <w:trHeight w:val="257"/>
        </w:trPr>
        <w:tc>
          <w:tcPr>
            <w:tcW w:w="6380" w:type="dxa"/>
            <w:gridSpan w:val="5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576122">
              <w:rPr>
                <w:b/>
                <w:sz w:val="22"/>
                <w:szCs w:val="22"/>
                <w:u w:val="single"/>
              </w:rPr>
              <w:t>Итого МП1</w:t>
            </w:r>
          </w:p>
        </w:tc>
        <w:tc>
          <w:tcPr>
            <w:tcW w:w="1276" w:type="dxa"/>
          </w:tcPr>
          <w:p w:rsidR="00430AD2" w:rsidRPr="00EC6848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2869,571</w:t>
            </w:r>
          </w:p>
        </w:tc>
        <w:tc>
          <w:tcPr>
            <w:tcW w:w="1134" w:type="dxa"/>
          </w:tcPr>
          <w:p w:rsidR="00430AD2" w:rsidRPr="00EC6848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3105,723</w:t>
            </w:r>
          </w:p>
        </w:tc>
        <w:tc>
          <w:tcPr>
            <w:tcW w:w="1559" w:type="dxa"/>
          </w:tcPr>
          <w:p w:rsidR="00430AD2" w:rsidRPr="00EC6848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4144,1</w:t>
            </w: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2483" w:type="dxa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6848">
              <w:rPr>
                <w:b/>
                <w:sz w:val="22"/>
                <w:szCs w:val="22"/>
                <w:u w:val="single"/>
              </w:rPr>
              <w:t>МП 2</w:t>
            </w:r>
            <w:r w:rsidRPr="00EC5A97">
              <w:rPr>
                <w:sz w:val="22"/>
                <w:szCs w:val="22"/>
              </w:rPr>
              <w:t xml:space="preserve"> «Улучшение условий и охраны труда</w:t>
            </w:r>
            <w:r>
              <w:rPr>
                <w:sz w:val="22"/>
                <w:szCs w:val="22"/>
              </w:rPr>
              <w:t xml:space="preserve"> в Кожевниковском районе на 2014-2016</w:t>
            </w:r>
            <w:r w:rsidRPr="00EC5A97">
              <w:rPr>
                <w:sz w:val="22"/>
                <w:szCs w:val="22"/>
              </w:rPr>
              <w:t xml:space="preserve"> годы»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01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13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7952400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144,652</w:t>
            </w:r>
          </w:p>
          <w:p w:rsidR="00430AD2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430AD2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6380" w:type="dxa"/>
            <w:gridSpan w:val="5"/>
          </w:tcPr>
          <w:p w:rsidR="00430AD2" w:rsidRPr="00E42834" w:rsidRDefault="00430AD2" w:rsidP="00430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МП 2</w:t>
            </w:r>
          </w:p>
        </w:tc>
        <w:tc>
          <w:tcPr>
            <w:tcW w:w="1276" w:type="dxa"/>
          </w:tcPr>
          <w:p w:rsidR="00430AD2" w:rsidRPr="00B75573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144,652</w:t>
            </w:r>
          </w:p>
        </w:tc>
        <w:tc>
          <w:tcPr>
            <w:tcW w:w="1134" w:type="dxa"/>
          </w:tcPr>
          <w:p w:rsidR="00430AD2" w:rsidRPr="00B75573" w:rsidRDefault="00430AD2" w:rsidP="00430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</w:t>
            </w:r>
          </w:p>
        </w:tc>
        <w:tc>
          <w:tcPr>
            <w:tcW w:w="1559" w:type="dxa"/>
          </w:tcPr>
          <w:p w:rsidR="00430AD2" w:rsidRPr="00B75573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2483" w:type="dxa"/>
          </w:tcPr>
          <w:p w:rsidR="00430AD2" w:rsidRPr="00E42834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28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42834">
              <w:rPr>
                <w:rFonts w:ascii="Times New Roman" w:hAnsi="Times New Roman" w:cs="Times New Roman"/>
                <w:sz w:val="22"/>
                <w:szCs w:val="22"/>
              </w:rPr>
              <w:t>«Формирование инвестиционной привлекательности МО Кожевниковский район на 2013-2017 годы»</w:t>
            </w:r>
          </w:p>
        </w:tc>
        <w:tc>
          <w:tcPr>
            <w:tcW w:w="778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7952200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430AD2" w:rsidRPr="00E42834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83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30AD2" w:rsidRPr="00E42834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30AD2" w:rsidRPr="00E42834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6380" w:type="dxa"/>
            <w:gridSpan w:val="5"/>
          </w:tcPr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МП 3</w:t>
            </w:r>
          </w:p>
        </w:tc>
        <w:tc>
          <w:tcPr>
            <w:tcW w:w="1276" w:type="dxa"/>
          </w:tcPr>
          <w:p w:rsidR="00430AD2" w:rsidRPr="00731E16" w:rsidRDefault="00430AD2" w:rsidP="00430AD2">
            <w:pPr>
              <w:pStyle w:val="ConsPlusCell"/>
              <w:tabs>
                <w:tab w:val="left" w:pos="106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E1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  <w:r w:rsidRPr="00731E1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430AD2" w:rsidRPr="00731E16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31E1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430AD2" w:rsidRPr="00731E16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31E16">
              <w:rPr>
                <w:b/>
                <w:sz w:val="22"/>
                <w:szCs w:val="22"/>
              </w:rPr>
              <w:t>,00</w:t>
            </w: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2483" w:type="dxa"/>
          </w:tcPr>
          <w:p w:rsidR="00430AD2" w:rsidRPr="00E42834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283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программам</w:t>
            </w:r>
          </w:p>
        </w:tc>
        <w:tc>
          <w:tcPr>
            <w:tcW w:w="778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Pr="00CD191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</w:t>
            </w:r>
            <w:r w:rsidRPr="00CD191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3162,723</w:t>
            </w:r>
          </w:p>
        </w:tc>
        <w:tc>
          <w:tcPr>
            <w:tcW w:w="1559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4169,1</w:t>
            </w:r>
          </w:p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10349" w:type="dxa"/>
            <w:gridSpan w:val="8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b/>
                <w:color w:val="000000"/>
                <w:sz w:val="22"/>
                <w:szCs w:val="22"/>
              </w:rPr>
              <w:t>Непрограммная деятельность</w:t>
            </w:r>
          </w:p>
        </w:tc>
      </w:tr>
      <w:tr w:rsidR="00430AD2" w:rsidRPr="00EC5A97" w:rsidTr="00430AD2">
        <w:trPr>
          <w:trHeight w:val="240"/>
        </w:trPr>
        <w:tc>
          <w:tcPr>
            <w:tcW w:w="2483" w:type="dxa"/>
          </w:tcPr>
          <w:p w:rsidR="00430AD2" w:rsidRPr="00EC5A97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1</w:t>
            </w:r>
          </w:p>
          <w:p w:rsidR="00430AD2" w:rsidRPr="00EC5A97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Осуществление переданных государственных </w:t>
            </w: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lastRenderedPageBreak/>
              <w:t>полномочий по установлению тарифов на пассажирские перевозки</w:t>
            </w:r>
          </w:p>
        </w:tc>
        <w:tc>
          <w:tcPr>
            <w:tcW w:w="778" w:type="dxa"/>
          </w:tcPr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C5A97">
              <w:rPr>
                <w:bCs/>
                <w:color w:val="000000"/>
                <w:sz w:val="22"/>
                <w:szCs w:val="22"/>
              </w:rPr>
              <w:lastRenderedPageBreak/>
              <w:t>01</w:t>
            </w:r>
          </w:p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C5A97">
              <w:rPr>
                <w:bCs/>
                <w:color w:val="000000"/>
                <w:sz w:val="22"/>
                <w:szCs w:val="22"/>
              </w:rPr>
              <w:t xml:space="preserve">04 </w:t>
            </w:r>
          </w:p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0426140110</w:t>
            </w: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244</w:t>
            </w: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129</w:t>
            </w: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34" w:type="dxa"/>
          </w:tcPr>
          <w:p w:rsidR="00430AD2" w:rsidRPr="00975EC7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10,892</w:t>
            </w:r>
          </w:p>
          <w:p w:rsidR="00430AD2" w:rsidRPr="00975EC7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1,818</w:t>
            </w:r>
          </w:p>
          <w:p w:rsidR="00430AD2" w:rsidRPr="00975EC7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3,290</w:t>
            </w:r>
          </w:p>
          <w:p w:rsidR="00430AD2" w:rsidRPr="00975EC7" w:rsidRDefault="00430AD2" w:rsidP="00430AD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0AD2" w:rsidRPr="00975EC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10,892</w:t>
            </w:r>
          </w:p>
          <w:p w:rsidR="00430AD2" w:rsidRPr="00975EC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1,818</w:t>
            </w:r>
          </w:p>
          <w:p w:rsidR="00430AD2" w:rsidRPr="00975EC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5E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3,290</w:t>
            </w:r>
          </w:p>
          <w:p w:rsidR="00430AD2" w:rsidRPr="00975EC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30AD2" w:rsidRPr="00975EC7" w:rsidRDefault="00430AD2" w:rsidP="00430AD2">
            <w:pPr>
              <w:pStyle w:val="ConsPlusCell"/>
              <w:ind w:right="2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</w:trPr>
        <w:tc>
          <w:tcPr>
            <w:tcW w:w="2483" w:type="dxa"/>
          </w:tcPr>
          <w:p w:rsidR="00430AD2" w:rsidRPr="008A1C51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</w:pPr>
            <w:r w:rsidRPr="008A1C51"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>Итого по мероприятию 1</w:t>
            </w:r>
          </w:p>
        </w:tc>
        <w:tc>
          <w:tcPr>
            <w:tcW w:w="778" w:type="dxa"/>
          </w:tcPr>
          <w:p w:rsidR="00430AD2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9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60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</w:trPr>
        <w:tc>
          <w:tcPr>
            <w:tcW w:w="2483" w:type="dxa"/>
          </w:tcPr>
          <w:p w:rsidR="00430AD2" w:rsidRPr="00EC5A97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2</w:t>
            </w:r>
          </w:p>
          <w:p w:rsidR="00430AD2" w:rsidRPr="00EC5A97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Осуществление переданных государственных полномочий по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 регистрации коллективных договоров</w:t>
            </w:r>
          </w:p>
        </w:tc>
        <w:tc>
          <w:tcPr>
            <w:tcW w:w="778" w:type="dxa"/>
          </w:tcPr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430AD2" w:rsidRPr="00EC5A97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0526205</w:t>
            </w: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244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75,858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87,50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559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87,50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60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</w:trPr>
        <w:tc>
          <w:tcPr>
            <w:tcW w:w="2483" w:type="dxa"/>
          </w:tcPr>
          <w:p w:rsidR="00430AD2" w:rsidRPr="008A1C51" w:rsidRDefault="00430AD2" w:rsidP="00430A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</w:pPr>
            <w:r w:rsidRPr="008A1C51"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>Итого по мероприятию 2</w:t>
            </w:r>
          </w:p>
        </w:tc>
        <w:tc>
          <w:tcPr>
            <w:tcW w:w="778" w:type="dxa"/>
          </w:tcPr>
          <w:p w:rsidR="00430AD2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AD2" w:rsidRDefault="00430AD2" w:rsidP="00430A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75,858</w:t>
            </w:r>
          </w:p>
        </w:tc>
        <w:tc>
          <w:tcPr>
            <w:tcW w:w="1134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559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60" w:type="dxa"/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1"/>
          <w:wAfter w:w="160" w:type="dxa"/>
          <w:trHeight w:val="240"/>
        </w:trPr>
        <w:tc>
          <w:tcPr>
            <w:tcW w:w="6380" w:type="dxa"/>
            <w:gridSpan w:val="5"/>
          </w:tcPr>
          <w:p w:rsidR="00430AD2" w:rsidRPr="004525BD" w:rsidRDefault="00430AD2" w:rsidP="00430AD2">
            <w:pPr>
              <w:rPr>
                <w:b/>
                <w:sz w:val="22"/>
                <w:szCs w:val="22"/>
                <w:highlight w:val="yellow"/>
              </w:rPr>
            </w:pPr>
            <w:r w:rsidRPr="004525BD">
              <w:rPr>
                <w:b/>
                <w:sz w:val="22"/>
                <w:szCs w:val="22"/>
              </w:rPr>
              <w:t>Итого по непрограммной деятельности</w:t>
            </w:r>
          </w:p>
        </w:tc>
        <w:tc>
          <w:tcPr>
            <w:tcW w:w="1276" w:type="dxa"/>
          </w:tcPr>
          <w:p w:rsidR="00430AD2" w:rsidRPr="004525BD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91,258</w:t>
            </w:r>
          </w:p>
        </w:tc>
        <w:tc>
          <w:tcPr>
            <w:tcW w:w="1134" w:type="dxa"/>
          </w:tcPr>
          <w:p w:rsidR="00430AD2" w:rsidRPr="003B71E0" w:rsidRDefault="00430AD2" w:rsidP="00430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136,9</w:t>
            </w:r>
          </w:p>
        </w:tc>
        <w:tc>
          <w:tcPr>
            <w:tcW w:w="1559" w:type="dxa"/>
          </w:tcPr>
          <w:p w:rsidR="00430AD2" w:rsidRPr="003B71E0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136,9</w:t>
            </w:r>
          </w:p>
        </w:tc>
      </w:tr>
      <w:tr w:rsidR="00430AD2" w:rsidRPr="00EC5A97" w:rsidTr="00430AD2">
        <w:trPr>
          <w:gridAfter w:val="1"/>
          <w:wAfter w:w="160" w:type="dxa"/>
          <w:cantSplit/>
          <w:trHeight w:val="240"/>
        </w:trPr>
        <w:tc>
          <w:tcPr>
            <w:tcW w:w="6380" w:type="dxa"/>
            <w:gridSpan w:val="5"/>
          </w:tcPr>
          <w:p w:rsidR="00430AD2" w:rsidRPr="004525BD" w:rsidRDefault="00430AD2" w:rsidP="00430AD2">
            <w:pPr>
              <w:rPr>
                <w:b/>
                <w:sz w:val="22"/>
                <w:szCs w:val="22"/>
              </w:rPr>
            </w:pPr>
            <w:r w:rsidRPr="004525BD">
              <w:rPr>
                <w:b/>
                <w:color w:val="000000"/>
                <w:sz w:val="22"/>
                <w:szCs w:val="22"/>
              </w:rPr>
              <w:t xml:space="preserve">Итого по отделу экономического анализа и прогнозирования </w:t>
            </w:r>
          </w:p>
        </w:tc>
        <w:tc>
          <w:tcPr>
            <w:tcW w:w="1276" w:type="dxa"/>
          </w:tcPr>
          <w:p w:rsidR="00430AD2" w:rsidRPr="004525BD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3105,481</w:t>
            </w:r>
          </w:p>
        </w:tc>
        <w:tc>
          <w:tcPr>
            <w:tcW w:w="1134" w:type="dxa"/>
          </w:tcPr>
          <w:p w:rsidR="00430AD2" w:rsidRPr="00962B1B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3299,623</w:t>
            </w:r>
          </w:p>
        </w:tc>
        <w:tc>
          <w:tcPr>
            <w:tcW w:w="1559" w:type="dxa"/>
          </w:tcPr>
          <w:p w:rsidR="00430AD2" w:rsidRPr="00962B1B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4306,0</w:t>
            </w:r>
          </w:p>
        </w:tc>
      </w:tr>
    </w:tbl>
    <w:p w:rsidR="00430AD2" w:rsidRPr="00EC5A97" w:rsidRDefault="00430AD2" w:rsidP="00430AD2">
      <w:pPr>
        <w:jc w:val="right"/>
        <w:rPr>
          <w:sz w:val="22"/>
          <w:szCs w:val="22"/>
        </w:rPr>
      </w:pPr>
    </w:p>
    <w:p w:rsidR="00430AD2" w:rsidRPr="00EC5A97" w:rsidRDefault="00430AD2" w:rsidP="00430AD2">
      <w:pPr>
        <w:ind w:left="-374" w:firstLine="374"/>
        <w:jc w:val="both"/>
        <w:rPr>
          <w:sz w:val="22"/>
          <w:szCs w:val="22"/>
        </w:rPr>
      </w:pPr>
      <w:r w:rsidRPr="00EC5A97">
        <w:rPr>
          <w:sz w:val="22"/>
          <w:szCs w:val="22"/>
        </w:rPr>
        <w:t>2. Характеристика взаимосвязи целей, задач и бюджетных программ представлена в таблице 3.2. Все бюджетные программы, в реализации которых участвует отдел, распределяются согласно задачам  отдела, для выполнения которых планируется их осуществление.</w:t>
      </w:r>
    </w:p>
    <w:p w:rsidR="00430AD2" w:rsidRPr="00EC5A97" w:rsidRDefault="00430AD2" w:rsidP="00430AD2">
      <w:pPr>
        <w:ind w:firstLine="284"/>
        <w:jc w:val="right"/>
        <w:rPr>
          <w:sz w:val="22"/>
          <w:szCs w:val="22"/>
        </w:rPr>
      </w:pPr>
      <w:r w:rsidRPr="00EC5A97">
        <w:rPr>
          <w:color w:val="000000"/>
          <w:sz w:val="22"/>
          <w:szCs w:val="22"/>
        </w:rPr>
        <w:t>Таблица 3.2.</w:t>
      </w:r>
    </w:p>
    <w:p w:rsidR="00430AD2" w:rsidRPr="00EC5A97" w:rsidRDefault="00430AD2" w:rsidP="00430AD2">
      <w:pPr>
        <w:jc w:val="right"/>
        <w:rPr>
          <w:sz w:val="22"/>
          <w:szCs w:val="22"/>
        </w:rPr>
      </w:pPr>
    </w:p>
    <w:p w:rsidR="00430AD2" w:rsidRPr="00EC5A97" w:rsidRDefault="00430AD2" w:rsidP="00430AD2">
      <w:pPr>
        <w:ind w:left="-374" w:firstLine="374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 xml:space="preserve">Распределение расходов отдела экономического анализа и прогнозирования по целям, </w:t>
      </w:r>
    </w:p>
    <w:p w:rsidR="00430AD2" w:rsidRPr="00EC5A97" w:rsidRDefault="00430AD2" w:rsidP="00430AD2">
      <w:pPr>
        <w:ind w:left="-374" w:firstLine="374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задачам и бюдж</w:t>
      </w:r>
      <w:r>
        <w:rPr>
          <w:sz w:val="22"/>
          <w:szCs w:val="22"/>
        </w:rPr>
        <w:t xml:space="preserve">етным </w:t>
      </w:r>
      <w:r w:rsidRPr="00EC5A97">
        <w:rPr>
          <w:sz w:val="22"/>
          <w:szCs w:val="22"/>
        </w:rPr>
        <w:t xml:space="preserve"> программам</w:t>
      </w:r>
    </w:p>
    <w:p w:rsidR="00430AD2" w:rsidRPr="00EC5A97" w:rsidRDefault="00430AD2" w:rsidP="00430AD2">
      <w:pPr>
        <w:jc w:val="right"/>
        <w:rPr>
          <w:sz w:val="22"/>
          <w:szCs w:val="22"/>
        </w:rPr>
      </w:pPr>
      <w:r w:rsidRPr="00EC5A97">
        <w:rPr>
          <w:sz w:val="22"/>
          <w:szCs w:val="22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2"/>
        <w:gridCol w:w="1347"/>
        <w:gridCol w:w="1135"/>
        <w:gridCol w:w="1275"/>
      </w:tblGrid>
      <w:tr w:rsidR="00430AD2" w:rsidRPr="00EC5A97" w:rsidTr="00430AD2">
        <w:trPr>
          <w:cantSplit/>
          <w:trHeight w:val="720"/>
          <w:tblHeader/>
          <w:jc w:val="center"/>
        </w:trPr>
        <w:tc>
          <w:tcPr>
            <w:tcW w:w="6592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цели, задачи, программы</w:t>
            </w:r>
          </w:p>
        </w:tc>
        <w:tc>
          <w:tcPr>
            <w:tcW w:w="1347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35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>год (оценка)</w:t>
            </w:r>
          </w:p>
        </w:tc>
        <w:tc>
          <w:tcPr>
            <w:tcW w:w="1275" w:type="dxa"/>
            <w:vMerge w:val="restart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</w:tr>
      <w:tr w:rsidR="00430AD2" w:rsidRPr="00EC5A97" w:rsidTr="00430AD2">
        <w:trPr>
          <w:cantSplit/>
          <w:trHeight w:val="360"/>
          <w:tblHeader/>
          <w:jc w:val="center"/>
        </w:trPr>
        <w:tc>
          <w:tcPr>
            <w:tcW w:w="6592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Цель: </w:t>
            </w:r>
            <w:r w:rsidRPr="00EC5A97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2"/>
                <w:szCs w:val="22"/>
              </w:rPr>
              <w:t>Формирование рациональной экономической политики Кожевниковского района</w:t>
            </w:r>
          </w:p>
        </w:tc>
        <w:tc>
          <w:tcPr>
            <w:tcW w:w="1347" w:type="dxa"/>
          </w:tcPr>
          <w:p w:rsidR="00430AD2" w:rsidRPr="00CD191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</w:t>
            </w:r>
            <w:r w:rsidRPr="00CD191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3162,723</w:t>
            </w:r>
          </w:p>
        </w:tc>
        <w:tc>
          <w:tcPr>
            <w:tcW w:w="127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4169,1</w:t>
            </w:r>
          </w:p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 xml:space="preserve">Задача 1 </w:t>
            </w:r>
            <w:r w:rsidRPr="00B66399">
              <w:rPr>
                <w:i/>
                <w:sz w:val="22"/>
                <w:szCs w:val="22"/>
              </w:rPr>
              <w:t>Создание эффективной системы комплексного планирования и прогнозирования социально-экономического развития муниципального образования Кожевниковский район</w:t>
            </w:r>
          </w:p>
        </w:tc>
        <w:tc>
          <w:tcPr>
            <w:tcW w:w="1347" w:type="dxa"/>
          </w:tcPr>
          <w:p w:rsidR="00430AD2" w:rsidRPr="00B66399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30AD2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  <w:p w:rsidR="00430AD2" w:rsidRPr="00B66399" w:rsidRDefault="00430AD2" w:rsidP="00430A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430AD2" w:rsidRPr="00B66399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DF7535">
              <w:rPr>
                <w:sz w:val="22"/>
                <w:szCs w:val="22"/>
                <w:u w:val="single"/>
              </w:rPr>
              <w:t xml:space="preserve">Стратегия </w:t>
            </w:r>
            <w:r w:rsidRPr="00DF7535">
              <w:rPr>
                <w:sz w:val="22"/>
                <w:szCs w:val="22"/>
              </w:rPr>
              <w:t xml:space="preserve">социально-экономического развития Кожевниковского района на период </w:t>
            </w:r>
            <w:r>
              <w:rPr>
                <w:sz w:val="22"/>
                <w:szCs w:val="22"/>
              </w:rPr>
              <w:t>до 2025 года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_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_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_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Не распределено по программам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 xml:space="preserve">Задача 2 </w:t>
            </w:r>
            <w:r w:rsidRPr="00B66399">
              <w:rPr>
                <w:i/>
                <w:sz w:val="22"/>
                <w:szCs w:val="22"/>
              </w:rPr>
              <w:t>Экономическое развитие территории муниципального образования Кожевниковский район, в том числе путем формирования эффективной системы поддержки малого и среднего предпринимательства</w:t>
            </w:r>
          </w:p>
        </w:tc>
        <w:tc>
          <w:tcPr>
            <w:tcW w:w="1347" w:type="dxa"/>
          </w:tcPr>
          <w:p w:rsidR="00430AD2" w:rsidRPr="00962B1B" w:rsidRDefault="00430AD2" w:rsidP="00430AD2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2B1B">
              <w:rPr>
                <w:rFonts w:ascii="Times New Roman" w:hAnsi="Times New Roman" w:cs="Times New Roman"/>
                <w:i/>
                <w:sz w:val="22"/>
                <w:szCs w:val="22"/>
              </w:rPr>
              <w:t>2869,571</w:t>
            </w:r>
          </w:p>
        </w:tc>
        <w:tc>
          <w:tcPr>
            <w:tcW w:w="1135" w:type="dxa"/>
          </w:tcPr>
          <w:p w:rsidR="00430AD2" w:rsidRPr="00962B1B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 w:rsidRPr="00962B1B">
              <w:rPr>
                <w:i/>
                <w:sz w:val="22"/>
                <w:szCs w:val="22"/>
              </w:rPr>
              <w:t>3120,723</w:t>
            </w:r>
          </w:p>
        </w:tc>
        <w:tc>
          <w:tcPr>
            <w:tcW w:w="1275" w:type="dxa"/>
          </w:tcPr>
          <w:p w:rsidR="00430AD2" w:rsidRPr="00962B1B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4149</w:t>
            </w:r>
            <w:r w:rsidRPr="00962B1B">
              <w:rPr>
                <w:i/>
                <w:sz w:val="22"/>
                <w:szCs w:val="22"/>
              </w:rPr>
              <w:t>,1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Программа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«Развитие малого и среднего предпринимательства на территории Кожев</w:t>
            </w:r>
            <w:r>
              <w:rPr>
                <w:sz w:val="22"/>
                <w:szCs w:val="22"/>
              </w:rPr>
              <w:t>никовского района на период 2014-2018</w:t>
            </w:r>
            <w:r w:rsidRPr="00EC5A9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347" w:type="dxa"/>
          </w:tcPr>
          <w:p w:rsidR="00430AD2" w:rsidRPr="00962B1B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62B1B">
              <w:rPr>
                <w:rFonts w:ascii="Times New Roman" w:hAnsi="Times New Roman" w:cs="Times New Roman"/>
                <w:sz w:val="22"/>
                <w:szCs w:val="22"/>
              </w:rPr>
              <w:t>2869,571</w:t>
            </w:r>
          </w:p>
        </w:tc>
        <w:tc>
          <w:tcPr>
            <w:tcW w:w="1135" w:type="dxa"/>
          </w:tcPr>
          <w:p w:rsidR="00430AD2" w:rsidRPr="00962B1B" w:rsidRDefault="00430AD2" w:rsidP="00430AD2">
            <w:pPr>
              <w:jc w:val="center"/>
              <w:rPr>
                <w:sz w:val="22"/>
                <w:szCs w:val="22"/>
              </w:rPr>
            </w:pPr>
            <w:r w:rsidRPr="00962B1B">
              <w:rPr>
                <w:sz w:val="22"/>
                <w:szCs w:val="22"/>
              </w:rPr>
              <w:t>3120,723</w:t>
            </w:r>
          </w:p>
        </w:tc>
        <w:tc>
          <w:tcPr>
            <w:tcW w:w="1275" w:type="dxa"/>
          </w:tcPr>
          <w:p w:rsidR="00430AD2" w:rsidRPr="00962B1B" w:rsidRDefault="00430AD2" w:rsidP="00430AD2">
            <w:pPr>
              <w:jc w:val="center"/>
              <w:rPr>
                <w:sz w:val="22"/>
                <w:szCs w:val="22"/>
              </w:rPr>
            </w:pPr>
            <w:r w:rsidRPr="00962B1B">
              <w:rPr>
                <w:sz w:val="22"/>
                <w:szCs w:val="22"/>
              </w:rPr>
              <w:t>4144,1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Программа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42834">
              <w:rPr>
                <w:sz w:val="22"/>
                <w:szCs w:val="22"/>
              </w:rPr>
              <w:t>«Формирование инвестиционной привлекательности МО Кожевниковский район на 2013-2017 годы»</w:t>
            </w:r>
          </w:p>
          <w:p w:rsidR="00430AD2" w:rsidRPr="00EC5A97" w:rsidRDefault="00430AD2" w:rsidP="00430AD2">
            <w:pPr>
              <w:rPr>
                <w:sz w:val="22"/>
                <w:szCs w:val="22"/>
                <w:highlight w:val="cyan"/>
              </w:rPr>
            </w:pPr>
            <w:r w:rsidRPr="00EC5A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430AD2" w:rsidRPr="00B66399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30AD2" w:rsidRPr="00B66399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  <w:p w:rsidR="00430AD2" w:rsidRPr="00B66399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b/>
                <w:color w:val="000000"/>
                <w:sz w:val="22"/>
                <w:szCs w:val="22"/>
              </w:rPr>
            </w:pPr>
            <w:r w:rsidRPr="00EC5A97">
              <w:rPr>
                <w:b/>
                <w:color w:val="000000"/>
                <w:sz w:val="22"/>
                <w:szCs w:val="22"/>
              </w:rPr>
              <w:t>Непрограммная деятельность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 xml:space="preserve"> 1</w:t>
            </w: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u w:val="single"/>
              </w:rPr>
              <w:t xml:space="preserve">: </w:t>
            </w:r>
            <w:r w:rsidRPr="00EC5A9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 Осуществление переданных государственных полномочий по установлению тарифов на пассажирские перевозки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b/>
                <w:color w:val="000000"/>
                <w:sz w:val="22"/>
                <w:szCs w:val="22"/>
              </w:rPr>
            </w:pPr>
            <w:r w:rsidRPr="00EC5A97">
              <w:rPr>
                <w:color w:val="000000"/>
                <w:spacing w:val="3"/>
                <w:sz w:val="22"/>
                <w:szCs w:val="22"/>
                <w:u w:val="single"/>
              </w:rPr>
              <w:t>Мероприятие</w:t>
            </w:r>
            <w:r>
              <w:rPr>
                <w:color w:val="000000"/>
                <w:spacing w:val="3"/>
                <w:sz w:val="22"/>
                <w:szCs w:val="22"/>
                <w:u w:val="single"/>
              </w:rPr>
              <w:t xml:space="preserve"> 2</w:t>
            </w:r>
            <w:r w:rsidRPr="00EC5A97">
              <w:rPr>
                <w:color w:val="000000"/>
                <w:spacing w:val="3"/>
                <w:sz w:val="22"/>
                <w:szCs w:val="22"/>
                <w:u w:val="single"/>
              </w:rPr>
              <w:t xml:space="preserve">: </w:t>
            </w:r>
            <w:r w:rsidRPr="00EC5A97">
              <w:rPr>
                <w:color w:val="000000"/>
                <w:spacing w:val="3"/>
                <w:sz w:val="22"/>
                <w:szCs w:val="22"/>
              </w:rPr>
              <w:t xml:space="preserve"> Осуществление переданных государственных полномочий по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регистрации коллективных договоров</w:t>
            </w:r>
          </w:p>
        </w:tc>
        <w:tc>
          <w:tcPr>
            <w:tcW w:w="1347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75,858</w:t>
            </w:r>
          </w:p>
        </w:tc>
        <w:tc>
          <w:tcPr>
            <w:tcW w:w="1135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275" w:type="dxa"/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120,9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lastRenderedPageBreak/>
              <w:t>Не распределено по программам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91,258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731E16" w:rsidRDefault="00430AD2" w:rsidP="00430AD2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31E16">
              <w:rPr>
                <w:b/>
                <w:i/>
                <w:sz w:val="22"/>
                <w:szCs w:val="22"/>
                <w:u w:val="single"/>
              </w:rPr>
              <w:t xml:space="preserve">Задача 3 </w:t>
            </w:r>
            <w:r w:rsidRPr="00731E16">
              <w:rPr>
                <w:i/>
                <w:sz w:val="22"/>
                <w:szCs w:val="22"/>
              </w:rPr>
              <w:t>Содействие развитию социального партнерства, обеспечению безопасных условий и охраны труда</w:t>
            </w:r>
          </w:p>
        </w:tc>
        <w:tc>
          <w:tcPr>
            <w:tcW w:w="1347" w:type="dxa"/>
          </w:tcPr>
          <w:p w:rsidR="00430AD2" w:rsidRPr="008A1C51" w:rsidRDefault="00430AD2" w:rsidP="00430AD2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144,652</w:t>
            </w:r>
          </w:p>
        </w:tc>
        <w:tc>
          <w:tcPr>
            <w:tcW w:w="1135" w:type="dxa"/>
          </w:tcPr>
          <w:p w:rsidR="00430AD2" w:rsidRPr="008A1C51" w:rsidRDefault="00430AD2" w:rsidP="00430A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57,0</w:t>
            </w:r>
          </w:p>
        </w:tc>
        <w:tc>
          <w:tcPr>
            <w:tcW w:w="1275" w:type="dxa"/>
          </w:tcPr>
          <w:p w:rsidR="00430AD2" w:rsidRPr="008A1C51" w:rsidRDefault="00430AD2" w:rsidP="00430A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 xml:space="preserve">Программа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 «Улучшение условий и охраны труда в Кожевниковск</w:t>
            </w:r>
            <w:r>
              <w:rPr>
                <w:sz w:val="22"/>
                <w:szCs w:val="22"/>
              </w:rPr>
              <w:t>ом районе на 2014-2016</w:t>
            </w:r>
            <w:r w:rsidRPr="00EC5A9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347" w:type="dxa"/>
          </w:tcPr>
          <w:p w:rsidR="00430AD2" w:rsidRPr="008A1C51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144,6</w:t>
            </w:r>
            <w:r w:rsidRPr="008A1C5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35" w:type="dxa"/>
          </w:tcPr>
          <w:p w:rsidR="00430AD2" w:rsidRPr="008A1C51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75" w:type="dxa"/>
          </w:tcPr>
          <w:p w:rsidR="00430AD2" w:rsidRPr="008A1C51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Не распределено по программам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-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165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Распределено средств по  целям – всего</w:t>
            </w:r>
          </w:p>
        </w:tc>
        <w:tc>
          <w:tcPr>
            <w:tcW w:w="1347" w:type="dxa"/>
          </w:tcPr>
          <w:p w:rsidR="00430AD2" w:rsidRPr="00CD191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</w:t>
            </w:r>
            <w:r w:rsidRPr="00CD191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3162,723</w:t>
            </w:r>
          </w:p>
        </w:tc>
        <w:tc>
          <w:tcPr>
            <w:tcW w:w="127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4169,1</w:t>
            </w:r>
          </w:p>
        </w:tc>
      </w:tr>
      <w:tr w:rsidR="00430AD2" w:rsidRPr="00EC5A97" w:rsidTr="00430AD2">
        <w:trPr>
          <w:trHeight w:val="24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AD2" w:rsidRPr="00EC5A97" w:rsidTr="00430AD2">
        <w:trPr>
          <w:trHeight w:val="131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распределено по задачам </w:t>
            </w:r>
          </w:p>
        </w:tc>
        <w:tc>
          <w:tcPr>
            <w:tcW w:w="1347" w:type="dxa"/>
          </w:tcPr>
          <w:p w:rsidR="00430AD2" w:rsidRPr="00CD191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</w:t>
            </w:r>
            <w:r w:rsidRPr="00CD191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3162,723</w:t>
            </w:r>
          </w:p>
        </w:tc>
        <w:tc>
          <w:tcPr>
            <w:tcW w:w="127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4169,1</w:t>
            </w:r>
          </w:p>
        </w:tc>
      </w:tr>
      <w:tr w:rsidR="00430AD2" w:rsidRPr="00EC5A97" w:rsidTr="00430AD2">
        <w:trPr>
          <w:trHeight w:val="196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распределено по программам</w:t>
            </w:r>
          </w:p>
        </w:tc>
        <w:tc>
          <w:tcPr>
            <w:tcW w:w="1347" w:type="dxa"/>
          </w:tcPr>
          <w:p w:rsidR="00430AD2" w:rsidRPr="00CD191C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3014,2</w:t>
            </w:r>
            <w:r w:rsidRPr="00CD191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3162,723</w:t>
            </w:r>
          </w:p>
        </w:tc>
        <w:tc>
          <w:tcPr>
            <w:tcW w:w="1275" w:type="dxa"/>
          </w:tcPr>
          <w:p w:rsidR="00430AD2" w:rsidRPr="00CD191C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4169,1</w:t>
            </w:r>
          </w:p>
        </w:tc>
      </w:tr>
      <w:tr w:rsidR="00430AD2" w:rsidRPr="00EC5A97" w:rsidTr="00430AD2">
        <w:trPr>
          <w:trHeight w:val="442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Не распределено по целям, задачам и программам</w:t>
            </w:r>
          </w:p>
        </w:tc>
        <w:tc>
          <w:tcPr>
            <w:tcW w:w="1347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91,258</w:t>
            </w:r>
          </w:p>
        </w:tc>
        <w:tc>
          <w:tcPr>
            <w:tcW w:w="113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275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</w:tr>
      <w:tr w:rsidR="00430AD2" w:rsidRPr="00EC5A97" w:rsidTr="00430AD2">
        <w:trPr>
          <w:trHeight w:val="130"/>
          <w:jc w:val="center"/>
        </w:trPr>
        <w:tc>
          <w:tcPr>
            <w:tcW w:w="65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Итого по отделу </w:t>
            </w:r>
          </w:p>
        </w:tc>
        <w:tc>
          <w:tcPr>
            <w:tcW w:w="1347" w:type="dxa"/>
          </w:tcPr>
          <w:p w:rsidR="00430AD2" w:rsidRPr="004525BD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3105,481</w:t>
            </w:r>
          </w:p>
        </w:tc>
        <w:tc>
          <w:tcPr>
            <w:tcW w:w="1135" w:type="dxa"/>
          </w:tcPr>
          <w:p w:rsidR="00430AD2" w:rsidRPr="00962B1B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3299,623</w:t>
            </w:r>
          </w:p>
        </w:tc>
        <w:tc>
          <w:tcPr>
            <w:tcW w:w="1275" w:type="dxa"/>
          </w:tcPr>
          <w:p w:rsidR="00430AD2" w:rsidRPr="00962B1B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4306,0</w:t>
            </w:r>
          </w:p>
        </w:tc>
      </w:tr>
    </w:tbl>
    <w:p w:rsidR="00430AD2" w:rsidRPr="00EC5A97" w:rsidRDefault="00430AD2" w:rsidP="00430AD2">
      <w:pPr>
        <w:rPr>
          <w:sz w:val="22"/>
          <w:szCs w:val="22"/>
        </w:rPr>
      </w:pPr>
    </w:p>
    <w:p w:rsidR="00430AD2" w:rsidRPr="00EC5A97" w:rsidRDefault="00430AD2" w:rsidP="00430AD2">
      <w:pPr>
        <w:rPr>
          <w:sz w:val="22"/>
          <w:szCs w:val="22"/>
        </w:rPr>
      </w:pPr>
    </w:p>
    <w:p w:rsidR="00430AD2" w:rsidRPr="00EC5A97" w:rsidRDefault="00430AD2" w:rsidP="00430AD2">
      <w:pPr>
        <w:numPr>
          <w:ilvl w:val="0"/>
          <w:numId w:val="19"/>
        </w:numPr>
        <w:suppressAutoHyphens w:val="0"/>
        <w:rPr>
          <w:sz w:val="22"/>
          <w:szCs w:val="22"/>
        </w:rPr>
      </w:pPr>
      <w:r w:rsidRPr="00EC5A97">
        <w:rPr>
          <w:sz w:val="22"/>
          <w:szCs w:val="22"/>
        </w:rPr>
        <w:t>Сведения о муниципальных целевых программах представлены в таблице 3.3.</w:t>
      </w:r>
    </w:p>
    <w:p w:rsidR="00430AD2" w:rsidRPr="00EC5A97" w:rsidRDefault="00430AD2" w:rsidP="00430AD2">
      <w:pPr>
        <w:rPr>
          <w:sz w:val="22"/>
          <w:szCs w:val="22"/>
        </w:rPr>
      </w:pPr>
      <w:r w:rsidRPr="00EC5A97">
        <w:rPr>
          <w:sz w:val="22"/>
          <w:szCs w:val="22"/>
        </w:rPr>
        <w:tab/>
      </w:r>
    </w:p>
    <w:p w:rsidR="00430AD2" w:rsidRPr="00EC5A97" w:rsidRDefault="00430AD2" w:rsidP="00430AD2">
      <w:pPr>
        <w:jc w:val="right"/>
        <w:rPr>
          <w:sz w:val="22"/>
          <w:szCs w:val="22"/>
        </w:rPr>
      </w:pPr>
      <w:r w:rsidRPr="00EC5A97">
        <w:rPr>
          <w:sz w:val="22"/>
          <w:szCs w:val="22"/>
        </w:rPr>
        <w:t>Таблица 3.3.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EC5A97">
        <w:rPr>
          <w:sz w:val="22"/>
          <w:szCs w:val="22"/>
          <w:u w:val="single"/>
        </w:rPr>
        <w:t>Краткая характеристика действующих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  <w:u w:val="single"/>
        </w:rPr>
        <w:t>Районных муниципальных целевых программ</w:t>
      </w:r>
    </w:p>
    <w:p w:rsidR="00430AD2" w:rsidRPr="00EC5A97" w:rsidRDefault="00430AD2" w:rsidP="00430AD2">
      <w:pPr>
        <w:autoSpaceDE w:val="0"/>
        <w:autoSpaceDN w:val="0"/>
        <w:adjustRightInd w:val="0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Наименование М</w:t>
      </w:r>
      <w:r w:rsidRPr="00EC5A97">
        <w:rPr>
          <w:sz w:val="22"/>
          <w:szCs w:val="22"/>
          <w:u w:val="single"/>
        </w:rPr>
        <w:t>П 1</w:t>
      </w:r>
      <w:r w:rsidRPr="00EC5A97">
        <w:rPr>
          <w:sz w:val="22"/>
          <w:szCs w:val="22"/>
        </w:rPr>
        <w:t>: «Развитие малого и среднего предпринимательства на территории Кожев</w:t>
      </w:r>
      <w:r>
        <w:rPr>
          <w:sz w:val="22"/>
          <w:szCs w:val="22"/>
        </w:rPr>
        <w:t>никовского района на период 2014-2018</w:t>
      </w:r>
      <w:r w:rsidRPr="00EC5A97">
        <w:rPr>
          <w:sz w:val="22"/>
          <w:szCs w:val="22"/>
        </w:rPr>
        <w:t xml:space="preserve"> годы»</w:t>
      </w: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A97">
        <w:rPr>
          <w:sz w:val="22"/>
          <w:szCs w:val="22"/>
          <w:u w:val="single"/>
        </w:rPr>
        <w:t xml:space="preserve">Сведения об утверждении </w:t>
      </w:r>
      <w:r>
        <w:rPr>
          <w:sz w:val="22"/>
          <w:szCs w:val="22"/>
          <w:u w:val="single"/>
        </w:rPr>
        <w:t>МП</w:t>
      </w:r>
      <w:r w:rsidRPr="00EC5A97">
        <w:rPr>
          <w:sz w:val="22"/>
          <w:szCs w:val="22"/>
          <w:u w:val="single"/>
        </w:rPr>
        <w:t xml:space="preserve"> 1</w:t>
      </w:r>
      <w:r w:rsidRPr="00EC5A97">
        <w:rPr>
          <w:sz w:val="22"/>
          <w:szCs w:val="22"/>
        </w:rPr>
        <w:t xml:space="preserve"> :</w:t>
      </w:r>
      <w:r>
        <w:rPr>
          <w:sz w:val="22"/>
          <w:szCs w:val="22"/>
        </w:rPr>
        <w:t>Постановление Администрации</w:t>
      </w:r>
      <w:r w:rsidRPr="00EC5A97">
        <w:rPr>
          <w:sz w:val="22"/>
          <w:szCs w:val="22"/>
        </w:rPr>
        <w:t xml:space="preserve"> Кожевниковского района от </w:t>
      </w:r>
      <w:r>
        <w:rPr>
          <w:sz w:val="22"/>
          <w:szCs w:val="22"/>
        </w:rPr>
        <w:t>02.09.2013 № 759</w:t>
      </w:r>
      <w:r w:rsidRPr="00EC5A97">
        <w:rPr>
          <w:sz w:val="22"/>
          <w:szCs w:val="22"/>
        </w:rPr>
        <w:t xml:space="preserve"> с изменениями</w:t>
      </w:r>
      <w:r>
        <w:rPr>
          <w:sz w:val="22"/>
          <w:szCs w:val="22"/>
        </w:rPr>
        <w:t xml:space="preserve"> от 27.12.2013г. №1134, от 05.06.2014г. №333</w:t>
      </w:r>
      <w:r w:rsidRPr="00EC5A97">
        <w:rPr>
          <w:sz w:val="22"/>
          <w:szCs w:val="22"/>
        </w:rPr>
        <w:t>.</w:t>
      </w: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A97">
        <w:rPr>
          <w:sz w:val="22"/>
          <w:szCs w:val="22"/>
          <w:u w:val="single"/>
        </w:rPr>
        <w:t xml:space="preserve">Сроки реализации </w:t>
      </w:r>
      <w:r>
        <w:rPr>
          <w:sz w:val="22"/>
          <w:szCs w:val="22"/>
          <w:u w:val="single"/>
        </w:rPr>
        <w:t>МП</w:t>
      </w:r>
      <w:r w:rsidRPr="00EC5A97">
        <w:rPr>
          <w:sz w:val="22"/>
          <w:szCs w:val="22"/>
          <w:u w:val="single"/>
        </w:rPr>
        <w:t xml:space="preserve"> 1: </w:t>
      </w:r>
      <w:r>
        <w:rPr>
          <w:sz w:val="22"/>
          <w:szCs w:val="22"/>
        </w:rPr>
        <w:t>2014-2018</w:t>
      </w:r>
      <w:r w:rsidRPr="00EC5A97">
        <w:rPr>
          <w:sz w:val="22"/>
          <w:szCs w:val="22"/>
        </w:rPr>
        <w:t xml:space="preserve"> г.г.</w:t>
      </w: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О</w:t>
      </w:r>
      <w:r>
        <w:rPr>
          <w:sz w:val="22"/>
          <w:szCs w:val="22"/>
        </w:rPr>
        <w:t>сновные показатели реализации М</w:t>
      </w:r>
      <w:r w:rsidRPr="00EC5A97">
        <w:rPr>
          <w:sz w:val="22"/>
          <w:szCs w:val="22"/>
        </w:rPr>
        <w:t>П 1</w:t>
      </w:r>
    </w:p>
    <w:p w:rsidR="00430AD2" w:rsidRPr="00EC5A97" w:rsidRDefault="00430AD2" w:rsidP="00430AD2">
      <w:pPr>
        <w:ind w:left="-360" w:firstLine="360"/>
        <w:jc w:val="both"/>
        <w:rPr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667"/>
        <w:gridCol w:w="8"/>
        <w:gridCol w:w="73"/>
        <w:gridCol w:w="1122"/>
        <w:gridCol w:w="20"/>
        <w:gridCol w:w="1080"/>
        <w:gridCol w:w="22"/>
        <w:gridCol w:w="84"/>
        <w:gridCol w:w="1420"/>
      </w:tblGrid>
      <w:tr w:rsidR="00430AD2" w:rsidRPr="00EC5A97" w:rsidTr="00430AD2">
        <w:trPr>
          <w:cantSplit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программы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Ед. </w:t>
            </w:r>
            <w:r w:rsidRPr="00EC5A97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5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МП 1</w:t>
            </w:r>
            <w:r w:rsidRPr="007F5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«Развитие малого и среднего предпринимательства на территории Кожевниковского района»</w:t>
            </w:r>
          </w:p>
        </w:tc>
      </w:tr>
      <w:tr w:rsidR="00430AD2" w:rsidRPr="00EC5A97" w:rsidTr="00430AD2">
        <w:trPr>
          <w:cantSplit/>
          <w:trHeight w:val="824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развития малого предпринимательства в Кожевниковском районе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конечного результата 1.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Ед./  10000 чел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конечного результата 2.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430AD2" w:rsidRPr="00EC5A97" w:rsidTr="00430AD2">
        <w:trPr>
          <w:cantSplit/>
          <w:trHeight w:val="548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1.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субъектов малого и среднего предпринимательства.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 1</w:t>
            </w:r>
          </w:p>
          <w:p w:rsidR="00430AD2" w:rsidRPr="007B0B05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B0B05">
              <w:rPr>
                <w:rFonts w:ascii="Times New Roman" w:hAnsi="Times New Roman" w:cs="Times New Roman"/>
                <w:sz w:val="24"/>
                <w:szCs w:val="24"/>
              </w:rPr>
              <w:t>Активизация деловой активности в удаленных селах и на депрессивных территориях (доля субъектов, расположенных в удаленных селах к общему числу зарегистрированных субъектов), %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430AD2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вновь зарегистрированных индивидуальных предпринимателей всего, </w:t>
            </w:r>
          </w:p>
          <w:p w:rsidR="00430AD2" w:rsidRPr="00527A70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через МБУ КБИ, ед.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</w:p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</w:p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</w:p>
          <w:p w:rsidR="00430AD2" w:rsidRDefault="00430AD2" w:rsidP="00430AD2">
            <w:pPr>
              <w:jc w:val="both"/>
              <w:rPr>
                <w:sz w:val="24"/>
                <w:szCs w:val="24"/>
              </w:rPr>
            </w:pPr>
          </w:p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0AD2" w:rsidRPr="00EC5A97" w:rsidTr="00430AD2">
        <w:trPr>
          <w:cantSplit/>
          <w:trHeight w:val="628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2.</w:t>
            </w:r>
          </w:p>
          <w:p w:rsidR="00430AD2" w:rsidRPr="00C6361B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361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Кожевниковского района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7A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Pr="009334B4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лучивших имущественную поддержку (аренда)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430AD2" w:rsidRPr="00BE2258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2258">
              <w:rPr>
                <w:rFonts w:ascii="Times New Roman" w:hAnsi="Times New Roman" w:cs="Times New Roman"/>
                <w:sz w:val="24"/>
                <w:szCs w:val="24"/>
              </w:rPr>
              <w:t>открытых  новых</w:t>
            </w:r>
            <w:proofErr w:type="gramEnd"/>
            <w:r w:rsidRPr="00BE225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3.</w:t>
            </w:r>
          </w:p>
          <w:p w:rsidR="00430AD2" w:rsidRPr="00C6361B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361B">
              <w:rPr>
                <w:rFonts w:ascii="Times New Roman" w:hAnsi="Times New Roman" w:cs="Times New Roman"/>
              </w:rPr>
              <w:t>И</w:t>
            </w:r>
            <w:r w:rsidRPr="00C6361B">
              <w:rPr>
                <w:rFonts w:ascii="Times New Roman" w:hAnsi="Times New Roman" w:cs="Times New Roman"/>
                <w:sz w:val="24"/>
                <w:szCs w:val="24"/>
              </w:rPr>
              <w:t>мущественная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ind w:firstLine="35"/>
              <w:jc w:val="both"/>
              <w:rPr>
                <w:u w:val="single"/>
              </w:rPr>
            </w:pPr>
            <w:r w:rsidRPr="00527A70">
              <w:rPr>
                <w:u w:val="single"/>
              </w:rPr>
              <w:t xml:space="preserve">Показатель </w:t>
            </w:r>
            <w:r>
              <w:rPr>
                <w:u w:val="single"/>
              </w:rPr>
              <w:t>1</w:t>
            </w:r>
          </w:p>
          <w:p w:rsidR="00430AD2" w:rsidRPr="00527A70" w:rsidRDefault="00430AD2" w:rsidP="00430AD2">
            <w:pPr>
              <w:ind w:firstLine="35"/>
              <w:rPr>
                <w:u w:val="single"/>
              </w:rPr>
            </w:pPr>
            <w:r w:rsidRPr="007B0B05">
              <w:rPr>
                <w:sz w:val="24"/>
                <w:szCs w:val="24"/>
              </w:rPr>
              <w:t>Количество договоров аренды</w:t>
            </w:r>
            <w:r>
              <w:rPr>
                <w:sz w:val="24"/>
                <w:szCs w:val="24"/>
              </w:rPr>
              <w:t>, заключенных Бизнес-инкубатором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30AD2" w:rsidRPr="00EC5A97" w:rsidTr="00430AD2">
        <w:trPr>
          <w:cantSplit/>
          <w:trHeight w:val="240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C5A97">
              <w:rPr>
                <w:b/>
                <w:sz w:val="22"/>
                <w:szCs w:val="22"/>
                <w:u w:val="single"/>
              </w:rPr>
              <w:t>Задача 4.</w:t>
            </w:r>
          </w:p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A6535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 (официальный сайт Администрации Кожевниковского района)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5.</w:t>
            </w:r>
          </w:p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Показатель 1</w:t>
            </w:r>
          </w:p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проведенных специалистами БИ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9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 6.</w:t>
            </w:r>
          </w:p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527A70" w:rsidRDefault="00430AD2" w:rsidP="00430AD2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430AD2" w:rsidRPr="00527A70" w:rsidRDefault="00430AD2" w:rsidP="00430AD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1F263C">
              <w:rPr>
                <w:sz w:val="24"/>
                <w:szCs w:val="24"/>
              </w:rPr>
              <w:t xml:space="preserve"> предпринимательских проектов, разработанных молодежью и получив</w:t>
            </w:r>
            <w:r>
              <w:rPr>
                <w:sz w:val="24"/>
                <w:szCs w:val="24"/>
              </w:rPr>
              <w:t>ших поддержку в рамках районных конкурсов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30AD2" w:rsidRPr="00EC5A97" w:rsidTr="00430AD2">
        <w:trPr>
          <w:cantSplit/>
          <w:trHeight w:val="59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b/>
                <w:sz w:val="22"/>
                <w:szCs w:val="22"/>
              </w:rPr>
              <w:t>Затраты на реализацию программы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A6535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535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4A653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15350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350">
              <w:rPr>
                <w:rFonts w:ascii="Times New Roman" w:hAnsi="Times New Roman" w:cs="Times New Roman"/>
                <w:b/>
                <w:sz w:val="22"/>
                <w:szCs w:val="22"/>
              </w:rPr>
              <w:t>2869,571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15350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3105,723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815350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 w:rsidRPr="00815350">
              <w:rPr>
                <w:b/>
                <w:sz w:val="22"/>
                <w:szCs w:val="22"/>
              </w:rPr>
              <w:t>4144,1</w:t>
            </w:r>
          </w:p>
        </w:tc>
      </w:tr>
    </w:tbl>
    <w:p w:rsidR="00430AD2" w:rsidRPr="00EC5A97" w:rsidRDefault="00430AD2" w:rsidP="00430AD2">
      <w:pPr>
        <w:ind w:left="187" w:hanging="187"/>
        <w:jc w:val="both"/>
        <w:rPr>
          <w:sz w:val="22"/>
          <w:szCs w:val="22"/>
          <w:highlight w:val="cyan"/>
        </w:rPr>
      </w:pPr>
    </w:p>
    <w:p w:rsidR="009E4253" w:rsidRDefault="009E4253" w:rsidP="00430AD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9E4253" w:rsidRDefault="009E4253" w:rsidP="00430AD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C5A97">
        <w:rPr>
          <w:b/>
          <w:sz w:val="22"/>
          <w:szCs w:val="22"/>
          <w:u w:val="single"/>
        </w:rPr>
        <w:t>Кра</w:t>
      </w:r>
      <w:r>
        <w:rPr>
          <w:b/>
          <w:sz w:val="22"/>
          <w:szCs w:val="22"/>
          <w:u w:val="single"/>
        </w:rPr>
        <w:t>ткая характеристика программы М</w:t>
      </w:r>
      <w:r w:rsidRPr="00EC5A97">
        <w:rPr>
          <w:b/>
          <w:sz w:val="22"/>
          <w:szCs w:val="22"/>
          <w:u w:val="single"/>
        </w:rPr>
        <w:t>П 2</w:t>
      </w: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5A97">
        <w:rPr>
          <w:b/>
          <w:sz w:val="22"/>
          <w:szCs w:val="22"/>
          <w:u w:val="single"/>
        </w:rPr>
        <w:t xml:space="preserve">Наименование </w:t>
      </w:r>
      <w:r>
        <w:rPr>
          <w:b/>
          <w:sz w:val="22"/>
          <w:szCs w:val="22"/>
          <w:u w:val="single"/>
        </w:rPr>
        <w:t>МП</w:t>
      </w:r>
      <w:r w:rsidRPr="00EC5A97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</w:rPr>
        <w:t xml:space="preserve">: </w:t>
      </w:r>
      <w:r w:rsidRPr="00EC5A97">
        <w:rPr>
          <w:b/>
          <w:sz w:val="22"/>
          <w:szCs w:val="22"/>
        </w:rPr>
        <w:t xml:space="preserve"> «Улучшение условий и охраны труда в Кожевниковском районе на 20</w:t>
      </w:r>
      <w:r>
        <w:rPr>
          <w:b/>
          <w:sz w:val="22"/>
          <w:szCs w:val="22"/>
        </w:rPr>
        <w:t>14-2016</w:t>
      </w:r>
      <w:r w:rsidRPr="00EC5A97">
        <w:rPr>
          <w:b/>
          <w:sz w:val="22"/>
          <w:szCs w:val="22"/>
        </w:rPr>
        <w:t xml:space="preserve"> годы»</w:t>
      </w: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Сведения об утверждении М</w:t>
      </w:r>
      <w:r w:rsidRPr="00EC5A97">
        <w:rPr>
          <w:sz w:val="22"/>
          <w:szCs w:val="22"/>
          <w:u w:val="single"/>
        </w:rPr>
        <w:t>П 2</w:t>
      </w:r>
      <w:r w:rsidRPr="00EC5A97">
        <w:rPr>
          <w:sz w:val="22"/>
          <w:szCs w:val="22"/>
        </w:rPr>
        <w:t>: Постановление администра</w:t>
      </w:r>
      <w:r>
        <w:rPr>
          <w:sz w:val="22"/>
          <w:szCs w:val="22"/>
        </w:rPr>
        <w:t>ции Кожевниковского района от 24.09.2013 №850</w:t>
      </w:r>
    </w:p>
    <w:p w:rsidR="00430AD2" w:rsidRPr="00EC5A97" w:rsidRDefault="00430AD2" w:rsidP="00430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Сроки реализации М</w:t>
      </w:r>
      <w:r w:rsidRPr="00EC5A97">
        <w:rPr>
          <w:sz w:val="22"/>
          <w:szCs w:val="22"/>
          <w:u w:val="single"/>
        </w:rPr>
        <w:t xml:space="preserve">П 2: </w:t>
      </w:r>
      <w:r>
        <w:rPr>
          <w:sz w:val="22"/>
          <w:szCs w:val="22"/>
        </w:rPr>
        <w:t>2014-2016</w:t>
      </w:r>
      <w:r w:rsidRPr="00EC5A97">
        <w:rPr>
          <w:sz w:val="22"/>
          <w:szCs w:val="22"/>
        </w:rPr>
        <w:t xml:space="preserve"> г.г.</w:t>
      </w:r>
    </w:p>
    <w:p w:rsidR="00430AD2" w:rsidRDefault="00430AD2" w:rsidP="00430A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О</w:t>
      </w:r>
      <w:r>
        <w:rPr>
          <w:sz w:val="22"/>
          <w:szCs w:val="22"/>
        </w:rPr>
        <w:t>сновные показатели реализации М</w:t>
      </w:r>
      <w:r w:rsidRPr="00EC5A97">
        <w:rPr>
          <w:sz w:val="22"/>
          <w:szCs w:val="22"/>
        </w:rPr>
        <w:t>П 2</w:t>
      </w:r>
    </w:p>
    <w:p w:rsidR="00430AD2" w:rsidRPr="00EC5A97" w:rsidRDefault="00430AD2" w:rsidP="00430AD2">
      <w:pPr>
        <w:ind w:left="-360" w:firstLine="360"/>
        <w:jc w:val="both"/>
        <w:rPr>
          <w:color w:val="FF0000"/>
          <w:sz w:val="22"/>
          <w:szCs w:val="22"/>
        </w:rPr>
      </w:pPr>
    </w:p>
    <w:tbl>
      <w:tblPr>
        <w:tblW w:w="112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675"/>
        <w:gridCol w:w="73"/>
        <w:gridCol w:w="1122"/>
        <w:gridCol w:w="20"/>
        <w:gridCol w:w="1080"/>
        <w:gridCol w:w="22"/>
        <w:gridCol w:w="1504"/>
        <w:gridCol w:w="962"/>
        <w:gridCol w:w="962"/>
      </w:tblGrid>
      <w:tr w:rsidR="00430AD2" w:rsidRPr="00EC5A97" w:rsidTr="00430AD2">
        <w:trPr>
          <w:gridAfter w:val="2"/>
          <w:wAfter w:w="1924" w:type="dxa"/>
          <w:cantSplit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30AD2" w:rsidRPr="00EC5A97" w:rsidTr="00430AD2">
        <w:trPr>
          <w:gridAfter w:val="2"/>
          <w:wAfter w:w="1924" w:type="dxa"/>
          <w:cantSplit/>
          <w:trHeight w:val="240"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 2 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>«Улучшение условий и охраны труда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Кожевниковском районе на 2014-2016</w:t>
            </w:r>
            <w:r w:rsidRPr="00EC5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430AD2" w:rsidRPr="00EC5A97" w:rsidTr="00430AD2">
        <w:trPr>
          <w:gridAfter w:val="2"/>
          <w:wAfter w:w="1924" w:type="dxa"/>
          <w:cantSplit/>
          <w:trHeight w:val="708"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b/>
                <w:bCs/>
                <w:sz w:val="22"/>
                <w:szCs w:val="22"/>
              </w:rPr>
              <w:t>Цель:</w:t>
            </w:r>
            <w:r w:rsidRPr="00EC5A97">
              <w:rPr>
                <w:sz w:val="22"/>
                <w:szCs w:val="22"/>
              </w:rPr>
              <w:t xml:space="preserve"> </w:t>
            </w:r>
            <w:r w:rsidRPr="00EC5A97">
              <w:rPr>
                <w:bCs/>
                <w:sz w:val="22"/>
                <w:szCs w:val="22"/>
              </w:rPr>
              <w:t>создание в организациях района условий труда, обеспечивающих сохранение жизни и здоровья работников в процессе трудовой деятельности</w:t>
            </w:r>
          </w:p>
          <w:p w:rsidR="00430AD2" w:rsidRPr="00EC5A97" w:rsidRDefault="00430AD2" w:rsidP="00430A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Показатель 1.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пострадавших работников на 1000 человек, занятых в экономике района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Чел.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2</w:t>
            </w:r>
          </w:p>
        </w:tc>
      </w:tr>
      <w:tr w:rsidR="00430AD2" w:rsidRPr="00EC5A97" w:rsidTr="00430AD2">
        <w:trPr>
          <w:gridAfter w:val="2"/>
          <w:wAfter w:w="1924" w:type="dxa"/>
          <w:cantSplit/>
          <w:trHeight w:val="548"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b/>
                <w:sz w:val="22"/>
                <w:szCs w:val="22"/>
              </w:rPr>
              <w:t>Задача 1.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Совершенствование форм и методов социального партнерства всех субъектов социально-трудовых отношений в решении вопросов охраны труда 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Показатель 1.1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заключенных и зарегистрированных коллективных договоров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19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Cs/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Показатель 1.2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Количество вовлеченных в конкурс организаций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50</w:t>
            </w:r>
          </w:p>
        </w:tc>
      </w:tr>
      <w:tr w:rsidR="00430AD2" w:rsidRPr="00EC5A97" w:rsidTr="00430AD2">
        <w:trPr>
          <w:cantSplit/>
          <w:trHeight w:val="10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1.3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совещаний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yellow"/>
              </w:rPr>
            </w:pPr>
            <w:r w:rsidRPr="00700167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gridAfter w:val="2"/>
          <w:wAfter w:w="1924" w:type="dxa"/>
          <w:cantSplit/>
          <w:trHeight w:val="240"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EC5A97" w:rsidRDefault="00430AD2" w:rsidP="00430AD2">
            <w:pPr>
              <w:rPr>
                <w:b/>
                <w:sz w:val="22"/>
                <w:szCs w:val="22"/>
              </w:rPr>
            </w:pPr>
            <w:r w:rsidRPr="00EC5A97">
              <w:rPr>
                <w:b/>
                <w:sz w:val="22"/>
                <w:szCs w:val="22"/>
              </w:rPr>
              <w:t>Задача 2.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Нормативно-методическое и информационное обеспечение организаций и учреждений по охране труда</w:t>
            </w: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Показатель 2.1.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bCs/>
                <w:sz w:val="22"/>
                <w:szCs w:val="22"/>
              </w:rPr>
              <w:t>Количество составленных отчетов по охране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4</w:t>
            </w: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2.2.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892"/>
        </w:trPr>
        <w:tc>
          <w:tcPr>
            <w:tcW w:w="9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both"/>
              <w:rPr>
                <w:b/>
                <w:sz w:val="22"/>
                <w:szCs w:val="22"/>
              </w:rPr>
            </w:pPr>
            <w:r w:rsidRPr="00EC5A97">
              <w:rPr>
                <w:b/>
                <w:sz w:val="22"/>
                <w:szCs w:val="22"/>
              </w:rPr>
              <w:t>Задача 3.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Улучшение состояния условий и охраны труда на предприятиях и в организациях района по результатам аттестации рабочих мест</w:t>
            </w: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Показатель 3.1.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Количество организаций и учреждений, завершивших </w:t>
            </w:r>
            <w:r>
              <w:rPr>
                <w:sz w:val="22"/>
                <w:szCs w:val="22"/>
              </w:rPr>
              <w:t>специальную оценку условий труда</w:t>
            </w:r>
            <w:r w:rsidRPr="00EC5A97">
              <w:rPr>
                <w:sz w:val="22"/>
                <w:szCs w:val="22"/>
              </w:rPr>
              <w:t xml:space="preserve"> условиям труда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ind w:left="-1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6</w:t>
            </w: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Показатель 3.2.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руководителей и специалистов, прошедших обучение по охране труда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Чел.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52</w:t>
            </w:r>
          </w:p>
        </w:tc>
      </w:tr>
      <w:tr w:rsidR="00430AD2" w:rsidRPr="00EC5A97" w:rsidTr="00430AD2">
        <w:trPr>
          <w:cantSplit/>
          <w:trHeight w:val="89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F5D49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D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Затраты на реализацию 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4F5D49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D49">
              <w:rPr>
                <w:rFonts w:ascii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B75573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144,652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B75573" w:rsidRDefault="00430AD2" w:rsidP="00430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D2" w:rsidRPr="00B75573" w:rsidRDefault="00430AD2" w:rsidP="00430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962" w:type="dxa"/>
            <w:vAlign w:val="center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AD2" w:rsidRPr="00EC5A97" w:rsidRDefault="00430AD2" w:rsidP="00430AD2">
      <w:pPr>
        <w:ind w:left="187" w:hanging="187"/>
        <w:jc w:val="both"/>
        <w:rPr>
          <w:sz w:val="22"/>
          <w:szCs w:val="22"/>
        </w:rPr>
      </w:pPr>
    </w:p>
    <w:p w:rsidR="00430AD2" w:rsidRDefault="00430AD2" w:rsidP="00430AD2">
      <w:pPr>
        <w:adjustRightInd w:val="0"/>
        <w:jc w:val="center"/>
        <w:rPr>
          <w:sz w:val="22"/>
          <w:szCs w:val="22"/>
        </w:rPr>
      </w:pPr>
    </w:p>
    <w:p w:rsidR="00430AD2" w:rsidRDefault="00430AD2" w:rsidP="00430AD2">
      <w:pPr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 xml:space="preserve">Краткая характеристика </w:t>
      </w:r>
    </w:p>
    <w:p w:rsidR="00430AD2" w:rsidRPr="00EC5A97" w:rsidRDefault="00430AD2" w:rsidP="00430AD2">
      <w:pPr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действующей</w:t>
      </w:r>
      <w:r>
        <w:rPr>
          <w:sz w:val="22"/>
          <w:szCs w:val="22"/>
        </w:rPr>
        <w:t xml:space="preserve"> </w:t>
      </w:r>
      <w:r w:rsidRPr="00EC5A97">
        <w:rPr>
          <w:sz w:val="22"/>
          <w:szCs w:val="22"/>
        </w:rPr>
        <w:t>программы</w:t>
      </w:r>
    </w:p>
    <w:p w:rsidR="00430AD2" w:rsidRPr="00EC5A97" w:rsidRDefault="00430AD2" w:rsidP="00430AD2">
      <w:pPr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Наименование МП 3</w:t>
      </w:r>
      <w:r w:rsidRPr="00EC5A97">
        <w:rPr>
          <w:b/>
          <w:sz w:val="22"/>
          <w:szCs w:val="22"/>
          <w:u w:val="single"/>
        </w:rPr>
        <w:t>:</w:t>
      </w:r>
      <w:r w:rsidRPr="00EC5A97">
        <w:rPr>
          <w:sz w:val="22"/>
          <w:szCs w:val="22"/>
          <w:u w:val="single"/>
        </w:rPr>
        <w:t xml:space="preserve"> </w:t>
      </w:r>
      <w:r w:rsidRPr="00EC5A9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Устойчивое развитие сельских территорий Кожевниковского района на 2014-2017 годы и период до 2020 года</w:t>
      </w:r>
      <w:r w:rsidRPr="00EC5A9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</w:p>
    <w:p w:rsidR="00430AD2" w:rsidRPr="00EC5A97" w:rsidRDefault="00430AD2" w:rsidP="00430AD2">
      <w:pPr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Сведения об утверждении МП 3</w:t>
      </w:r>
      <w:r w:rsidRPr="00EC5A97">
        <w:rPr>
          <w:sz w:val="22"/>
          <w:szCs w:val="22"/>
        </w:rPr>
        <w:t>: Постановление Администра</w:t>
      </w:r>
      <w:r>
        <w:rPr>
          <w:sz w:val="22"/>
          <w:szCs w:val="22"/>
        </w:rPr>
        <w:t>ции Кожевниковского района от 06.08.2013</w:t>
      </w:r>
      <w:r w:rsidRPr="00EC5A97">
        <w:rPr>
          <w:sz w:val="22"/>
          <w:szCs w:val="22"/>
        </w:rPr>
        <w:t xml:space="preserve"> г. № </w:t>
      </w:r>
      <w:r>
        <w:rPr>
          <w:sz w:val="22"/>
          <w:szCs w:val="22"/>
        </w:rPr>
        <w:t>651</w:t>
      </w:r>
    </w:p>
    <w:p w:rsidR="00430AD2" w:rsidRDefault="00430AD2" w:rsidP="00430AD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Сроки реализации </w:t>
      </w:r>
      <w:proofErr w:type="gramStart"/>
      <w:r>
        <w:rPr>
          <w:sz w:val="22"/>
          <w:szCs w:val="22"/>
          <w:u w:val="single"/>
        </w:rPr>
        <w:t>М</w:t>
      </w:r>
      <w:r w:rsidRPr="00EC5A97">
        <w:rPr>
          <w:sz w:val="22"/>
          <w:szCs w:val="22"/>
          <w:u w:val="single"/>
        </w:rPr>
        <w:t>П :</w:t>
      </w:r>
      <w:proofErr w:type="gramEnd"/>
      <w:r w:rsidRPr="00EC5A9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2014 - 2020</w:t>
      </w:r>
      <w:r w:rsidRPr="00EC5A97">
        <w:rPr>
          <w:sz w:val="22"/>
          <w:szCs w:val="22"/>
        </w:rPr>
        <w:t xml:space="preserve"> г.г. </w:t>
      </w:r>
    </w:p>
    <w:p w:rsidR="00430AD2" w:rsidRPr="00EC5A97" w:rsidRDefault="00430AD2" w:rsidP="00430AD2">
      <w:pPr>
        <w:adjustRightInd w:val="0"/>
        <w:ind w:firstLine="540"/>
        <w:jc w:val="both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О</w:t>
      </w:r>
      <w:r>
        <w:rPr>
          <w:sz w:val="22"/>
          <w:szCs w:val="22"/>
        </w:rPr>
        <w:t>сновные показатели реализации МП 3</w:t>
      </w:r>
    </w:p>
    <w:p w:rsidR="00430AD2" w:rsidRPr="00EC5A97" w:rsidRDefault="00430AD2" w:rsidP="00430AD2">
      <w:pPr>
        <w:ind w:left="-360" w:firstLine="360"/>
        <w:jc w:val="both"/>
        <w:rPr>
          <w:color w:val="FF0000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"/>
        <w:gridCol w:w="1339"/>
        <w:gridCol w:w="1829"/>
        <w:gridCol w:w="14"/>
        <w:gridCol w:w="1984"/>
        <w:gridCol w:w="18"/>
        <w:gridCol w:w="2016"/>
      </w:tblGrid>
      <w:tr w:rsidR="00430AD2" w:rsidRPr="00EC5A97" w:rsidTr="00430AD2">
        <w:tc>
          <w:tcPr>
            <w:tcW w:w="280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gridSpan w:val="2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829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>год (факт)</w:t>
            </w:r>
          </w:p>
        </w:tc>
        <w:tc>
          <w:tcPr>
            <w:tcW w:w="2016" w:type="dxa"/>
            <w:gridSpan w:val="3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2016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30AD2" w:rsidRPr="00EC5A97" w:rsidTr="00430AD2">
        <w:tc>
          <w:tcPr>
            <w:tcW w:w="10080" w:type="dxa"/>
            <w:gridSpan w:val="8"/>
          </w:tcPr>
          <w:p w:rsidR="00430AD2" w:rsidRPr="009B0721" w:rsidRDefault="00430AD2" w:rsidP="00430AD2">
            <w:pPr>
              <w:jc w:val="both"/>
            </w:pPr>
            <w:r w:rsidRPr="00EC5A97">
              <w:rPr>
                <w:sz w:val="22"/>
                <w:szCs w:val="22"/>
                <w:u w:val="single"/>
              </w:rPr>
              <w:t xml:space="preserve">Цель: </w:t>
            </w:r>
            <w:r>
              <w:rPr>
                <w:sz w:val="22"/>
                <w:szCs w:val="22"/>
              </w:rPr>
              <w:t xml:space="preserve"> </w:t>
            </w:r>
            <w:r>
              <w:t>У</w:t>
            </w:r>
            <w:r w:rsidRPr="009B0721">
              <w:t>лучшение условий жизнедеятельности на территории Кожевниковского района Томской области;</w:t>
            </w:r>
          </w:p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9B0721">
              <w:t>улучшение инвестиционного климата в сфере АПК на территории Кожевниковского района за счет реализации инфраструктурных мероприятий в рамках  Программы; активизация участия граждан, проживающих на территории Кожевниковского района  в решении вопросов местного значения.</w:t>
            </w:r>
          </w:p>
        </w:tc>
      </w:tr>
      <w:tr w:rsidR="00430AD2" w:rsidRPr="00EC5A97" w:rsidTr="00430AD2">
        <w:tc>
          <w:tcPr>
            <w:tcW w:w="2880" w:type="dxa"/>
            <w:gridSpan w:val="2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1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Количество Соглашений и дополнительных соглашений с Департаментом по социально-экономическому развитию села</w:t>
            </w:r>
          </w:p>
        </w:tc>
        <w:tc>
          <w:tcPr>
            <w:tcW w:w="133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</w:t>
            </w:r>
          </w:p>
        </w:tc>
      </w:tr>
      <w:tr w:rsidR="00430AD2" w:rsidRPr="00EC5A97" w:rsidTr="00430AD2">
        <w:tc>
          <w:tcPr>
            <w:tcW w:w="2880" w:type="dxa"/>
            <w:gridSpan w:val="2"/>
          </w:tcPr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  <w:u w:val="single"/>
              </w:rPr>
              <w:t>Показатель 2</w:t>
            </w:r>
          </w:p>
          <w:p w:rsidR="00430AD2" w:rsidRPr="00EC5A97" w:rsidRDefault="00430AD2" w:rsidP="00430AD2">
            <w:pPr>
              <w:rPr>
                <w:sz w:val="22"/>
                <w:szCs w:val="22"/>
                <w:u w:val="single"/>
              </w:rPr>
            </w:pPr>
            <w:r w:rsidRPr="00EC5A97">
              <w:rPr>
                <w:sz w:val="22"/>
                <w:szCs w:val="22"/>
              </w:rPr>
              <w:t>Количество сводных отчетов о выполнении мероприятий программы</w:t>
            </w:r>
          </w:p>
        </w:tc>
        <w:tc>
          <w:tcPr>
            <w:tcW w:w="133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12</w:t>
            </w:r>
          </w:p>
        </w:tc>
      </w:tr>
    </w:tbl>
    <w:p w:rsidR="00430AD2" w:rsidRDefault="00430AD2" w:rsidP="00430AD2">
      <w:pPr>
        <w:adjustRightInd w:val="0"/>
        <w:jc w:val="center"/>
        <w:rPr>
          <w:sz w:val="22"/>
          <w:szCs w:val="22"/>
        </w:rPr>
      </w:pPr>
    </w:p>
    <w:p w:rsidR="009E4253" w:rsidRDefault="009E4253" w:rsidP="00430AD2">
      <w:pPr>
        <w:adjustRightInd w:val="0"/>
        <w:jc w:val="center"/>
        <w:rPr>
          <w:sz w:val="22"/>
          <w:szCs w:val="22"/>
        </w:rPr>
      </w:pPr>
    </w:p>
    <w:p w:rsidR="009E4253" w:rsidRDefault="009E4253" w:rsidP="00430AD2">
      <w:pPr>
        <w:adjustRightInd w:val="0"/>
        <w:jc w:val="center"/>
        <w:rPr>
          <w:sz w:val="22"/>
          <w:szCs w:val="22"/>
        </w:rPr>
      </w:pPr>
    </w:p>
    <w:p w:rsidR="009E4253" w:rsidRDefault="009E4253" w:rsidP="00430AD2">
      <w:pPr>
        <w:adjustRightInd w:val="0"/>
        <w:jc w:val="center"/>
        <w:rPr>
          <w:sz w:val="22"/>
          <w:szCs w:val="22"/>
        </w:rPr>
      </w:pPr>
    </w:p>
    <w:p w:rsidR="00430AD2" w:rsidRDefault="00430AD2" w:rsidP="00430AD2">
      <w:pPr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Краткая характеристика</w:t>
      </w:r>
    </w:p>
    <w:p w:rsidR="00430AD2" w:rsidRPr="00EC5A97" w:rsidRDefault="00430AD2" w:rsidP="00430AD2">
      <w:pPr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EC5A97">
        <w:rPr>
          <w:sz w:val="22"/>
          <w:szCs w:val="22"/>
        </w:rPr>
        <w:t>ействующей</w:t>
      </w:r>
      <w:r>
        <w:rPr>
          <w:sz w:val="22"/>
          <w:szCs w:val="22"/>
        </w:rPr>
        <w:t xml:space="preserve"> </w:t>
      </w:r>
      <w:r w:rsidRPr="00EC5A97">
        <w:rPr>
          <w:sz w:val="22"/>
          <w:szCs w:val="22"/>
        </w:rPr>
        <w:t>программы</w:t>
      </w:r>
    </w:p>
    <w:p w:rsidR="00430AD2" w:rsidRPr="00EC5A97" w:rsidRDefault="00430AD2" w:rsidP="00430AD2">
      <w:pPr>
        <w:adjustRightInd w:val="0"/>
        <w:rPr>
          <w:sz w:val="22"/>
          <w:szCs w:val="22"/>
        </w:rPr>
      </w:pPr>
    </w:p>
    <w:p w:rsidR="00430AD2" w:rsidRPr="00EC5A97" w:rsidRDefault="00430AD2" w:rsidP="00430AD2">
      <w:pPr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Наименование МП 4</w:t>
      </w:r>
      <w:r w:rsidRPr="00EC5A97">
        <w:rPr>
          <w:b/>
          <w:sz w:val="22"/>
          <w:szCs w:val="22"/>
          <w:u w:val="single"/>
        </w:rPr>
        <w:t>:</w:t>
      </w:r>
      <w:r w:rsidRPr="00EC5A97">
        <w:rPr>
          <w:sz w:val="22"/>
          <w:szCs w:val="22"/>
          <w:u w:val="single"/>
        </w:rPr>
        <w:t xml:space="preserve"> </w:t>
      </w:r>
      <w:r w:rsidRPr="00ED7210">
        <w:rPr>
          <w:b/>
          <w:sz w:val="22"/>
          <w:szCs w:val="22"/>
        </w:rPr>
        <w:t>«Формирование инвестиционной привлекательности муниципального образования Кожевниковский район на 2013-2017 годы»</w:t>
      </w:r>
    </w:p>
    <w:p w:rsidR="00430AD2" w:rsidRPr="00EC5A97" w:rsidRDefault="00430AD2" w:rsidP="00430AD2">
      <w:pPr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Сведения об утверждении МП 4</w:t>
      </w:r>
      <w:r w:rsidRPr="00EC5A97">
        <w:rPr>
          <w:sz w:val="22"/>
          <w:szCs w:val="22"/>
        </w:rPr>
        <w:t>: Постановление Администра</w:t>
      </w:r>
      <w:r>
        <w:rPr>
          <w:sz w:val="22"/>
          <w:szCs w:val="22"/>
        </w:rPr>
        <w:t>ции Кожевниковского района от 10.09.2013</w:t>
      </w:r>
      <w:r w:rsidRPr="00EC5A97">
        <w:rPr>
          <w:sz w:val="22"/>
          <w:szCs w:val="22"/>
        </w:rPr>
        <w:t xml:space="preserve"> г. № </w:t>
      </w:r>
      <w:r>
        <w:rPr>
          <w:sz w:val="22"/>
          <w:szCs w:val="22"/>
        </w:rPr>
        <w:t>797</w:t>
      </w:r>
    </w:p>
    <w:p w:rsidR="00430AD2" w:rsidRPr="00EC5A97" w:rsidRDefault="00430AD2" w:rsidP="00430AD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Сроки реализации </w:t>
      </w:r>
      <w:proofErr w:type="gramStart"/>
      <w:r>
        <w:rPr>
          <w:sz w:val="22"/>
          <w:szCs w:val="22"/>
          <w:u w:val="single"/>
        </w:rPr>
        <w:t>М</w:t>
      </w:r>
      <w:r w:rsidRPr="00EC5A97">
        <w:rPr>
          <w:sz w:val="22"/>
          <w:szCs w:val="22"/>
          <w:u w:val="single"/>
        </w:rPr>
        <w:t>П :</w:t>
      </w:r>
      <w:proofErr w:type="gramEnd"/>
      <w:r w:rsidRPr="00EC5A9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2013 - 2017</w:t>
      </w:r>
      <w:r w:rsidRPr="00EC5A97">
        <w:rPr>
          <w:sz w:val="22"/>
          <w:szCs w:val="22"/>
        </w:rPr>
        <w:t xml:space="preserve"> г.г. </w:t>
      </w:r>
    </w:p>
    <w:p w:rsidR="00430AD2" w:rsidRPr="00EC5A97" w:rsidRDefault="00430AD2" w:rsidP="00430AD2">
      <w:pPr>
        <w:adjustRightInd w:val="0"/>
        <w:ind w:firstLine="540"/>
        <w:jc w:val="both"/>
        <w:rPr>
          <w:sz w:val="22"/>
          <w:szCs w:val="22"/>
        </w:rPr>
      </w:pPr>
    </w:p>
    <w:p w:rsidR="00430AD2" w:rsidRPr="00EC5A97" w:rsidRDefault="00430AD2" w:rsidP="00430A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5A97">
        <w:rPr>
          <w:sz w:val="22"/>
          <w:szCs w:val="22"/>
        </w:rPr>
        <w:t>О</w:t>
      </w:r>
      <w:r>
        <w:rPr>
          <w:sz w:val="22"/>
          <w:szCs w:val="22"/>
        </w:rPr>
        <w:t>сновные показатели реализации МП 4</w:t>
      </w:r>
    </w:p>
    <w:p w:rsidR="00430AD2" w:rsidRPr="00EC5A97" w:rsidRDefault="00430AD2" w:rsidP="00430AD2">
      <w:pPr>
        <w:ind w:left="-360" w:firstLine="360"/>
        <w:jc w:val="both"/>
        <w:rPr>
          <w:color w:val="FF0000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"/>
        <w:gridCol w:w="1339"/>
        <w:gridCol w:w="1829"/>
        <w:gridCol w:w="14"/>
        <w:gridCol w:w="1984"/>
        <w:gridCol w:w="18"/>
        <w:gridCol w:w="2016"/>
      </w:tblGrid>
      <w:tr w:rsidR="00430AD2" w:rsidRPr="00EC5A97" w:rsidTr="00430AD2">
        <w:tc>
          <w:tcPr>
            <w:tcW w:w="280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gridSpan w:val="2"/>
          </w:tcPr>
          <w:p w:rsidR="00430AD2" w:rsidRPr="00EC5A97" w:rsidRDefault="00430AD2" w:rsidP="00430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5A9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829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EC5A97">
              <w:rPr>
                <w:sz w:val="22"/>
                <w:szCs w:val="22"/>
              </w:rPr>
              <w:t>год (факт)</w:t>
            </w:r>
          </w:p>
        </w:tc>
        <w:tc>
          <w:tcPr>
            <w:tcW w:w="2016" w:type="dxa"/>
            <w:gridSpan w:val="3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2016" w:type="dxa"/>
            <w:vAlign w:val="center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30AD2" w:rsidRPr="00EC5A97" w:rsidTr="00430AD2">
        <w:tc>
          <w:tcPr>
            <w:tcW w:w="10080" w:type="dxa"/>
            <w:gridSpan w:val="8"/>
          </w:tcPr>
          <w:p w:rsidR="00430AD2" w:rsidRPr="00EC5A97" w:rsidRDefault="00430AD2" w:rsidP="00430AD2">
            <w:pPr>
              <w:jc w:val="both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  <w:u w:val="single"/>
              </w:rPr>
              <w:t xml:space="preserve">Цель: </w:t>
            </w:r>
            <w:r>
              <w:rPr>
                <w:sz w:val="22"/>
                <w:szCs w:val="22"/>
              </w:rPr>
              <w:t xml:space="preserve"> </w:t>
            </w:r>
            <w:r w:rsidRPr="00FE4EFA">
              <w:rPr>
                <w:sz w:val="22"/>
                <w:szCs w:val="22"/>
              </w:rPr>
              <w:t>Комплексное социально-экономическое развитие территории Кожевниковского района путем формирования благоприятного климата, привлечения инвестиций и увеличения доходов местного бюджета</w:t>
            </w:r>
          </w:p>
        </w:tc>
      </w:tr>
      <w:tr w:rsidR="00430AD2" w:rsidRPr="00EC5A97" w:rsidTr="00430AD2">
        <w:tc>
          <w:tcPr>
            <w:tcW w:w="2880" w:type="dxa"/>
            <w:gridSpan w:val="2"/>
          </w:tcPr>
          <w:p w:rsidR="00430AD2" w:rsidRPr="00503075" w:rsidRDefault="00430AD2" w:rsidP="00430AD2">
            <w:pPr>
              <w:rPr>
                <w:sz w:val="22"/>
                <w:szCs w:val="22"/>
                <w:u w:val="single"/>
              </w:rPr>
            </w:pPr>
            <w:r w:rsidRPr="000D02F4">
              <w:rPr>
                <w:color w:val="000000"/>
                <w:sz w:val="22"/>
                <w:szCs w:val="22"/>
                <w:u w:val="single"/>
              </w:rPr>
              <w:t>Показатель 1.</w:t>
            </w:r>
            <w:r w:rsidRPr="005030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Объем</w:t>
            </w:r>
            <w:r w:rsidRPr="00503075">
              <w:rPr>
                <w:color w:val="000000"/>
                <w:sz w:val="22"/>
                <w:szCs w:val="22"/>
              </w:rPr>
              <w:t xml:space="preserve"> инвестиций в основной капитал (за исключением бюджетных средств) в расчете на 1 человека (по сравнению с предыдущим годом)</w:t>
            </w:r>
          </w:p>
        </w:tc>
        <w:tc>
          <w:tcPr>
            <w:tcW w:w="133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10446,0</w:t>
            </w:r>
          </w:p>
        </w:tc>
        <w:tc>
          <w:tcPr>
            <w:tcW w:w="1984" w:type="dxa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11357,4</w:t>
            </w:r>
          </w:p>
        </w:tc>
        <w:tc>
          <w:tcPr>
            <w:tcW w:w="2034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11902,5</w:t>
            </w:r>
          </w:p>
        </w:tc>
      </w:tr>
      <w:tr w:rsidR="00430AD2" w:rsidRPr="00EC5A97" w:rsidTr="00430AD2">
        <w:tc>
          <w:tcPr>
            <w:tcW w:w="2880" w:type="dxa"/>
            <w:gridSpan w:val="2"/>
          </w:tcPr>
          <w:p w:rsidR="00430AD2" w:rsidRPr="00503075" w:rsidRDefault="00430AD2" w:rsidP="00430AD2">
            <w:pPr>
              <w:rPr>
                <w:color w:val="000000"/>
                <w:sz w:val="22"/>
                <w:szCs w:val="22"/>
              </w:rPr>
            </w:pPr>
            <w:r w:rsidRPr="000D02F4">
              <w:rPr>
                <w:color w:val="000000"/>
                <w:sz w:val="22"/>
                <w:szCs w:val="22"/>
                <w:u w:val="single"/>
              </w:rPr>
              <w:t>Показатель 2.</w:t>
            </w:r>
            <w:r w:rsidRPr="005030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Объем</w:t>
            </w:r>
            <w:r w:rsidRPr="00503075">
              <w:rPr>
                <w:color w:val="000000"/>
                <w:sz w:val="22"/>
                <w:szCs w:val="22"/>
              </w:rPr>
              <w:t xml:space="preserve"> </w:t>
            </w:r>
            <w:r w:rsidRPr="00503075">
              <w:rPr>
                <w:color w:val="000000"/>
                <w:sz w:val="22"/>
                <w:szCs w:val="22"/>
              </w:rPr>
              <w:lastRenderedPageBreak/>
              <w:t>инвестиций за счет всех источников финансирования в действующих ценах</w:t>
            </w:r>
          </w:p>
        </w:tc>
        <w:tc>
          <w:tcPr>
            <w:tcW w:w="1339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Млн.руб.</w:t>
            </w:r>
          </w:p>
        </w:tc>
        <w:tc>
          <w:tcPr>
            <w:tcW w:w="1843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1984" w:type="dxa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2034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600,2</w:t>
            </w:r>
          </w:p>
        </w:tc>
      </w:tr>
      <w:tr w:rsidR="00430AD2" w:rsidRPr="00EC5A97" w:rsidTr="00430AD2">
        <w:tc>
          <w:tcPr>
            <w:tcW w:w="2880" w:type="dxa"/>
            <w:gridSpan w:val="2"/>
          </w:tcPr>
          <w:p w:rsidR="00430AD2" w:rsidRPr="004F5D49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D49">
              <w:rPr>
                <w:rFonts w:ascii="Times New Roman" w:hAnsi="Times New Roman" w:cs="Times New Roman"/>
                <w:b/>
                <w:sz w:val="22"/>
                <w:szCs w:val="22"/>
              </w:rPr>
              <w:t>Затраты на реализацию программы</w:t>
            </w:r>
          </w:p>
        </w:tc>
        <w:tc>
          <w:tcPr>
            <w:tcW w:w="1339" w:type="dxa"/>
          </w:tcPr>
          <w:p w:rsidR="00430AD2" w:rsidRPr="004F5D49" w:rsidRDefault="00430AD2" w:rsidP="00430A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D49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4F5D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1843" w:type="dxa"/>
            <w:gridSpan w:val="2"/>
          </w:tcPr>
          <w:p w:rsidR="00430AD2" w:rsidRPr="00C42C30" w:rsidRDefault="00430AD2" w:rsidP="00430AD2">
            <w:pPr>
              <w:ind w:firstLine="709"/>
              <w:rPr>
                <w:b/>
                <w:sz w:val="22"/>
                <w:szCs w:val="22"/>
              </w:rPr>
            </w:pPr>
            <w:r w:rsidRPr="00C42C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430AD2" w:rsidRPr="00C42C30" w:rsidRDefault="00430AD2" w:rsidP="00430AD2">
            <w:pPr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Pr="00C42C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034" w:type="dxa"/>
            <w:gridSpan w:val="2"/>
          </w:tcPr>
          <w:p w:rsidR="00430AD2" w:rsidRPr="00C42C30" w:rsidRDefault="00430AD2" w:rsidP="00430AD2">
            <w:pPr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42C30">
              <w:rPr>
                <w:b/>
                <w:sz w:val="22"/>
                <w:szCs w:val="22"/>
              </w:rPr>
              <w:t>,00</w:t>
            </w:r>
          </w:p>
        </w:tc>
      </w:tr>
    </w:tbl>
    <w:p w:rsidR="00430AD2" w:rsidRDefault="00430AD2" w:rsidP="00430AD2">
      <w:pPr>
        <w:suppressAutoHyphens w:val="0"/>
        <w:ind w:left="360"/>
        <w:jc w:val="both"/>
        <w:rPr>
          <w:sz w:val="22"/>
          <w:szCs w:val="22"/>
        </w:rPr>
      </w:pPr>
    </w:p>
    <w:p w:rsidR="00430AD2" w:rsidRPr="00EC5A97" w:rsidRDefault="00430AD2" w:rsidP="00430AD2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Отдел экономического анализа и прогнозирования реализует </w:t>
      </w:r>
      <w:r w:rsidRPr="00EC5A97">
        <w:rPr>
          <w:color w:val="000000"/>
          <w:spacing w:val="3"/>
          <w:sz w:val="22"/>
          <w:szCs w:val="22"/>
        </w:rPr>
        <w:t xml:space="preserve">переданные </w:t>
      </w:r>
      <w:r w:rsidRPr="00EC5A97">
        <w:rPr>
          <w:sz w:val="22"/>
          <w:szCs w:val="22"/>
        </w:rPr>
        <w:t>Кожевниковскому району</w:t>
      </w:r>
      <w:r w:rsidRPr="00EC5A97">
        <w:rPr>
          <w:color w:val="000000"/>
          <w:spacing w:val="3"/>
          <w:sz w:val="22"/>
          <w:szCs w:val="22"/>
        </w:rPr>
        <w:t xml:space="preserve"> государственные полномочия по установлению тарифов на пассажирские перевозки</w:t>
      </w:r>
      <w:r>
        <w:rPr>
          <w:sz w:val="22"/>
          <w:szCs w:val="22"/>
        </w:rPr>
        <w:t xml:space="preserve"> и регистрации коллективных договоров.</w:t>
      </w:r>
    </w:p>
    <w:p w:rsidR="00430AD2" w:rsidRPr="00EC5A97" w:rsidRDefault="00430AD2" w:rsidP="00430AD2">
      <w:pPr>
        <w:jc w:val="center"/>
        <w:outlineLvl w:val="0"/>
        <w:rPr>
          <w:sz w:val="22"/>
          <w:szCs w:val="22"/>
        </w:rPr>
      </w:pPr>
      <w:r w:rsidRPr="00EC5A97">
        <w:rPr>
          <w:sz w:val="22"/>
          <w:szCs w:val="22"/>
        </w:rPr>
        <w:t>Информация об исполнении СБП отдельных полномочий, делегированных на уровень муниципальных образований</w:t>
      </w:r>
    </w:p>
    <w:p w:rsidR="00430AD2" w:rsidRPr="00EC5A97" w:rsidRDefault="00430AD2" w:rsidP="00430AD2">
      <w:pPr>
        <w:tabs>
          <w:tab w:val="left" w:pos="5805"/>
        </w:tabs>
        <w:jc w:val="right"/>
        <w:rPr>
          <w:sz w:val="22"/>
          <w:szCs w:val="22"/>
        </w:rPr>
      </w:pPr>
      <w:r w:rsidRPr="00EC5A97">
        <w:rPr>
          <w:sz w:val="22"/>
          <w:szCs w:val="22"/>
        </w:rPr>
        <w:t>Таблица 3.4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850"/>
        <w:gridCol w:w="993"/>
        <w:gridCol w:w="992"/>
        <w:gridCol w:w="992"/>
        <w:gridCol w:w="1134"/>
        <w:gridCol w:w="1134"/>
        <w:gridCol w:w="1041"/>
      </w:tblGrid>
      <w:tr w:rsidR="00430AD2" w:rsidRPr="00EC5A97" w:rsidTr="00430AD2">
        <w:trPr>
          <w:trHeight w:val="235"/>
        </w:trPr>
        <w:tc>
          <w:tcPr>
            <w:tcW w:w="1384" w:type="dxa"/>
            <w:vMerge w:val="restart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276" w:type="dxa"/>
            <w:vMerge w:val="restart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Ед.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Изм.</w:t>
            </w:r>
          </w:p>
        </w:tc>
        <w:tc>
          <w:tcPr>
            <w:tcW w:w="1985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>г.</w:t>
            </w:r>
          </w:p>
        </w:tc>
        <w:tc>
          <w:tcPr>
            <w:tcW w:w="2175" w:type="dxa"/>
            <w:gridSpan w:val="2"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>г.</w:t>
            </w:r>
          </w:p>
        </w:tc>
      </w:tr>
      <w:tr w:rsidR="00430AD2" w:rsidRPr="00EC5A97" w:rsidTr="00430AD2">
        <w:tc>
          <w:tcPr>
            <w:tcW w:w="1384" w:type="dxa"/>
            <w:vMerge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30AD2" w:rsidRPr="00EC5A97" w:rsidRDefault="00430AD2" w:rsidP="00430AD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Сумма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субсидий, тыс. руб.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Сумма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субсидий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1041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Сумма субсидии, тыс. руб.</w:t>
            </w:r>
          </w:p>
        </w:tc>
      </w:tr>
      <w:tr w:rsidR="00430AD2" w:rsidRPr="00EC5A97" w:rsidTr="00430AD2">
        <w:tc>
          <w:tcPr>
            <w:tcW w:w="138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Субсидии на государственную поддержку малого и среднего предпринимательства, включая </w:t>
            </w:r>
            <w:r>
              <w:rPr>
                <w:sz w:val="22"/>
                <w:szCs w:val="22"/>
              </w:rPr>
              <w:t>КФХ</w:t>
            </w:r>
            <w:r w:rsidRPr="00EC5A97">
              <w:rPr>
                <w:sz w:val="22"/>
                <w:szCs w:val="22"/>
              </w:rPr>
              <w:t>) хозяйства</w:t>
            </w:r>
          </w:p>
        </w:tc>
        <w:tc>
          <w:tcPr>
            <w:tcW w:w="1276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C5A97">
              <w:rPr>
                <w:sz w:val="22"/>
                <w:szCs w:val="22"/>
              </w:rPr>
              <w:t>во субъектов, получивших субсидию</w:t>
            </w:r>
          </w:p>
        </w:tc>
        <w:tc>
          <w:tcPr>
            <w:tcW w:w="850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1627,71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</w:p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EC5A97">
              <w:rPr>
                <w:sz w:val="22"/>
                <w:szCs w:val="22"/>
              </w:rPr>
              <w:t>,00</w:t>
            </w:r>
          </w:p>
        </w:tc>
      </w:tr>
      <w:tr w:rsidR="00430AD2" w:rsidRPr="00EC5A97" w:rsidTr="00430AD2">
        <w:tc>
          <w:tcPr>
            <w:tcW w:w="1384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color w:val="000000"/>
                <w:spacing w:val="3"/>
                <w:sz w:val="22"/>
                <w:szCs w:val="22"/>
              </w:rPr>
              <w:t>Осуществление переданных государственных полномочий по установлению тарифов на пассажирские перевозки</w:t>
            </w:r>
          </w:p>
        </w:tc>
        <w:tc>
          <w:tcPr>
            <w:tcW w:w="1276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C5A97">
              <w:rPr>
                <w:sz w:val="22"/>
                <w:szCs w:val="22"/>
              </w:rPr>
              <w:t>во установленных тарифов</w:t>
            </w:r>
          </w:p>
        </w:tc>
        <w:tc>
          <w:tcPr>
            <w:tcW w:w="850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</w:tr>
      <w:tr w:rsidR="00430AD2" w:rsidRPr="00EC5A97" w:rsidTr="00430AD2">
        <w:tc>
          <w:tcPr>
            <w:tcW w:w="1384" w:type="dxa"/>
          </w:tcPr>
          <w:p w:rsidR="00430AD2" w:rsidRPr="00EC5A97" w:rsidRDefault="00430AD2" w:rsidP="00430AD2">
            <w:pPr>
              <w:rPr>
                <w:color w:val="000000"/>
                <w:spacing w:val="3"/>
                <w:sz w:val="22"/>
                <w:szCs w:val="22"/>
              </w:rPr>
            </w:pPr>
            <w:r w:rsidRPr="00EC5A97">
              <w:rPr>
                <w:color w:val="000000"/>
                <w:spacing w:val="3"/>
                <w:sz w:val="22"/>
                <w:szCs w:val="22"/>
              </w:rPr>
              <w:t>Осуществление переданных государственных полномочий по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регистрации коллективных договоров</w:t>
            </w:r>
          </w:p>
        </w:tc>
        <w:tc>
          <w:tcPr>
            <w:tcW w:w="1276" w:type="dxa"/>
          </w:tcPr>
          <w:p w:rsidR="00430AD2" w:rsidRPr="00EC5A97" w:rsidRDefault="00430AD2" w:rsidP="0043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зарегистрированных договоров</w:t>
            </w:r>
          </w:p>
        </w:tc>
        <w:tc>
          <w:tcPr>
            <w:tcW w:w="850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75,858</w:t>
            </w:r>
          </w:p>
        </w:tc>
        <w:tc>
          <w:tcPr>
            <w:tcW w:w="992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134" w:type="dxa"/>
          </w:tcPr>
          <w:p w:rsidR="00430AD2" w:rsidRPr="00EC5A97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1" w:type="dxa"/>
          </w:tcPr>
          <w:p w:rsidR="00430AD2" w:rsidRDefault="00430AD2" w:rsidP="0043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</w:tbl>
    <w:p w:rsidR="00430AD2" w:rsidRPr="00EC5A97" w:rsidRDefault="00430AD2" w:rsidP="00430AD2">
      <w:pPr>
        <w:ind w:left="-360" w:firstLine="360"/>
        <w:jc w:val="both"/>
        <w:rPr>
          <w:sz w:val="22"/>
          <w:szCs w:val="22"/>
        </w:rPr>
      </w:pPr>
    </w:p>
    <w:p w:rsidR="00430AD2" w:rsidRPr="00EC5A97" w:rsidRDefault="00430AD2" w:rsidP="00430AD2">
      <w:pPr>
        <w:ind w:left="-360" w:right="-144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    Начальник отдела экономического анализа и прогнозирования                </w:t>
      </w:r>
      <w:r>
        <w:rPr>
          <w:sz w:val="22"/>
          <w:szCs w:val="22"/>
        </w:rPr>
        <w:t xml:space="preserve">                   Емельянова Т.А.</w:t>
      </w:r>
    </w:p>
    <w:p w:rsidR="00430AD2" w:rsidRDefault="00430AD2" w:rsidP="00430AD2">
      <w:pPr>
        <w:ind w:left="-360" w:right="-144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        Исполнитель</w:t>
      </w:r>
      <w:r>
        <w:rPr>
          <w:sz w:val="22"/>
          <w:szCs w:val="22"/>
        </w:rPr>
        <w:t xml:space="preserve">: </w:t>
      </w:r>
      <w:r w:rsidRPr="00EC5A97">
        <w:rPr>
          <w:sz w:val="22"/>
          <w:szCs w:val="22"/>
        </w:rPr>
        <w:t xml:space="preserve"> </w:t>
      </w:r>
      <w:r>
        <w:rPr>
          <w:sz w:val="22"/>
          <w:szCs w:val="22"/>
        </w:rPr>
        <w:t>Акулова Е.Г.</w:t>
      </w:r>
    </w:p>
    <w:p w:rsidR="00430AD2" w:rsidRDefault="00430AD2" w:rsidP="00430AD2">
      <w:pPr>
        <w:pStyle w:val="ConsPlusNormal"/>
        <w:ind w:firstLine="0"/>
        <w:rPr>
          <w:rFonts w:ascii="Times New Roman" w:hAnsi="Times New Roman" w:cs="Times New Roman"/>
          <w:sz w:val="22"/>
          <w:szCs w:val="22"/>
          <w:lang w:eastAsia="ar-SA"/>
        </w:rPr>
      </w:pPr>
      <w:r w:rsidRPr="00EC5A97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          </w:t>
      </w:r>
    </w:p>
    <w:p w:rsidR="000B10DE" w:rsidRPr="00CE44ED" w:rsidRDefault="00855303" w:rsidP="000B10DE">
      <w:pPr>
        <w:tabs>
          <w:tab w:val="left" w:pos="467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№5</w:t>
      </w:r>
      <w:r w:rsidR="000B10DE" w:rsidRPr="00CE44ED">
        <w:rPr>
          <w:bCs/>
          <w:sz w:val="24"/>
          <w:szCs w:val="24"/>
        </w:rPr>
        <w:t xml:space="preserve"> </w:t>
      </w:r>
    </w:p>
    <w:p w:rsidR="000B10DE" w:rsidRPr="00CE44ED" w:rsidRDefault="000B10DE" w:rsidP="000B10DE">
      <w:pPr>
        <w:tabs>
          <w:tab w:val="left" w:pos="467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E44ED">
        <w:rPr>
          <w:bCs/>
          <w:sz w:val="24"/>
          <w:szCs w:val="24"/>
        </w:rPr>
        <w:t xml:space="preserve"> распоряжению Администрации</w:t>
      </w:r>
    </w:p>
    <w:p w:rsidR="000B10DE" w:rsidRPr="00CE44ED" w:rsidRDefault="000B10DE" w:rsidP="000B10DE">
      <w:pPr>
        <w:tabs>
          <w:tab w:val="left" w:pos="4678"/>
        </w:tabs>
        <w:jc w:val="right"/>
        <w:rPr>
          <w:bCs/>
          <w:sz w:val="24"/>
          <w:szCs w:val="24"/>
        </w:rPr>
      </w:pPr>
      <w:r w:rsidRPr="00CE44ED">
        <w:rPr>
          <w:bCs/>
          <w:sz w:val="24"/>
          <w:szCs w:val="24"/>
        </w:rPr>
        <w:t xml:space="preserve">Кожевниковского района </w:t>
      </w:r>
    </w:p>
    <w:p w:rsidR="000B10DE" w:rsidRDefault="000B10DE" w:rsidP="000B10DE">
      <w:pPr>
        <w:tabs>
          <w:tab w:val="left" w:pos="467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55303">
        <w:rPr>
          <w:bCs/>
          <w:sz w:val="24"/>
          <w:szCs w:val="24"/>
        </w:rPr>
        <w:t>т 29.07.2016_ №363-р</w:t>
      </w:r>
      <w:r>
        <w:rPr>
          <w:bCs/>
          <w:sz w:val="24"/>
          <w:szCs w:val="24"/>
        </w:rPr>
        <w:t xml:space="preserve"> </w:t>
      </w:r>
    </w:p>
    <w:p w:rsidR="000B10DE" w:rsidRDefault="000B10DE" w:rsidP="000B10DE">
      <w:pPr>
        <w:tabs>
          <w:tab w:val="left" w:pos="4678"/>
        </w:tabs>
        <w:jc w:val="right"/>
        <w:rPr>
          <w:bCs/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Доклад о результатах за 2015 год и основных направлениях деятельности отдела правовой и кадровой работы Администрации Кожевниковского района на 2016-2017 годы</w:t>
      </w:r>
    </w:p>
    <w:p w:rsidR="000B10DE" w:rsidRPr="00CF1E16" w:rsidRDefault="000B10DE" w:rsidP="000B10DE">
      <w:pPr>
        <w:tabs>
          <w:tab w:val="left" w:pos="4678"/>
        </w:tabs>
        <w:jc w:val="center"/>
        <w:rPr>
          <w:b/>
          <w:bCs/>
          <w:sz w:val="28"/>
          <w:szCs w:val="28"/>
          <w:lang w:val="en-US"/>
        </w:rPr>
      </w:pPr>
      <w:r w:rsidRPr="00CF1E16">
        <w:rPr>
          <w:b/>
          <w:bCs/>
          <w:sz w:val="28"/>
          <w:szCs w:val="28"/>
          <w:lang w:val="en-US"/>
        </w:rPr>
        <w:t>I</w:t>
      </w:r>
      <w:r w:rsidRPr="00CF1E16">
        <w:rPr>
          <w:b/>
          <w:bCs/>
          <w:sz w:val="28"/>
          <w:szCs w:val="28"/>
        </w:rPr>
        <w:t xml:space="preserve"> раздел доклада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567"/>
        <w:gridCol w:w="993"/>
        <w:gridCol w:w="813"/>
      </w:tblGrid>
      <w:tr w:rsidR="000B10DE" w:rsidRPr="00CF1E16" w:rsidTr="00886BE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10DE" w:rsidRPr="00CF1E16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 w:rsidRPr="00CF1E16">
              <w:rPr>
                <w:sz w:val="24"/>
                <w:szCs w:val="24"/>
              </w:rPr>
              <w:t>“Результаты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0DE" w:rsidRPr="00DE4D0C" w:rsidRDefault="000B10DE" w:rsidP="00886BED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Отдела правовой и кадровой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0DE" w:rsidRPr="00CF1E16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 w:rsidRPr="00CF1E16">
              <w:rPr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0DE" w:rsidRPr="00DE4D0C" w:rsidRDefault="000B10DE" w:rsidP="00886BED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0B10DE" w:rsidRPr="00CF1E16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 w:rsidRPr="00CF1E16">
              <w:rPr>
                <w:sz w:val="24"/>
                <w:szCs w:val="24"/>
              </w:rPr>
              <w:t>год”</w:t>
            </w:r>
          </w:p>
        </w:tc>
      </w:tr>
    </w:tbl>
    <w:p w:rsidR="000B10DE" w:rsidRDefault="000B10DE" w:rsidP="000B10DE">
      <w:pPr>
        <w:tabs>
          <w:tab w:val="left" w:pos="4678"/>
        </w:tabs>
        <w:rPr>
          <w:sz w:val="26"/>
          <w:szCs w:val="26"/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r>
        <w:t>(Наименование СБП)</w:t>
      </w:r>
    </w:p>
    <w:p w:rsidR="000B10DE" w:rsidRDefault="000B10DE" w:rsidP="000B10DE">
      <w:pPr>
        <w:tabs>
          <w:tab w:val="left" w:pos="4678"/>
        </w:tabs>
        <w:rPr>
          <w:sz w:val="26"/>
          <w:szCs w:val="26"/>
          <w:lang w:val="en-US"/>
        </w:rPr>
      </w:pPr>
    </w:p>
    <w:p w:rsidR="000B10DE" w:rsidRPr="00087848" w:rsidRDefault="000B10DE" w:rsidP="000B10DE">
      <w:pPr>
        <w:tabs>
          <w:tab w:val="left" w:pos="4678"/>
        </w:tabs>
        <w:jc w:val="center"/>
        <w:rPr>
          <w:b/>
          <w:bCs/>
          <w:sz w:val="24"/>
          <w:szCs w:val="24"/>
        </w:rPr>
      </w:pPr>
      <w:r w:rsidRPr="00087848">
        <w:rPr>
          <w:b/>
          <w:bCs/>
          <w:sz w:val="24"/>
          <w:szCs w:val="24"/>
        </w:rPr>
        <w:t>1. Цели, задачи и показатели отдела правовой и кадровой работы</w:t>
      </w:r>
    </w:p>
    <w:p w:rsidR="000B10DE" w:rsidRPr="00271FCF" w:rsidRDefault="000B10DE" w:rsidP="000B1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10DE" w:rsidRPr="00271FCF" w:rsidRDefault="000B10DE" w:rsidP="000B10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71F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</w:t>
      </w:r>
      <w:r w:rsidRPr="00271FC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оказателей целей и задач отдела, </w:t>
      </w:r>
      <w:r w:rsidRPr="00271FCF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в докладе о результатах и основных </w:t>
      </w:r>
      <w:r w:rsidRPr="00271FCF">
        <w:rPr>
          <w:rFonts w:ascii="Times New Roman" w:hAnsi="Times New Roman" w:cs="Times New Roman"/>
          <w:sz w:val="24"/>
          <w:szCs w:val="24"/>
        </w:rPr>
        <w:t>направлениях деятельности, представлена в таблице 1.1.</w:t>
      </w:r>
    </w:p>
    <w:p w:rsidR="000B10DE" w:rsidRPr="00271FCF" w:rsidRDefault="000B10DE" w:rsidP="000B1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1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Таблица 1.1</w:t>
      </w:r>
    </w:p>
    <w:p w:rsidR="000B10DE" w:rsidRPr="00271FCF" w:rsidRDefault="000B10DE" w:rsidP="000B10DE">
      <w:pPr>
        <w:adjustRightInd w:val="0"/>
        <w:jc w:val="center"/>
      </w:pPr>
      <w:r w:rsidRPr="00271FCF">
        <w:t>Информация</w:t>
      </w:r>
    </w:p>
    <w:p w:rsidR="000B10DE" w:rsidRPr="00271FCF" w:rsidRDefault="000B10DE" w:rsidP="000B10DE">
      <w:pPr>
        <w:adjustRightInd w:val="0"/>
        <w:jc w:val="center"/>
      </w:pPr>
      <w:r w:rsidRPr="00271FCF">
        <w:t xml:space="preserve">о достижении показателей целей и </w:t>
      </w:r>
      <w:r>
        <w:t>задач отдела правовой и кадровой работы, предусмотренных в докладе о результатах и основных направлениях деятельности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30"/>
        <w:gridCol w:w="675"/>
        <w:gridCol w:w="15"/>
        <w:gridCol w:w="1065"/>
        <w:gridCol w:w="135"/>
        <w:gridCol w:w="1080"/>
        <w:gridCol w:w="120"/>
        <w:gridCol w:w="1406"/>
      </w:tblGrid>
      <w:tr w:rsidR="000B10DE" w:rsidRPr="00271FCF" w:rsidTr="00886BED">
        <w:trPr>
          <w:cantSplit/>
          <w:trHeight w:val="600"/>
        </w:trPr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и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отчетном году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от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DE" w:rsidRPr="00271FCF" w:rsidTr="00886BED">
        <w:trPr>
          <w:cantSplit/>
          <w:trHeight w:val="708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5171AF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 муниципального управления </w:t>
            </w:r>
          </w:p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5B5419" w:rsidTr="00886BED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363BD6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кадрового состава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 </w:t>
            </w: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</w:rPr>
              <w:t>. с В.О.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B4A1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DE577C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0DE" w:rsidRPr="005B5419" w:rsidTr="00886BED">
        <w:trPr>
          <w:cantSplit/>
          <w:trHeight w:val="1033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Задача1</w:t>
            </w:r>
          </w:p>
          <w:p w:rsidR="000B10DE" w:rsidRPr="000B10DE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0D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Организация и методическое руководство профессиональной подготовкой,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B10DE" w:rsidRPr="005B5419" w:rsidTr="00886BED">
        <w:trPr>
          <w:cantSplit/>
          <w:trHeight w:val="1033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по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стажировку (% от списочной численности) 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Pr="000B4A1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0DE" w:rsidRPr="00DE577C" w:rsidRDefault="000B10DE" w:rsidP="00886BE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Муниципальные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служащие  получили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обучение по всем программам, предложенным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. Т.о. </w:t>
            </w:r>
          </w:p>
        </w:tc>
      </w:tr>
      <w:tr w:rsidR="000B10DE" w:rsidRPr="00271FCF" w:rsidTr="00886BED">
        <w:trPr>
          <w:cantSplit/>
          <w:trHeight w:val="548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2F05DB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F05DB">
              <w:rPr>
                <w:sz w:val="24"/>
                <w:szCs w:val="24"/>
              </w:rPr>
              <w:t xml:space="preserve">  </w:t>
            </w:r>
            <w:r w:rsidRPr="009C5465">
              <w:rPr>
                <w:sz w:val="24"/>
                <w:szCs w:val="24"/>
              </w:rPr>
              <w:t>Правовое обеспечение деятельности Главы Кожевниковского района, Думы Кожевниковского района, Администрации Кожевниковского района в целом, а также ее отделов и структурных подразделений в отдельности</w:t>
            </w:r>
          </w:p>
          <w:p w:rsidR="000B10DE" w:rsidRPr="003E2278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F05DB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3E2278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вопросы муниципальной службы (в соответствии с планом, %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количества)                         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B4A1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DE577C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7C">
              <w:rPr>
                <w:rFonts w:ascii="Times New Roman" w:hAnsi="Times New Roman" w:cs="Times New Roman"/>
              </w:rPr>
              <w:t>Показатели исполнены в полном объеме</w:t>
            </w:r>
          </w:p>
        </w:tc>
      </w:tr>
      <w:tr w:rsidR="000B10DE" w:rsidRPr="00271FCF" w:rsidTr="00886BED">
        <w:trPr>
          <w:cantSplit/>
          <w:trHeight w:val="1033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F4F2E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F4F2E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0B10DE" w:rsidRPr="00144170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F05DB">
              <w:rPr>
                <w:sz w:val="24"/>
                <w:szCs w:val="24"/>
              </w:rPr>
              <w:t xml:space="preserve"> </w:t>
            </w:r>
            <w:r w:rsidRPr="009C5465">
              <w:rPr>
                <w:rStyle w:val="36"/>
                <w:sz w:val="24"/>
                <w:szCs w:val="24"/>
              </w:rPr>
              <w:t>Управление муниципальной службой в органах местного самоуправления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инструкции которых содержат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(% от количества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муниципальном образовании)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7C">
              <w:rPr>
                <w:rFonts w:ascii="Times New Roman" w:hAnsi="Times New Roman" w:cs="Times New Roman"/>
              </w:rPr>
              <w:t>Показатели исполнены в полном объеме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Default="000B10DE" w:rsidP="00886B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поощренных за добросовестную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безупречную муниципальную службу (%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списочной численности)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22E5D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240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1638F8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638F8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  <w:p w:rsidR="000B10DE" w:rsidRPr="002657D5" w:rsidRDefault="000B10DE" w:rsidP="00886BED">
            <w:pPr>
              <w:adjustRightInd w:val="0"/>
              <w:jc w:val="both"/>
              <w:outlineLvl w:val="1"/>
            </w:pPr>
            <w:r>
              <w:rPr>
                <w:rStyle w:val="36"/>
                <w:sz w:val="24"/>
                <w:szCs w:val="24"/>
              </w:rPr>
              <w:t>Контроль</w:t>
            </w:r>
            <w:r w:rsidRPr="009C5465">
              <w:rPr>
                <w:rStyle w:val="36"/>
                <w:sz w:val="24"/>
                <w:szCs w:val="24"/>
              </w:rPr>
              <w:t xml:space="preserve"> за соблюдением ограничений, связанных с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 w:rsidRPr="009C5465">
              <w:rPr>
                <w:rStyle w:val="36"/>
                <w:sz w:val="24"/>
                <w:szCs w:val="24"/>
              </w:rPr>
              <w:t>муниципальной службой</w:t>
            </w:r>
          </w:p>
        </w:tc>
      </w:tr>
      <w:tr w:rsidR="000B10DE" w:rsidRPr="004811C8" w:rsidTr="00886BED">
        <w:trPr>
          <w:cantSplit/>
          <w:trHeight w:val="59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A22919" w:rsidRDefault="000B10DE" w:rsidP="00886B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C0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175EAD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Pr="00175EA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</w:pPr>
            <w:r>
              <w:t>11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4811C8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4811C8" w:rsidTr="00886BED">
        <w:trPr>
          <w:cantSplit/>
          <w:trHeight w:val="779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1638F8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638F8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  <w:p w:rsidR="000B10DE" w:rsidRPr="004811C8" w:rsidRDefault="000B10DE" w:rsidP="00886BED">
            <w:pPr>
              <w:jc w:val="both"/>
            </w:pPr>
            <w:r w:rsidRPr="00E93CAC">
              <w:rPr>
                <w:sz w:val="24"/>
                <w:szCs w:val="24"/>
              </w:rPr>
              <w:t xml:space="preserve">  </w:t>
            </w:r>
            <w:r w:rsidRPr="009C5465">
              <w:rPr>
                <w:rStyle w:val="36"/>
                <w:sz w:val="24"/>
                <w:szCs w:val="24"/>
              </w:rPr>
              <w:t>Формирование  кадрового резерва для замещения должностей муниципальной службы</w:t>
            </w:r>
          </w:p>
        </w:tc>
      </w:tr>
      <w:tr w:rsidR="000B10DE" w:rsidRPr="004811C8" w:rsidTr="00886BED">
        <w:trPr>
          <w:cantSplit/>
          <w:trHeight w:val="67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A54C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4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Default="000B10DE" w:rsidP="00886BED">
            <w:pPr>
              <w:pStyle w:val="ConsPlusCell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 на замещение должностей муниципальной службы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A574B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4811C8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DE" w:rsidRDefault="000B10DE" w:rsidP="000B10DE"/>
    <w:p w:rsidR="000B10DE" w:rsidRPr="00CF1E16" w:rsidRDefault="000B10DE" w:rsidP="000B10DE">
      <w:pPr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 xml:space="preserve">Из 7 показателей конечного результата 4 </w:t>
      </w:r>
      <w:proofErr w:type="gramStart"/>
      <w:r>
        <w:rPr>
          <w:sz w:val="26"/>
          <w:szCs w:val="26"/>
        </w:rPr>
        <w:t>показателя  находятся</w:t>
      </w:r>
      <w:proofErr w:type="gramEnd"/>
      <w:r>
        <w:rPr>
          <w:sz w:val="26"/>
          <w:szCs w:val="26"/>
        </w:rPr>
        <w:t xml:space="preserve"> на запланированном уровне, 1  - перевыполнен и 2 показателя выполнены не в полном объеме.</w:t>
      </w:r>
    </w:p>
    <w:p w:rsidR="000B10DE" w:rsidRPr="006A313C" w:rsidRDefault="000B10DE" w:rsidP="000B10DE">
      <w:pPr>
        <w:tabs>
          <w:tab w:val="left" w:pos="4678"/>
        </w:tabs>
        <w:rPr>
          <w:sz w:val="24"/>
          <w:szCs w:val="24"/>
        </w:rPr>
      </w:pPr>
    </w:p>
    <w:p w:rsidR="000B10DE" w:rsidRPr="00901779" w:rsidRDefault="000B10DE" w:rsidP="000B10DE">
      <w:pPr>
        <w:tabs>
          <w:tab w:val="left" w:pos="4678"/>
        </w:tabs>
        <w:ind w:firstLine="284"/>
        <w:jc w:val="center"/>
        <w:rPr>
          <w:b/>
          <w:bCs/>
          <w:sz w:val="24"/>
          <w:szCs w:val="24"/>
        </w:rPr>
      </w:pPr>
      <w:r w:rsidRPr="00901779">
        <w:rPr>
          <w:b/>
          <w:bCs/>
          <w:sz w:val="24"/>
          <w:szCs w:val="24"/>
        </w:rPr>
        <w:t>2. Бюджетные целевые программы и непрограммная деятельность</w:t>
      </w:r>
    </w:p>
    <w:p w:rsidR="000B10DE" w:rsidRPr="00CF1E16" w:rsidRDefault="000B10DE" w:rsidP="000B10DE">
      <w:pPr>
        <w:tabs>
          <w:tab w:val="left" w:pos="4678"/>
        </w:tabs>
        <w:ind w:firstLine="284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CF1E16">
        <w:rPr>
          <w:sz w:val="24"/>
          <w:szCs w:val="24"/>
        </w:rPr>
        <w:t>2.1. Информацию о достижении показателей целей и задач бюджетных целевых программ и непрограммной деятельности представить в таблице 1.2.</w:t>
      </w: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Pr="00CF1E16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p w:rsidR="000B10DE" w:rsidRPr="00CF1E16" w:rsidRDefault="000B10DE" w:rsidP="000B10DE">
      <w:pPr>
        <w:tabs>
          <w:tab w:val="left" w:pos="4678"/>
        </w:tabs>
        <w:ind w:firstLine="284"/>
        <w:jc w:val="right"/>
        <w:rPr>
          <w:sz w:val="24"/>
          <w:szCs w:val="24"/>
        </w:rPr>
      </w:pPr>
      <w:r w:rsidRPr="00CF1E16">
        <w:rPr>
          <w:sz w:val="24"/>
          <w:szCs w:val="24"/>
        </w:rPr>
        <w:lastRenderedPageBreak/>
        <w:t>Таблица 1.2.</w:t>
      </w:r>
    </w:p>
    <w:p w:rsidR="000B10DE" w:rsidRPr="00CF1E16" w:rsidRDefault="000B10DE" w:rsidP="000B10DE">
      <w:pPr>
        <w:tabs>
          <w:tab w:val="left" w:pos="4678"/>
        </w:tabs>
        <w:jc w:val="center"/>
        <w:rPr>
          <w:sz w:val="24"/>
          <w:szCs w:val="24"/>
        </w:rPr>
      </w:pPr>
      <w:r w:rsidRPr="00CF1E16">
        <w:rPr>
          <w:sz w:val="24"/>
          <w:szCs w:val="24"/>
        </w:rPr>
        <w:t>Информация</w:t>
      </w:r>
    </w:p>
    <w:p w:rsidR="000B10DE" w:rsidRPr="00CF1E16" w:rsidRDefault="000B10DE" w:rsidP="000B10DE">
      <w:pPr>
        <w:tabs>
          <w:tab w:val="left" w:pos="4678"/>
        </w:tabs>
        <w:jc w:val="center"/>
        <w:rPr>
          <w:sz w:val="24"/>
          <w:szCs w:val="24"/>
        </w:rPr>
      </w:pPr>
      <w:r w:rsidRPr="00CF1E16">
        <w:rPr>
          <w:sz w:val="24"/>
          <w:szCs w:val="24"/>
        </w:rPr>
        <w:t>о достижении показателей целей и задач бюджетных целевых программ и</w:t>
      </w:r>
    </w:p>
    <w:p w:rsidR="000B10DE" w:rsidRDefault="000B10DE" w:rsidP="000B10DE">
      <w:pPr>
        <w:tabs>
          <w:tab w:val="left" w:pos="4678"/>
        </w:tabs>
        <w:jc w:val="center"/>
        <w:rPr>
          <w:sz w:val="24"/>
          <w:szCs w:val="24"/>
        </w:rPr>
      </w:pPr>
      <w:r w:rsidRPr="00CF1E16">
        <w:rPr>
          <w:sz w:val="24"/>
          <w:szCs w:val="24"/>
        </w:rPr>
        <w:t>непрограммной деятельности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30"/>
        <w:gridCol w:w="675"/>
        <w:gridCol w:w="15"/>
        <w:gridCol w:w="1065"/>
        <w:gridCol w:w="135"/>
        <w:gridCol w:w="1080"/>
        <w:gridCol w:w="120"/>
        <w:gridCol w:w="1406"/>
      </w:tblGrid>
      <w:tr w:rsidR="000B10DE" w:rsidRPr="00271FCF" w:rsidTr="00886BED">
        <w:trPr>
          <w:cantSplit/>
          <w:trHeight w:val="600"/>
        </w:trPr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целевых программ, мероприятий непрограммной деятельности, показателей целей и задач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отчетном году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от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5171A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Муниципальные программы</w:t>
            </w:r>
          </w:p>
        </w:tc>
      </w:tr>
      <w:tr w:rsidR="000B10DE" w:rsidRPr="00271FCF" w:rsidTr="00886BED">
        <w:trPr>
          <w:cantSplit/>
          <w:trHeight w:val="240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EA5D8F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</w:t>
            </w:r>
            <w:r w:rsidRPr="009D7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 </w:t>
            </w:r>
            <w:r w:rsidRPr="00EA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 муниципальной службы в Кожевниковском районе на 2015-2017 годы» </w:t>
            </w:r>
          </w:p>
        </w:tc>
      </w:tr>
      <w:tr w:rsidR="000B10DE" w:rsidRPr="00271FCF" w:rsidTr="00886BED">
        <w:trPr>
          <w:cantSplit/>
          <w:trHeight w:val="708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175EA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Цель </w:t>
            </w: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D0">
              <w:rPr>
                <w:rFonts w:ascii="Times New Roman" w:hAnsi="Times New Roman" w:cs="Times New Roman"/>
                <w:spacing w:val="-1"/>
              </w:rPr>
              <w:t xml:space="preserve">Повышение эффективности и престижности </w:t>
            </w:r>
            <w:r w:rsidRPr="00E767D0">
              <w:rPr>
                <w:rFonts w:ascii="Times New Roman" w:hAnsi="Times New Roman" w:cs="Times New Roman"/>
              </w:rPr>
              <w:t>муниципальной службы, профессионализма муниципальных служащих, создание эффективной системы профилактики и противодействия коррупции на муниципальной службе</w:t>
            </w: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0DE" w:rsidRPr="005B5419" w:rsidTr="00886BED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363BD6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кадрового состава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Мун. </w:t>
            </w:r>
            <w:proofErr w:type="spellStart"/>
            <w:r>
              <w:rPr>
                <w:rFonts w:ascii="Times New Roman" w:hAnsi="Times New Roman" w:cs="Times New Roman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</w:rPr>
              <w:t>. с ВО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A01EA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A01EA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5B5419" w:rsidTr="00886BED">
        <w:trPr>
          <w:cantSplit/>
          <w:trHeight w:val="1033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Задача1</w:t>
            </w:r>
          </w:p>
          <w:p w:rsidR="000B10DE" w:rsidRPr="00175EAD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5E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Повышение профессионализма муниципальных служащих, </w:t>
            </w: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</w:t>
            </w:r>
            <w:r w:rsidRPr="00175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B10DE" w:rsidRPr="005B5419" w:rsidTr="00886BED">
        <w:trPr>
          <w:cantSplit/>
          <w:trHeight w:val="1033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по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стажировку (% от списочной численности) 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0DE" w:rsidRPr="000B4A1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0DE" w:rsidRPr="00CC5F13" w:rsidRDefault="000B10DE" w:rsidP="00886BE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B10DE" w:rsidRPr="00271FCF" w:rsidTr="00886BED">
        <w:trPr>
          <w:cantSplit/>
          <w:trHeight w:val="548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175EAD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F05DB">
              <w:rPr>
                <w:sz w:val="24"/>
                <w:szCs w:val="24"/>
              </w:rPr>
              <w:t xml:space="preserve">  </w:t>
            </w:r>
            <w:r w:rsidRPr="00175EAD">
              <w:rPr>
                <w:sz w:val="24"/>
                <w:szCs w:val="24"/>
                <w:shd w:val="clear" w:color="auto" w:fill="DBE5F1"/>
              </w:rPr>
              <w:t>Повышение профессионализма муниципальных служащих по вопросам противодействия коррупции</w:t>
            </w:r>
          </w:p>
          <w:p w:rsidR="000B10DE" w:rsidRPr="003E2278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F05DB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C84007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007">
              <w:rPr>
                <w:rFonts w:ascii="Times New Roman" w:hAnsi="Times New Roman" w:cs="Times New Roman"/>
              </w:rPr>
              <w:t>Количество проведенных заседаний комиссии по соблюдению требований к служебному поведению и урегулированию конфликта интересов</w:t>
            </w:r>
            <w:r w:rsidRPr="00C84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Ед.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B4A1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C5F13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DE" w:rsidRPr="00271FCF" w:rsidTr="00886BED">
        <w:trPr>
          <w:cantSplit/>
          <w:trHeight w:val="103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84007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0B10DE" w:rsidRPr="00DE1996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</w:rPr>
              <w:t>Количество публикаций о работе Администрации Кожевниковского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C5F13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DE" w:rsidRPr="00271FCF" w:rsidTr="00886BED">
        <w:trPr>
          <w:cantSplit/>
          <w:trHeight w:val="719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F4F2E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F4F2E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0B10DE" w:rsidRPr="00DE1996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F05DB">
              <w:rPr>
                <w:sz w:val="24"/>
                <w:szCs w:val="24"/>
              </w:rPr>
              <w:t xml:space="preserve"> </w:t>
            </w:r>
            <w:r w:rsidRPr="00DE1996">
              <w:rPr>
                <w:bCs/>
                <w:color w:val="000000"/>
                <w:sz w:val="24"/>
                <w:szCs w:val="24"/>
              </w:rPr>
              <w:t>Совершенствование материально-технической базы муниципальной службы</w:t>
            </w:r>
          </w:p>
          <w:p w:rsidR="000B10DE" w:rsidRPr="00144170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Показатель 1</w:t>
            </w: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Уровень компьютеризации рабочих мест муниципальных служащих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71FCF" w:rsidTr="00886BED">
        <w:trPr>
          <w:cantSplit/>
          <w:trHeight w:val="2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лицензированным программным продуктом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22E5D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71FCF" w:rsidRDefault="000B10DE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DE" w:rsidRDefault="000B10DE" w:rsidP="000B10DE"/>
    <w:p w:rsidR="000B10DE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CF1E16">
        <w:rPr>
          <w:sz w:val="24"/>
          <w:szCs w:val="24"/>
        </w:rPr>
        <w:t>. Информаци</w:t>
      </w:r>
      <w:r>
        <w:rPr>
          <w:sz w:val="24"/>
          <w:szCs w:val="24"/>
        </w:rPr>
        <w:t>я</w:t>
      </w:r>
      <w:r w:rsidRPr="00CF1E16">
        <w:rPr>
          <w:sz w:val="24"/>
          <w:szCs w:val="24"/>
        </w:rPr>
        <w:t xml:space="preserve"> о фактических объемах финансирования бюджетных целевых программ и непрограммной деятельности представ</w:t>
      </w:r>
      <w:r>
        <w:rPr>
          <w:sz w:val="24"/>
          <w:szCs w:val="24"/>
        </w:rPr>
        <w:t>лена</w:t>
      </w:r>
      <w:r w:rsidRPr="00CF1E16">
        <w:rPr>
          <w:sz w:val="24"/>
          <w:szCs w:val="24"/>
        </w:rPr>
        <w:t xml:space="preserve"> в таблице 1.3.</w:t>
      </w:r>
    </w:p>
    <w:p w:rsidR="000B10DE" w:rsidRPr="00BC4906" w:rsidRDefault="000B10DE" w:rsidP="000B10DE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BC4906">
        <w:rPr>
          <w:sz w:val="24"/>
          <w:szCs w:val="24"/>
        </w:rPr>
        <w:t>Таблица 1.3.</w:t>
      </w:r>
    </w:p>
    <w:p w:rsidR="000B10DE" w:rsidRPr="00BC4906" w:rsidRDefault="000B10DE" w:rsidP="000B10DE">
      <w:pPr>
        <w:tabs>
          <w:tab w:val="left" w:pos="4678"/>
        </w:tabs>
        <w:jc w:val="right"/>
        <w:rPr>
          <w:sz w:val="24"/>
          <w:szCs w:val="24"/>
        </w:rPr>
      </w:pPr>
    </w:p>
    <w:p w:rsidR="000B10DE" w:rsidRPr="00BC4906" w:rsidRDefault="000B10DE" w:rsidP="000B10DE">
      <w:pPr>
        <w:tabs>
          <w:tab w:val="left" w:pos="4678"/>
        </w:tabs>
        <w:jc w:val="center"/>
        <w:rPr>
          <w:sz w:val="24"/>
          <w:szCs w:val="24"/>
        </w:rPr>
      </w:pPr>
      <w:r w:rsidRPr="00BC4906">
        <w:rPr>
          <w:sz w:val="24"/>
          <w:szCs w:val="24"/>
        </w:rPr>
        <w:t>Информация о фактических объемах финансирования бюджетных целевых программ и непрограммной деятельности</w:t>
      </w:r>
    </w:p>
    <w:p w:rsidR="000B10DE" w:rsidRPr="00BC4906" w:rsidRDefault="000B10DE" w:rsidP="000B10DE">
      <w:pPr>
        <w:tabs>
          <w:tab w:val="left" w:pos="4678"/>
        </w:tabs>
        <w:jc w:val="right"/>
        <w:rPr>
          <w:sz w:val="24"/>
          <w:szCs w:val="24"/>
          <w:lang w:val="en-US"/>
        </w:rPr>
      </w:pPr>
      <w:r w:rsidRPr="00BC4906">
        <w:rPr>
          <w:sz w:val="24"/>
          <w:szCs w:val="24"/>
        </w:rPr>
        <w:t>тысяч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851"/>
        <w:gridCol w:w="850"/>
        <w:gridCol w:w="851"/>
        <w:gridCol w:w="708"/>
        <w:gridCol w:w="851"/>
        <w:gridCol w:w="850"/>
        <w:gridCol w:w="1418"/>
      </w:tblGrid>
      <w:tr w:rsidR="000B10DE" w:rsidTr="00886BED">
        <w:trPr>
          <w:cantSplit/>
        </w:trPr>
        <w:tc>
          <w:tcPr>
            <w:tcW w:w="2268" w:type="dxa"/>
            <w:vMerge w:val="restart"/>
            <w:vAlign w:val="center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программы, непрограммной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0B10DE" w:rsidRPr="00CF1E16" w:rsidRDefault="000B10DE" w:rsidP="00886B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Реквизиты нормативного правового акта, утверждающего бюджетные целевые программы</w:t>
            </w:r>
          </w:p>
        </w:tc>
        <w:tc>
          <w:tcPr>
            <w:tcW w:w="3260" w:type="dxa"/>
            <w:gridSpan w:val="4"/>
            <w:vAlign w:val="center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vAlign w:val="center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Отчетный </w:t>
            </w:r>
            <w:r>
              <w:rPr>
                <w:color w:val="000000"/>
                <w:spacing w:val="-6"/>
                <w:sz w:val="22"/>
                <w:szCs w:val="22"/>
              </w:rPr>
              <w:t>финансовый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  <w:r w:rsidRPr="00CF1E16">
              <w:rPr>
                <w:b/>
                <w:bCs/>
                <w:color w:val="000000"/>
                <w:sz w:val="22"/>
                <w:szCs w:val="22"/>
              </w:rPr>
              <w:t>(20</w:t>
            </w: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CF1E1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0B10DE" w:rsidRDefault="000B10DE" w:rsidP="00886BED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</w:p>
          <w:p w:rsidR="000B10DE" w:rsidRDefault="000B10DE" w:rsidP="00886BED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отклонения фактических объемов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10DE" w:rsidRDefault="000B10DE" w:rsidP="00886BED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плановых</w:t>
            </w:r>
          </w:p>
        </w:tc>
      </w:tr>
      <w:tr w:rsidR="000B10DE" w:rsidTr="00886BED">
        <w:trPr>
          <w:cantSplit/>
        </w:trPr>
        <w:tc>
          <w:tcPr>
            <w:tcW w:w="2268" w:type="dxa"/>
            <w:vMerge/>
          </w:tcPr>
          <w:p w:rsidR="000B10DE" w:rsidRPr="004E00C0" w:rsidRDefault="000B10DE" w:rsidP="00886BED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10DE" w:rsidRPr="004E00C0" w:rsidRDefault="000B10DE" w:rsidP="00886BED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0B10DE" w:rsidRDefault="000B10DE" w:rsidP="00886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851" w:type="dxa"/>
            <w:vAlign w:val="center"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целе-вая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статья</w:t>
            </w:r>
          </w:p>
        </w:tc>
        <w:tc>
          <w:tcPr>
            <w:tcW w:w="708" w:type="dxa"/>
            <w:vAlign w:val="center"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:rsidR="000B10DE" w:rsidRDefault="000B10DE" w:rsidP="00886BED">
            <w:pPr>
              <w:tabs>
                <w:tab w:val="left" w:pos="4678"/>
              </w:tabs>
              <w:rPr>
                <w:sz w:val="24"/>
                <w:szCs w:val="24"/>
                <w:lang w:val="en-US"/>
              </w:rPr>
            </w:pPr>
          </w:p>
        </w:tc>
      </w:tr>
      <w:tr w:rsidR="000B10DE" w:rsidTr="00886BED">
        <w:tc>
          <w:tcPr>
            <w:tcW w:w="2268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0B10DE" w:rsidTr="00886BED">
        <w:trPr>
          <w:cantSplit/>
        </w:trPr>
        <w:tc>
          <w:tcPr>
            <w:tcW w:w="10490" w:type="dxa"/>
            <w:gridSpan w:val="9"/>
          </w:tcPr>
          <w:p w:rsidR="000B10DE" w:rsidRDefault="000B10DE" w:rsidP="00886BED">
            <w:pPr>
              <w:tabs>
                <w:tab w:val="left" w:pos="467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</w:tr>
      <w:tr w:rsidR="000B10DE" w:rsidRPr="00E37055" w:rsidTr="00886BED">
        <w:tc>
          <w:tcPr>
            <w:tcW w:w="2268" w:type="dxa"/>
          </w:tcPr>
          <w:p w:rsidR="000B10DE" w:rsidRPr="00F7400E" w:rsidRDefault="000B10DE" w:rsidP="00886BED">
            <w:pPr>
              <w:tabs>
                <w:tab w:val="left" w:pos="4678"/>
              </w:tabs>
            </w:pPr>
            <w:r>
              <w:rPr>
                <w:bCs/>
                <w:u w:val="single"/>
              </w:rPr>
              <w:t>МП</w:t>
            </w:r>
            <w:r w:rsidRPr="00F7400E">
              <w:rPr>
                <w:bCs/>
                <w:u w:val="single"/>
              </w:rPr>
              <w:t xml:space="preserve"> </w:t>
            </w:r>
            <w:r w:rsidRPr="00F7400E">
              <w:rPr>
                <w:bCs/>
              </w:rPr>
              <w:t>«Развитие  муниципальной службы в Кожевниковском районе на 2015-2017 годы»</w:t>
            </w:r>
          </w:p>
        </w:tc>
        <w:tc>
          <w:tcPr>
            <w:tcW w:w="1843" w:type="dxa"/>
          </w:tcPr>
          <w:p w:rsidR="000B10DE" w:rsidRPr="00881E86" w:rsidRDefault="000B10DE" w:rsidP="00886BED">
            <w:pPr>
              <w:tabs>
                <w:tab w:val="left" w:pos="4678"/>
              </w:tabs>
              <w:rPr>
                <w:sz w:val="22"/>
                <w:szCs w:val="22"/>
              </w:rPr>
            </w:pPr>
            <w:r w:rsidRPr="00881E86">
              <w:rPr>
                <w:sz w:val="22"/>
                <w:szCs w:val="22"/>
              </w:rPr>
              <w:t>Постановление Администра</w:t>
            </w:r>
            <w:r>
              <w:rPr>
                <w:sz w:val="22"/>
                <w:szCs w:val="22"/>
              </w:rPr>
              <w:t>ции Кожевниковского района от 11.09.2014</w:t>
            </w:r>
            <w:r w:rsidRPr="00881E8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524</w:t>
            </w:r>
          </w:p>
        </w:tc>
        <w:tc>
          <w:tcPr>
            <w:tcW w:w="851" w:type="dxa"/>
          </w:tcPr>
          <w:p w:rsidR="000B10DE" w:rsidRPr="00E767D0" w:rsidRDefault="000B10DE" w:rsidP="00886BED">
            <w:pPr>
              <w:tabs>
                <w:tab w:val="left" w:pos="4678"/>
              </w:tabs>
            </w:pPr>
            <w:r w:rsidRPr="00E767D0">
              <w:t>901</w:t>
            </w:r>
          </w:p>
        </w:tc>
        <w:tc>
          <w:tcPr>
            <w:tcW w:w="850" w:type="dxa"/>
          </w:tcPr>
          <w:p w:rsidR="000B10DE" w:rsidRPr="00E767D0" w:rsidRDefault="000B10DE" w:rsidP="00886BED">
            <w:pPr>
              <w:tabs>
                <w:tab w:val="left" w:pos="4678"/>
              </w:tabs>
            </w:pPr>
            <w:r w:rsidRPr="00E767D0">
              <w:t>0113</w:t>
            </w:r>
          </w:p>
        </w:tc>
        <w:tc>
          <w:tcPr>
            <w:tcW w:w="851" w:type="dxa"/>
          </w:tcPr>
          <w:p w:rsidR="000B10DE" w:rsidRPr="00E767D0" w:rsidRDefault="000B10DE" w:rsidP="00886BED">
            <w:pPr>
              <w:tabs>
                <w:tab w:val="left" w:pos="4678"/>
              </w:tabs>
            </w:pPr>
            <w:r w:rsidRPr="00E767D0">
              <w:t>7952500</w:t>
            </w:r>
          </w:p>
        </w:tc>
        <w:tc>
          <w:tcPr>
            <w:tcW w:w="708" w:type="dxa"/>
          </w:tcPr>
          <w:p w:rsidR="000B10DE" w:rsidRPr="00E767D0" w:rsidRDefault="000B10DE" w:rsidP="00886BED">
            <w:pPr>
              <w:tabs>
                <w:tab w:val="left" w:pos="4678"/>
              </w:tabs>
            </w:pPr>
            <w:r w:rsidRPr="00E767D0">
              <w:t>24</w:t>
            </w:r>
            <w:r>
              <w:t>2</w:t>
            </w:r>
          </w:p>
        </w:tc>
        <w:tc>
          <w:tcPr>
            <w:tcW w:w="851" w:type="dxa"/>
          </w:tcPr>
          <w:p w:rsidR="000B10DE" w:rsidRPr="00E767D0" w:rsidRDefault="000B10DE" w:rsidP="00886BED">
            <w:pPr>
              <w:tabs>
                <w:tab w:val="left" w:pos="4678"/>
              </w:tabs>
              <w:jc w:val="right"/>
            </w:pPr>
            <w:r w:rsidRPr="00E767D0">
              <w:t>61,695</w:t>
            </w:r>
          </w:p>
        </w:tc>
        <w:tc>
          <w:tcPr>
            <w:tcW w:w="850" w:type="dxa"/>
          </w:tcPr>
          <w:p w:rsidR="000B10DE" w:rsidRPr="00E767D0" w:rsidRDefault="000B10DE" w:rsidP="00886BED">
            <w:pPr>
              <w:tabs>
                <w:tab w:val="left" w:pos="4678"/>
              </w:tabs>
              <w:jc w:val="right"/>
            </w:pPr>
            <w:r w:rsidRPr="00E767D0">
              <w:t>61</w:t>
            </w:r>
            <w:r>
              <w:t>,</w:t>
            </w:r>
            <w:r w:rsidRPr="00E767D0">
              <w:t>695</w:t>
            </w:r>
          </w:p>
        </w:tc>
        <w:tc>
          <w:tcPr>
            <w:tcW w:w="1418" w:type="dxa"/>
          </w:tcPr>
          <w:p w:rsidR="000B10DE" w:rsidRPr="00E767D0" w:rsidRDefault="000B10DE" w:rsidP="00886BED">
            <w:pPr>
              <w:tabs>
                <w:tab w:val="left" w:pos="4678"/>
              </w:tabs>
            </w:pPr>
            <w:r w:rsidRPr="00E767D0">
              <w:t xml:space="preserve"> </w:t>
            </w:r>
          </w:p>
        </w:tc>
      </w:tr>
    </w:tbl>
    <w:p w:rsidR="000B10DE" w:rsidRDefault="000B10DE" w:rsidP="000B10DE">
      <w:pPr>
        <w:jc w:val="center"/>
        <w:rPr>
          <w:sz w:val="26"/>
          <w:szCs w:val="26"/>
        </w:rPr>
      </w:pPr>
    </w:p>
    <w:p w:rsidR="000B10DE" w:rsidRDefault="000B10DE" w:rsidP="000B10DE">
      <w:pPr>
        <w:jc w:val="center"/>
        <w:rPr>
          <w:b/>
          <w:bCs/>
          <w:sz w:val="28"/>
          <w:szCs w:val="28"/>
        </w:rPr>
      </w:pPr>
      <w:r w:rsidRPr="00CF1E16">
        <w:rPr>
          <w:b/>
          <w:bCs/>
          <w:sz w:val="28"/>
          <w:szCs w:val="28"/>
          <w:lang w:val="en-US"/>
        </w:rPr>
        <w:t>II</w:t>
      </w:r>
      <w:r w:rsidRPr="00CF1E16">
        <w:rPr>
          <w:b/>
          <w:bCs/>
          <w:sz w:val="28"/>
          <w:szCs w:val="28"/>
        </w:rPr>
        <w:t xml:space="preserve"> раздел доклада</w:t>
      </w:r>
    </w:p>
    <w:p w:rsidR="000B10DE" w:rsidRPr="00CF1E16" w:rsidRDefault="000B10DE" w:rsidP="000B10DE">
      <w:pPr>
        <w:jc w:val="center"/>
        <w:rPr>
          <w:b/>
          <w:bCs/>
          <w:sz w:val="28"/>
          <w:szCs w:val="28"/>
        </w:rPr>
      </w:pPr>
    </w:p>
    <w:p w:rsidR="000B10DE" w:rsidRPr="0008636C" w:rsidRDefault="000B10DE" w:rsidP="000B10DE">
      <w:pPr>
        <w:tabs>
          <w:tab w:val="left" w:pos="6096"/>
        </w:tabs>
      </w:pPr>
      <w:r w:rsidRPr="00881E86">
        <w:rPr>
          <w:b/>
          <w:bCs/>
          <w:sz w:val="24"/>
          <w:szCs w:val="24"/>
        </w:rPr>
        <w:t>“Цели, задачи деятельности   отдела правовой и кадровой работы   и показатели их достижения”</w:t>
      </w:r>
      <w:r>
        <w:t xml:space="preserve">       </w:t>
      </w:r>
    </w:p>
    <w:p w:rsidR="000B10DE" w:rsidRPr="00271FCF" w:rsidRDefault="000B10DE" w:rsidP="000B10DE">
      <w:pPr>
        <w:ind w:left="-284" w:firstLine="708"/>
        <w:jc w:val="both"/>
      </w:pPr>
      <w:r w:rsidRPr="00271FCF">
        <w:t xml:space="preserve">1. Информация о соответствии целей  отдела </w:t>
      </w:r>
      <w:r>
        <w:t>правовой и кадровой работы</w:t>
      </w:r>
      <w:r w:rsidRPr="00271FCF">
        <w:t xml:space="preserve"> Администрации Кожевниковского района  (далее отдела </w:t>
      </w:r>
      <w:r>
        <w:t>правовой и кадровой работы</w:t>
      </w:r>
      <w:r w:rsidRPr="00271FCF">
        <w:t>) стратегическим целям развития Кожевниковского района  и целевым ориентирам развития Томской области  представлена в Таблице 2.1.</w:t>
      </w:r>
    </w:p>
    <w:p w:rsidR="000B10DE" w:rsidRPr="000B10DE" w:rsidRDefault="000B10DE" w:rsidP="000B10DE">
      <w:pPr>
        <w:pStyle w:val="10"/>
        <w:ind w:left="-360" w:right="-486"/>
        <w:jc w:val="both"/>
        <w:rPr>
          <w:b w:val="0"/>
          <w:lang w:val="ru-RU"/>
        </w:rPr>
      </w:pPr>
      <w:r w:rsidRPr="000B10DE">
        <w:rPr>
          <w:b w:val="0"/>
          <w:lang w:val="ru-RU"/>
        </w:rPr>
        <w:t xml:space="preserve">      </w:t>
      </w:r>
    </w:p>
    <w:tbl>
      <w:tblPr>
        <w:tblW w:w="989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3146"/>
        <w:gridCol w:w="3040"/>
      </w:tblGrid>
      <w:tr w:rsidR="000B10DE" w:rsidRPr="00271FCF" w:rsidTr="00886BED">
        <w:trPr>
          <w:trHeight w:val="29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0DE" w:rsidRPr="00271FCF" w:rsidRDefault="000B10DE" w:rsidP="00886BED">
            <w:pPr>
              <w:rPr>
                <w:rFonts w:eastAsia="Arial Unicode M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0DE" w:rsidRPr="00271FCF" w:rsidRDefault="000B10DE" w:rsidP="00886BED">
            <w:pPr>
              <w:rPr>
                <w:rFonts w:eastAsia="Arial Unicode M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0DE" w:rsidRPr="00271FCF" w:rsidRDefault="000B10DE" w:rsidP="00886BED">
            <w:pPr>
              <w:ind w:firstLine="708"/>
              <w:jc w:val="right"/>
            </w:pPr>
            <w:r w:rsidRPr="00271FCF">
              <w:t>Таблица 2.1.</w:t>
            </w:r>
          </w:p>
        </w:tc>
      </w:tr>
      <w:tr w:rsidR="000B10DE" w:rsidRPr="00271FCF" w:rsidTr="00886BED">
        <w:trPr>
          <w:trHeight w:val="556"/>
        </w:trPr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DE" w:rsidRPr="00271FCF" w:rsidRDefault="000B10DE" w:rsidP="00886BED">
            <w:pPr>
              <w:jc w:val="center"/>
              <w:rPr>
                <w:rFonts w:eastAsia="Arial Unicode MS"/>
                <w:b/>
                <w:bCs/>
              </w:rPr>
            </w:pPr>
            <w:r w:rsidRPr="00271FCF">
              <w:rPr>
                <w:b/>
                <w:bCs/>
              </w:rPr>
              <w:t>Стратегические цели</w:t>
            </w:r>
            <w:r w:rsidRPr="00271FCF">
              <w:rPr>
                <w:b/>
              </w:rPr>
              <w:t xml:space="preserve"> отдела земельных ресурсов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0DE" w:rsidRPr="00271FCF" w:rsidRDefault="000B10DE" w:rsidP="00886BED">
            <w:pPr>
              <w:jc w:val="center"/>
              <w:rPr>
                <w:rFonts w:eastAsia="Arial Unicode MS"/>
                <w:b/>
                <w:bCs/>
              </w:rPr>
            </w:pPr>
            <w:r w:rsidRPr="00271FCF">
              <w:rPr>
                <w:b/>
                <w:bCs/>
              </w:rPr>
              <w:t>Стратегическое направление   развития   Кожевниковского района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DE" w:rsidRPr="00271FCF" w:rsidRDefault="000B10DE" w:rsidP="00886BED">
            <w:pPr>
              <w:jc w:val="center"/>
            </w:pPr>
            <w:r w:rsidRPr="00271FCF">
              <w:rPr>
                <w:b/>
                <w:bCs/>
              </w:rPr>
              <w:t>Стратегические цели развития  Томской области</w:t>
            </w:r>
          </w:p>
        </w:tc>
      </w:tr>
      <w:tr w:rsidR="000B10DE" w:rsidRPr="00271FCF" w:rsidTr="00886BED">
        <w:trPr>
          <w:trHeight w:val="3030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DE" w:rsidRPr="00271FCF" w:rsidRDefault="000B10DE" w:rsidP="00886BED">
            <w:pPr>
              <w:jc w:val="both"/>
            </w:pPr>
            <w:r>
              <w:t xml:space="preserve">Правовое </w:t>
            </w:r>
            <w:proofErr w:type="gramStart"/>
            <w:r>
              <w:t>обеспечение  решения</w:t>
            </w:r>
            <w:proofErr w:type="gramEnd"/>
            <w:r>
              <w:t xml:space="preserve"> вопросов  местного значения ОМС на территории Кожевниковского района, исполнения  на территории Кожевниковского района иных полномочий. входящих в компетенцию органов местного самоуправления и решение  вопросов муниципальной  кадровой политики</w:t>
            </w:r>
            <w:r w:rsidRPr="00271FCF">
              <w:t xml:space="preserve">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0DE" w:rsidRDefault="000B10DE" w:rsidP="00886BED">
            <w:pPr>
              <w:keepNext/>
              <w:keepLines/>
              <w:spacing w:before="120" w:after="120" w:line="276" w:lineRule="auto"/>
              <w:ind w:firstLine="46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проживания.</w:t>
            </w:r>
          </w:p>
          <w:p w:rsidR="000B10DE" w:rsidRDefault="000B10DE" w:rsidP="00886BED">
            <w:pPr>
              <w:keepNext/>
              <w:keepLines/>
              <w:spacing w:before="120" w:after="120" w:line="276" w:lineRule="auto"/>
              <w:ind w:firstLine="720"/>
              <w:jc w:val="both"/>
              <w:outlineLvl w:val="0"/>
              <w:rPr>
                <w:bCs/>
                <w:lang w:eastAsia="en-US"/>
              </w:rPr>
            </w:pPr>
          </w:p>
          <w:p w:rsidR="000B10DE" w:rsidRPr="00A96898" w:rsidRDefault="000B10DE" w:rsidP="00886BED">
            <w:pPr>
              <w:keepNext/>
              <w:keepLines/>
              <w:spacing w:before="120" w:after="120" w:line="276" w:lineRule="auto"/>
              <w:jc w:val="both"/>
              <w:outlineLvl w:val="0"/>
              <w:rPr>
                <w:rFonts w:eastAsia="Arial Unicode MS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DE" w:rsidRDefault="000B10DE" w:rsidP="00886BED">
            <w:pPr>
              <w:jc w:val="both"/>
            </w:pPr>
            <w:r>
              <w:t>Эффективное управление регионом.</w:t>
            </w:r>
          </w:p>
          <w:p w:rsidR="000B10DE" w:rsidRPr="00271FCF" w:rsidRDefault="000B10DE" w:rsidP="00886BED">
            <w:pPr>
              <w:jc w:val="both"/>
            </w:pPr>
          </w:p>
        </w:tc>
      </w:tr>
    </w:tbl>
    <w:p w:rsidR="000B10DE" w:rsidRPr="00271FCF" w:rsidRDefault="000B10DE" w:rsidP="000B10DE">
      <w:pPr>
        <w:ind w:firstLine="708"/>
        <w:jc w:val="both"/>
      </w:pPr>
    </w:p>
    <w:p w:rsidR="000B10DE" w:rsidRPr="00271FCF" w:rsidRDefault="000B10DE" w:rsidP="000B10DE">
      <w:pPr>
        <w:ind w:left="-360" w:firstLine="360"/>
        <w:jc w:val="both"/>
      </w:pPr>
      <w:r w:rsidRPr="00271FCF">
        <w:t xml:space="preserve">2. Отдел </w:t>
      </w:r>
      <w:r>
        <w:t>правовой и кадровой работы</w:t>
      </w:r>
      <w:r w:rsidRPr="00271FCF">
        <w:t xml:space="preserve"> является структурным подразделением Администрации Кожевниковского района. Роль отдела  в структуре Администрации Кожевниковского района – осуществление полномочий в области </w:t>
      </w:r>
      <w:r>
        <w:t>правовой и кадровой работы</w:t>
      </w:r>
      <w:r w:rsidRPr="00271FCF">
        <w:t>.</w:t>
      </w:r>
    </w:p>
    <w:p w:rsidR="000B10DE" w:rsidRDefault="000B10DE" w:rsidP="000B10DE">
      <w:pPr>
        <w:ind w:left="-284" w:firstLine="284"/>
        <w:jc w:val="both"/>
      </w:pPr>
      <w:r w:rsidRPr="00271FCF">
        <w:t xml:space="preserve">3. Цель  определена на основании  полномочий органов местного самоуправления в области </w:t>
      </w:r>
      <w:r>
        <w:t>правовой и кадровой работы.</w:t>
      </w:r>
    </w:p>
    <w:p w:rsidR="000B10DE" w:rsidRPr="00DB0609" w:rsidRDefault="000B10DE" w:rsidP="000B10DE">
      <w:pPr>
        <w:jc w:val="both"/>
      </w:pPr>
      <w:r w:rsidRPr="00DB0609">
        <w:t>4. Характеристика целей, задач деятельности и показателей их достижения представлена в таблице 2.2.</w:t>
      </w:r>
    </w:p>
    <w:p w:rsidR="000B10DE" w:rsidRPr="0011610F" w:rsidRDefault="000B10DE" w:rsidP="000B10DE">
      <w:pPr>
        <w:ind w:firstLine="709"/>
        <w:jc w:val="both"/>
        <w:rPr>
          <w:sz w:val="24"/>
          <w:szCs w:val="24"/>
        </w:rPr>
        <w:sectPr w:rsidR="000B10DE" w:rsidRPr="0011610F" w:rsidSect="000B10DE">
          <w:footerReference w:type="default" r:id="rId16"/>
          <w:type w:val="continuous"/>
          <w:pgSz w:w="11907" w:h="16840" w:code="9"/>
          <w:pgMar w:top="851" w:right="851" w:bottom="567" w:left="1418" w:header="397" w:footer="709" w:gutter="0"/>
          <w:cols w:space="709"/>
        </w:sectPr>
      </w:pPr>
    </w:p>
    <w:p w:rsidR="000B10DE" w:rsidRDefault="000B10DE" w:rsidP="000B10D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таб. 2.2</w:t>
      </w:r>
    </w:p>
    <w:p w:rsidR="000B10DE" w:rsidRPr="0011610F" w:rsidRDefault="000B10DE" w:rsidP="000B10DE">
      <w:pPr>
        <w:jc w:val="center"/>
        <w:rPr>
          <w:sz w:val="24"/>
          <w:szCs w:val="24"/>
        </w:rPr>
      </w:pPr>
      <w:r w:rsidRPr="0011610F">
        <w:rPr>
          <w:sz w:val="24"/>
          <w:szCs w:val="24"/>
        </w:rPr>
        <w:t>Характеристика целей, задач деятельности</w:t>
      </w:r>
    </w:p>
    <w:p w:rsidR="000B10DE" w:rsidRPr="0011610F" w:rsidRDefault="000B10DE" w:rsidP="000B10DE">
      <w:pPr>
        <w:jc w:val="center"/>
        <w:rPr>
          <w:color w:val="000000"/>
          <w:sz w:val="24"/>
          <w:szCs w:val="24"/>
        </w:rPr>
      </w:pPr>
      <w:r w:rsidRPr="00246501">
        <w:rPr>
          <w:sz w:val="24"/>
          <w:szCs w:val="24"/>
        </w:rPr>
        <w:t xml:space="preserve">отдела правовой и кадровой работы </w:t>
      </w:r>
      <w:r w:rsidRPr="0011610F">
        <w:rPr>
          <w:sz w:val="24"/>
          <w:szCs w:val="24"/>
        </w:rPr>
        <w:t>и показателей их достижения</w:t>
      </w:r>
    </w:p>
    <w:p w:rsidR="000B10DE" w:rsidRPr="00246501" w:rsidRDefault="000B10DE" w:rsidP="000B10DE">
      <w:pPr>
        <w:jc w:val="center"/>
        <w:rPr>
          <w:sz w:val="24"/>
          <w:szCs w:val="24"/>
        </w:rPr>
      </w:pPr>
    </w:p>
    <w:p w:rsidR="000B10DE" w:rsidRDefault="000B10DE" w:rsidP="000B10DE">
      <w:pPr>
        <w:pBdr>
          <w:top w:val="single" w:sz="4" w:space="1" w:color="auto"/>
        </w:pBdr>
        <w:jc w:val="center"/>
        <w:rPr>
          <w:color w:val="000000"/>
          <w:sz w:val="2"/>
          <w:szCs w:val="2"/>
        </w:rPr>
      </w:pPr>
    </w:p>
    <w:p w:rsidR="000B10DE" w:rsidRDefault="000B10DE" w:rsidP="000B10DE">
      <w:pPr>
        <w:jc w:val="center"/>
      </w:pPr>
      <w:r>
        <w:t>(Наименование СБП)</w:t>
      </w:r>
    </w:p>
    <w:p w:rsidR="000B10DE" w:rsidRDefault="000B10DE" w:rsidP="000B10DE">
      <w:pPr>
        <w:rPr>
          <w:lang w:val="en-US"/>
        </w:rPr>
      </w:pPr>
    </w:p>
    <w:tbl>
      <w:tblPr>
        <w:tblW w:w="12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662"/>
        <w:gridCol w:w="1322"/>
        <w:gridCol w:w="1134"/>
        <w:gridCol w:w="1389"/>
        <w:gridCol w:w="1389"/>
        <w:gridCol w:w="1389"/>
      </w:tblGrid>
      <w:tr w:rsidR="000B10DE" w:rsidTr="00886BED">
        <w:tc>
          <w:tcPr>
            <w:tcW w:w="5671" w:type="dxa"/>
            <w:vAlign w:val="center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662" w:type="dxa"/>
            <w:vAlign w:val="center"/>
          </w:tcPr>
          <w:p w:rsidR="000B10DE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22" w:type="dxa"/>
            <w:vAlign w:val="center"/>
          </w:tcPr>
          <w:p w:rsidR="000B10DE" w:rsidRPr="0008636C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НПА,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опреде-ляющий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пока-</w:t>
            </w:r>
            <w:proofErr w:type="spellStart"/>
            <w:r>
              <w:rPr>
                <w:sz w:val="22"/>
                <w:szCs w:val="22"/>
              </w:rPr>
              <w:t>затель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0B10DE" w:rsidRPr="0008636C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данных значений </w:t>
            </w:r>
            <w:proofErr w:type="gramStart"/>
            <w:r>
              <w:rPr>
                <w:sz w:val="22"/>
                <w:szCs w:val="22"/>
              </w:rPr>
              <w:t>показа-теля</w:t>
            </w:r>
            <w:proofErr w:type="gram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1389" w:type="dxa"/>
            <w:vAlign w:val="center"/>
          </w:tcPr>
          <w:p w:rsidR="000B10DE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(факт)</w:t>
            </w:r>
          </w:p>
          <w:p w:rsidR="000B10DE" w:rsidRPr="0008636C" w:rsidRDefault="000B10DE" w:rsidP="00886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15 год</w:t>
            </w:r>
          </w:p>
        </w:tc>
        <w:tc>
          <w:tcPr>
            <w:tcW w:w="1389" w:type="dxa"/>
            <w:vAlign w:val="center"/>
          </w:tcPr>
          <w:p w:rsidR="000B10DE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 финансовый</w:t>
            </w:r>
          </w:p>
          <w:p w:rsidR="000B10DE" w:rsidRDefault="000B10DE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(оценка)</w:t>
            </w:r>
          </w:p>
          <w:p w:rsidR="000B10DE" w:rsidRPr="0008636C" w:rsidRDefault="000B10DE" w:rsidP="00886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8636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9" w:type="dxa"/>
            <w:vAlign w:val="center"/>
          </w:tcPr>
          <w:p w:rsidR="000B10DE" w:rsidRPr="0008636C" w:rsidRDefault="000B10DE" w:rsidP="00886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Плановый период </w:t>
            </w:r>
            <w:r w:rsidRPr="0008636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8636C">
              <w:rPr>
                <w:b/>
                <w:bCs/>
                <w:sz w:val="22"/>
                <w:szCs w:val="22"/>
              </w:rPr>
              <w:t>год</w:t>
            </w:r>
          </w:p>
        </w:tc>
      </w:tr>
    </w:tbl>
    <w:p w:rsidR="000B10DE" w:rsidRPr="00012EF5" w:rsidRDefault="000B10DE" w:rsidP="000B10DE">
      <w:pPr>
        <w:rPr>
          <w:sz w:val="4"/>
          <w:szCs w:val="4"/>
        </w:rPr>
      </w:pPr>
    </w:p>
    <w:tbl>
      <w:tblPr>
        <w:tblW w:w="12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662"/>
        <w:gridCol w:w="1322"/>
        <w:gridCol w:w="1134"/>
        <w:gridCol w:w="1389"/>
        <w:gridCol w:w="1389"/>
        <w:gridCol w:w="1389"/>
      </w:tblGrid>
      <w:tr w:rsidR="000B10DE" w:rsidTr="00886BED">
        <w:trPr>
          <w:tblHeader/>
        </w:trPr>
        <w:tc>
          <w:tcPr>
            <w:tcW w:w="5671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2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22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9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89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89" w:type="dxa"/>
          </w:tcPr>
          <w:p w:rsidR="000B10DE" w:rsidRDefault="000B10DE" w:rsidP="00886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0B10DE" w:rsidRPr="000C522C" w:rsidTr="00886BED">
        <w:trPr>
          <w:trHeight w:val="597"/>
        </w:trPr>
        <w:tc>
          <w:tcPr>
            <w:tcW w:w="12956" w:type="dxa"/>
            <w:gridSpan w:val="7"/>
          </w:tcPr>
          <w:p w:rsidR="000B10DE" w:rsidRPr="000C522C" w:rsidRDefault="000B10DE" w:rsidP="00886BED">
            <w:pPr>
              <w:spacing w:before="120" w:after="120"/>
              <w:rPr>
                <w:sz w:val="22"/>
                <w:szCs w:val="22"/>
              </w:rPr>
            </w:pPr>
            <w:r w:rsidRPr="00731985">
              <w:rPr>
                <w:b/>
                <w:bCs/>
                <w:sz w:val="22"/>
                <w:szCs w:val="22"/>
                <w:u w:val="single"/>
              </w:rPr>
              <w:t>Цель 1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Повышение эффективности  муниципального управления </w:t>
            </w:r>
          </w:p>
        </w:tc>
      </w:tr>
      <w:tr w:rsidR="000B10DE" w:rsidRPr="00731985" w:rsidTr="00886BED">
        <w:tc>
          <w:tcPr>
            <w:tcW w:w="5671" w:type="dxa"/>
          </w:tcPr>
          <w:p w:rsidR="000B10DE" w:rsidRPr="00731985" w:rsidRDefault="000B10DE" w:rsidP="00886BED">
            <w:pPr>
              <w:spacing w:before="120" w:after="12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31985">
              <w:rPr>
                <w:b/>
                <w:bCs/>
                <w:sz w:val="22"/>
                <w:szCs w:val="22"/>
                <w:u w:val="single"/>
              </w:rPr>
              <w:t>Показатель конечного результата</w:t>
            </w:r>
          </w:p>
          <w:p w:rsidR="000B10DE" w:rsidRPr="0008636C" w:rsidRDefault="000B10DE" w:rsidP="00886BED">
            <w:pPr>
              <w:spacing w:before="120" w:after="120"/>
              <w:rPr>
                <w:sz w:val="22"/>
                <w:szCs w:val="22"/>
              </w:rPr>
            </w:pPr>
            <w:r w:rsidRPr="00363BD6">
              <w:rPr>
                <w:sz w:val="24"/>
                <w:szCs w:val="24"/>
              </w:rPr>
              <w:t>Повышение профессионализма кадрового состава</w:t>
            </w:r>
          </w:p>
        </w:tc>
        <w:tc>
          <w:tcPr>
            <w:tcW w:w="662" w:type="dxa"/>
          </w:tcPr>
          <w:p w:rsidR="000B10DE" w:rsidRPr="00731985" w:rsidRDefault="000B10DE" w:rsidP="00886BED">
            <w:pPr>
              <w:spacing w:before="120" w:after="120"/>
            </w:pPr>
            <w:proofErr w:type="spellStart"/>
            <w:r w:rsidRPr="00731985">
              <w:t>Колво</w:t>
            </w:r>
            <w:proofErr w:type="spellEnd"/>
            <w:r w:rsidRPr="00731985">
              <w:t xml:space="preserve"> </w:t>
            </w:r>
            <w:proofErr w:type="spellStart"/>
            <w:r w:rsidRPr="00731985">
              <w:t>служ</w:t>
            </w:r>
            <w:proofErr w:type="spellEnd"/>
            <w:r w:rsidRPr="00731985">
              <w:t xml:space="preserve"> с В.О.</w:t>
            </w:r>
          </w:p>
        </w:tc>
        <w:tc>
          <w:tcPr>
            <w:tcW w:w="1322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Пост. Админ Кож. р-на №1033 от 16.12.2010</w:t>
            </w:r>
          </w:p>
        </w:tc>
        <w:tc>
          <w:tcPr>
            <w:tcW w:w="1134" w:type="dxa"/>
          </w:tcPr>
          <w:p w:rsidR="000B10DE" w:rsidRPr="00611C94" w:rsidRDefault="000B10DE" w:rsidP="00886B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11C94">
              <w:rPr>
                <w:sz w:val="18"/>
                <w:szCs w:val="18"/>
              </w:rPr>
              <w:t>Данные  стат.</w:t>
            </w:r>
            <w:proofErr w:type="gramEnd"/>
            <w:r w:rsidRPr="00611C94">
              <w:rPr>
                <w:sz w:val="18"/>
                <w:szCs w:val="18"/>
              </w:rPr>
              <w:t xml:space="preserve"> наблюдения по форме  № 2-МС, утвержден Приказом Росстата от </w:t>
            </w:r>
            <w:r>
              <w:rPr>
                <w:sz w:val="18"/>
                <w:szCs w:val="18"/>
              </w:rPr>
              <w:t>03.08.2015 № 357</w:t>
            </w:r>
            <w:r w:rsidRPr="00611C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B10DE" w:rsidRPr="00731985" w:rsidTr="00886BED">
        <w:tc>
          <w:tcPr>
            <w:tcW w:w="12956" w:type="dxa"/>
            <w:gridSpan w:val="7"/>
          </w:tcPr>
          <w:p w:rsidR="000B10DE" w:rsidRDefault="000B10DE" w:rsidP="00886BED">
            <w:pPr>
              <w:spacing w:before="120" w:after="120"/>
              <w:rPr>
                <w:sz w:val="22"/>
                <w:szCs w:val="22"/>
              </w:rPr>
            </w:pPr>
            <w:r w:rsidRPr="00162762">
              <w:rPr>
                <w:rStyle w:val="36"/>
                <w:b/>
                <w:sz w:val="24"/>
                <w:szCs w:val="24"/>
                <w:u w:val="single"/>
              </w:rPr>
              <w:t>Задача 1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 w:rsidRPr="00317FEA">
              <w:rPr>
                <w:rStyle w:val="36"/>
                <w:sz w:val="24"/>
                <w:szCs w:val="24"/>
              </w:rPr>
              <w:t>Организация и методическое руководство профессиональной подготовкой, переподготовкой, повышением квалификации и стажировкой муниципальных служащих</w:t>
            </w:r>
          </w:p>
        </w:tc>
      </w:tr>
      <w:tr w:rsidR="000B10DE" w:rsidRPr="00731985" w:rsidTr="00886BED">
        <w:tc>
          <w:tcPr>
            <w:tcW w:w="5671" w:type="dxa"/>
          </w:tcPr>
          <w:p w:rsidR="000B10DE" w:rsidRDefault="000B10DE" w:rsidP="00886BED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B71344">
              <w:rPr>
                <w:b/>
                <w:bCs/>
                <w:sz w:val="24"/>
                <w:szCs w:val="24"/>
                <w:u w:val="single"/>
              </w:rPr>
              <w:t>Показатель</w:t>
            </w:r>
          </w:p>
          <w:p w:rsidR="000B10DE" w:rsidRPr="0008636C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муниципальных служащих, прошедших   </w:t>
            </w:r>
            <w:r>
              <w:rPr>
                <w:sz w:val="24"/>
                <w:szCs w:val="24"/>
              </w:rPr>
              <w:br/>
              <w:t xml:space="preserve">обучение по программам </w:t>
            </w:r>
            <w:proofErr w:type="gramStart"/>
            <w:r>
              <w:rPr>
                <w:sz w:val="24"/>
                <w:szCs w:val="24"/>
              </w:rPr>
              <w:t xml:space="preserve">профессиональной  </w:t>
            </w:r>
            <w:r>
              <w:rPr>
                <w:sz w:val="24"/>
                <w:szCs w:val="24"/>
              </w:rPr>
              <w:br/>
              <w:t>переподготовки</w:t>
            </w:r>
            <w:proofErr w:type="gramEnd"/>
            <w:r>
              <w:rPr>
                <w:sz w:val="24"/>
                <w:szCs w:val="24"/>
              </w:rPr>
              <w:t xml:space="preserve">, повышения квалификации и </w:t>
            </w:r>
            <w:r>
              <w:rPr>
                <w:sz w:val="24"/>
                <w:szCs w:val="24"/>
              </w:rPr>
              <w:br/>
              <w:t xml:space="preserve">стажировку (% от списочной численности)  </w:t>
            </w:r>
          </w:p>
        </w:tc>
        <w:tc>
          <w:tcPr>
            <w:tcW w:w="662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списочной численности</w:t>
            </w:r>
          </w:p>
        </w:tc>
        <w:tc>
          <w:tcPr>
            <w:tcW w:w="1322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Пост.  Администрации Кожевниковского района от 28.02.2011 № 54-р</w:t>
            </w:r>
          </w:p>
        </w:tc>
        <w:tc>
          <w:tcPr>
            <w:tcW w:w="1134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611C94">
              <w:rPr>
                <w:sz w:val="18"/>
                <w:szCs w:val="18"/>
              </w:rPr>
              <w:t>Данные  стат.</w:t>
            </w:r>
            <w:proofErr w:type="gramEnd"/>
            <w:r w:rsidRPr="00611C94">
              <w:rPr>
                <w:sz w:val="18"/>
                <w:szCs w:val="18"/>
              </w:rPr>
              <w:t xml:space="preserve"> наблюдения по форме  № 2-МС, утвержден Приказом Росстата от 25.09.2008 № 237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9" w:type="dxa"/>
          </w:tcPr>
          <w:p w:rsidR="000B10DE" w:rsidRPr="00731985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B10DE" w:rsidRPr="00B71344" w:rsidTr="00886BED">
        <w:trPr>
          <w:trHeight w:val="866"/>
        </w:trPr>
        <w:tc>
          <w:tcPr>
            <w:tcW w:w="12956" w:type="dxa"/>
            <w:gridSpan w:val="7"/>
          </w:tcPr>
          <w:p w:rsidR="000B10DE" w:rsidRPr="00B71344" w:rsidRDefault="000B10DE" w:rsidP="00886BED">
            <w:pPr>
              <w:spacing w:before="120" w:after="120"/>
              <w:rPr>
                <w:b/>
                <w:bCs/>
                <w:sz w:val="22"/>
                <w:szCs w:val="22"/>
                <w:u w:val="single"/>
              </w:rPr>
            </w:pPr>
            <w:r w:rsidRPr="00B71344">
              <w:rPr>
                <w:b/>
                <w:bCs/>
                <w:sz w:val="22"/>
                <w:szCs w:val="22"/>
                <w:u w:val="single"/>
              </w:rPr>
              <w:lastRenderedPageBreak/>
              <w:t>Задача 2</w:t>
            </w:r>
          </w:p>
          <w:p w:rsidR="000B10DE" w:rsidRPr="00B71344" w:rsidRDefault="000B10DE" w:rsidP="00886BED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C5465">
              <w:rPr>
                <w:sz w:val="24"/>
                <w:szCs w:val="24"/>
              </w:rPr>
              <w:t>Правовое обеспечение деятельности Главы Кожевниковского района, Думы Кожевниковского района, Администрации Кожевниковского района в целом, а также ее отделов и структурных подразделений в отдельности</w:t>
            </w:r>
          </w:p>
        </w:tc>
      </w:tr>
      <w:tr w:rsidR="000B10DE" w:rsidRPr="00B71344" w:rsidTr="00886BED">
        <w:tc>
          <w:tcPr>
            <w:tcW w:w="5671" w:type="dxa"/>
          </w:tcPr>
          <w:p w:rsidR="000B10DE" w:rsidRPr="002F05DB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Разработка муниципальных правовых актов, </w:t>
            </w:r>
            <w:r>
              <w:rPr>
                <w:sz w:val="24"/>
                <w:szCs w:val="24"/>
              </w:rPr>
              <w:br/>
              <w:t xml:space="preserve">регулирующих вопросы муниципальной службы (в соответствии с планом, % от количества)                              </w:t>
            </w:r>
            <w:r>
              <w:rPr>
                <w:sz w:val="24"/>
                <w:szCs w:val="24"/>
              </w:rPr>
              <w:br/>
            </w:r>
          </w:p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Админ Кож. р-на №524 от 11.09.2014</w:t>
            </w:r>
          </w:p>
        </w:tc>
        <w:tc>
          <w:tcPr>
            <w:tcW w:w="1134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10DE" w:rsidRPr="00B71344" w:rsidTr="00886BED">
        <w:tc>
          <w:tcPr>
            <w:tcW w:w="12956" w:type="dxa"/>
            <w:gridSpan w:val="7"/>
          </w:tcPr>
          <w:p w:rsidR="000B10DE" w:rsidRPr="007F4F2E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F4F2E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0B10DE" w:rsidRPr="00B71344" w:rsidRDefault="000B10DE" w:rsidP="00886BED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F05DB">
              <w:rPr>
                <w:sz w:val="24"/>
                <w:szCs w:val="24"/>
              </w:rPr>
              <w:t xml:space="preserve"> </w:t>
            </w:r>
            <w:r w:rsidRPr="009C5465">
              <w:rPr>
                <w:rStyle w:val="36"/>
                <w:sz w:val="24"/>
                <w:szCs w:val="24"/>
              </w:rPr>
              <w:t>Управление муниципальной службой в органах местного самоуправления</w:t>
            </w:r>
          </w:p>
        </w:tc>
      </w:tr>
      <w:tr w:rsidR="000B10DE" w:rsidRPr="00B71344" w:rsidTr="00886BED">
        <w:tc>
          <w:tcPr>
            <w:tcW w:w="5671" w:type="dxa"/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муниципальных служащих, должностные </w:t>
            </w:r>
            <w:r>
              <w:rPr>
                <w:sz w:val="24"/>
                <w:szCs w:val="24"/>
              </w:rPr>
              <w:br/>
              <w:t xml:space="preserve">инструкции которых содержат показатели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результативности)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62" w:type="dxa"/>
          </w:tcPr>
          <w:p w:rsidR="000B10DE" w:rsidRPr="00B71344" w:rsidRDefault="000B10DE" w:rsidP="00886BED">
            <w:pPr>
              <w:spacing w:before="120" w:after="120"/>
              <w:rPr>
                <w:sz w:val="16"/>
                <w:szCs w:val="16"/>
              </w:rPr>
            </w:pPr>
            <w:r w:rsidRPr="00B71344">
              <w:rPr>
                <w:sz w:val="16"/>
                <w:szCs w:val="16"/>
              </w:rPr>
              <w:t xml:space="preserve">(% от количества        </w:t>
            </w:r>
            <w:r w:rsidRPr="00B71344">
              <w:rPr>
                <w:sz w:val="16"/>
                <w:szCs w:val="16"/>
              </w:rPr>
              <w:br/>
              <w:t xml:space="preserve">должностей муниципальной службы в        </w:t>
            </w:r>
            <w:r w:rsidRPr="00B71344">
              <w:rPr>
                <w:sz w:val="16"/>
                <w:szCs w:val="16"/>
              </w:rPr>
              <w:br/>
              <w:t xml:space="preserve"> муниципальном образовании</w:t>
            </w:r>
          </w:p>
        </w:tc>
        <w:tc>
          <w:tcPr>
            <w:tcW w:w="132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 xml:space="preserve"> Администрации  Кож. Района №540 от 29.12.2010</w:t>
            </w:r>
          </w:p>
        </w:tc>
        <w:tc>
          <w:tcPr>
            <w:tcW w:w="1134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10DE" w:rsidRPr="00B71344" w:rsidTr="00886BED">
        <w:tc>
          <w:tcPr>
            <w:tcW w:w="5671" w:type="dxa"/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служащих,       </w:t>
            </w:r>
            <w:r>
              <w:rPr>
                <w:sz w:val="24"/>
                <w:szCs w:val="24"/>
              </w:rPr>
              <w:br/>
              <w:t xml:space="preserve">поощренных за добросовестную и           </w:t>
            </w:r>
            <w:r>
              <w:rPr>
                <w:sz w:val="24"/>
                <w:szCs w:val="24"/>
              </w:rPr>
              <w:br/>
              <w:t>безупречную муниципальную службу</w:t>
            </w:r>
          </w:p>
        </w:tc>
        <w:tc>
          <w:tcPr>
            <w:tcW w:w="662" w:type="dxa"/>
          </w:tcPr>
          <w:p w:rsidR="000B10DE" w:rsidRPr="00CF1A85" w:rsidRDefault="000B10DE" w:rsidP="00886BED">
            <w:pPr>
              <w:spacing w:before="120" w:after="120"/>
              <w:rPr>
                <w:sz w:val="18"/>
                <w:szCs w:val="18"/>
              </w:rPr>
            </w:pPr>
            <w:r w:rsidRPr="00CF1A85">
              <w:rPr>
                <w:sz w:val="18"/>
                <w:szCs w:val="18"/>
              </w:rPr>
              <w:t xml:space="preserve">(% от   </w:t>
            </w:r>
            <w:r w:rsidRPr="00CF1A85">
              <w:rPr>
                <w:sz w:val="18"/>
                <w:szCs w:val="18"/>
              </w:rPr>
              <w:br/>
              <w:t xml:space="preserve">списочной численности)                   </w:t>
            </w:r>
          </w:p>
        </w:tc>
        <w:tc>
          <w:tcPr>
            <w:tcW w:w="132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Админ Кож. р-на №524 от 11.09.2014</w:t>
            </w:r>
          </w:p>
        </w:tc>
        <w:tc>
          <w:tcPr>
            <w:tcW w:w="1134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B10DE" w:rsidRPr="00B71344" w:rsidTr="00886BED">
        <w:tc>
          <w:tcPr>
            <w:tcW w:w="12956" w:type="dxa"/>
            <w:gridSpan w:val="7"/>
          </w:tcPr>
          <w:p w:rsidR="000B10DE" w:rsidRPr="00B71344" w:rsidRDefault="000B10DE" w:rsidP="00886BED">
            <w:pPr>
              <w:jc w:val="both"/>
              <w:rPr>
                <w:sz w:val="22"/>
                <w:szCs w:val="22"/>
              </w:rPr>
            </w:pPr>
            <w:r w:rsidRPr="001638F8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 xml:space="preserve">4  </w:t>
            </w:r>
            <w:r>
              <w:rPr>
                <w:rStyle w:val="36"/>
                <w:sz w:val="24"/>
                <w:szCs w:val="24"/>
              </w:rPr>
              <w:t>Контроль</w:t>
            </w:r>
            <w:proofErr w:type="gramEnd"/>
            <w:r w:rsidRPr="009C5465">
              <w:rPr>
                <w:rStyle w:val="36"/>
                <w:sz w:val="24"/>
                <w:szCs w:val="24"/>
              </w:rPr>
              <w:t xml:space="preserve"> за соблюдением ограничений, связанных с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 w:rsidRPr="009C5465">
              <w:rPr>
                <w:rStyle w:val="36"/>
                <w:sz w:val="24"/>
                <w:szCs w:val="24"/>
              </w:rPr>
              <w:t>муниципальной службой</w:t>
            </w:r>
            <w:r w:rsidRPr="00BA7685">
              <w:rPr>
                <w:sz w:val="24"/>
                <w:szCs w:val="24"/>
              </w:rPr>
              <w:t xml:space="preserve"> </w:t>
            </w:r>
          </w:p>
        </w:tc>
      </w:tr>
      <w:tr w:rsidR="000B10DE" w:rsidRPr="00B71344" w:rsidTr="00886BED">
        <w:tc>
          <w:tcPr>
            <w:tcW w:w="5671" w:type="dxa"/>
          </w:tcPr>
          <w:p w:rsidR="000B10DE" w:rsidRPr="000A01EA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Показатель1.</w:t>
            </w:r>
          </w:p>
          <w:p w:rsidR="000B10DE" w:rsidRPr="00CA6964" w:rsidRDefault="000B10DE" w:rsidP="00886B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01EA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  <w:r w:rsidRPr="00CA6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0B10DE" w:rsidRPr="00CA6964" w:rsidRDefault="000B10DE" w:rsidP="00886BED">
            <w:pPr>
              <w:spacing w:before="120" w:after="120"/>
              <w:rPr>
                <w:sz w:val="24"/>
                <w:szCs w:val="24"/>
              </w:rPr>
            </w:pPr>
            <w:r w:rsidRPr="00CA6964">
              <w:rPr>
                <w:sz w:val="24"/>
                <w:szCs w:val="24"/>
              </w:rPr>
              <w:t xml:space="preserve">Ед.     </w:t>
            </w:r>
          </w:p>
        </w:tc>
        <w:tc>
          <w:tcPr>
            <w:tcW w:w="132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Пост.  Администрации Кож района № 896 от 27.09.2012</w:t>
            </w:r>
          </w:p>
        </w:tc>
        <w:tc>
          <w:tcPr>
            <w:tcW w:w="1134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9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</w:tr>
      <w:tr w:rsidR="000B10DE" w:rsidRPr="00B71344" w:rsidTr="00886BED">
        <w:tc>
          <w:tcPr>
            <w:tcW w:w="12956" w:type="dxa"/>
            <w:gridSpan w:val="7"/>
          </w:tcPr>
          <w:p w:rsidR="000B10DE" w:rsidRPr="001638F8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638F8">
              <w:rPr>
                <w:b/>
                <w:bCs/>
                <w:sz w:val="24"/>
                <w:szCs w:val="24"/>
                <w:u w:val="single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  <w:p w:rsidR="000B10DE" w:rsidRPr="000A01EA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EA">
              <w:rPr>
                <w:rStyle w:val="36"/>
                <w:sz w:val="24"/>
                <w:szCs w:val="24"/>
              </w:rPr>
              <w:t>Формирование  кадрового резерва для замещения должностей муниципальной службы</w:t>
            </w:r>
          </w:p>
        </w:tc>
      </w:tr>
      <w:tr w:rsidR="000B10DE" w:rsidRPr="000A01EA" w:rsidTr="00886BED">
        <w:tc>
          <w:tcPr>
            <w:tcW w:w="5671" w:type="dxa"/>
          </w:tcPr>
          <w:p w:rsidR="000B10DE" w:rsidRPr="00BA54C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4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Default="000B10DE" w:rsidP="00886BED">
            <w:pPr>
              <w:pStyle w:val="ConsPlusCell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 на замещение должностей муниципальной службы</w:t>
            </w:r>
          </w:p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</w:tc>
        <w:tc>
          <w:tcPr>
            <w:tcW w:w="1322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 Администрации Кож района № 896 от 27.09.2012</w:t>
            </w:r>
          </w:p>
        </w:tc>
        <w:tc>
          <w:tcPr>
            <w:tcW w:w="1134" w:type="dxa"/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89" w:type="dxa"/>
          </w:tcPr>
          <w:p w:rsidR="000B10DE" w:rsidRPr="000A01EA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B10DE" w:rsidRPr="000A01EA" w:rsidRDefault="000B10DE" w:rsidP="00886BE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B10DE" w:rsidRPr="000A01EA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B10DE" w:rsidRPr="000A01EA" w:rsidRDefault="000B10DE" w:rsidP="00886BE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B10DE" w:rsidRPr="000A01EA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B10DE" w:rsidRPr="000A01EA" w:rsidRDefault="000B10DE" w:rsidP="00886BE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B10DE" w:rsidRDefault="000B10DE" w:rsidP="000B10DE">
      <w:pPr>
        <w:ind w:firstLine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sz w:val="24"/>
          <w:szCs w:val="24"/>
        </w:rPr>
      </w:pPr>
      <w:r w:rsidRPr="003E1FF3">
        <w:rPr>
          <w:color w:val="000000"/>
          <w:sz w:val="24"/>
          <w:szCs w:val="24"/>
        </w:rPr>
        <w:t xml:space="preserve">5. Для достижения поставленных целей и задач отдел </w:t>
      </w:r>
      <w:r w:rsidRPr="003E1FF3">
        <w:rPr>
          <w:sz w:val="24"/>
          <w:szCs w:val="24"/>
        </w:rPr>
        <w:t>оформляет прием, перемещения и увольнения муниципальных служащих, работников  Администрации  Кожевниковского района, руководителей муниципальных предприятий, в соответствии  трудовым законодательством; формирует, ведет и хранит личные дела и личные карточки Т-2 муниципальных служащих, работников  Администрации  Кожевниковского района, руководителей муниципальных предприятий; ведёт реестр муниципальных служащих  Администрации  Кожевниковского района</w:t>
      </w:r>
      <w:r>
        <w:rPr>
          <w:sz w:val="24"/>
          <w:szCs w:val="24"/>
        </w:rPr>
        <w:t xml:space="preserve"> и др.</w:t>
      </w:r>
    </w:p>
    <w:p w:rsidR="000B10DE" w:rsidRPr="0011610F" w:rsidRDefault="000B10DE" w:rsidP="000B10DE">
      <w:pPr>
        <w:ind w:firstLine="284"/>
        <w:jc w:val="right"/>
        <w:rPr>
          <w:color w:val="000000"/>
          <w:sz w:val="24"/>
          <w:szCs w:val="24"/>
        </w:rPr>
      </w:pPr>
      <w:r w:rsidRPr="0011610F">
        <w:rPr>
          <w:color w:val="000000"/>
          <w:sz w:val="24"/>
          <w:szCs w:val="24"/>
        </w:rPr>
        <w:t>Таблица 2.3.</w:t>
      </w:r>
    </w:p>
    <w:p w:rsidR="000B10DE" w:rsidRDefault="000B10DE" w:rsidP="000B10DE">
      <w:pPr>
        <w:ind w:firstLine="284"/>
        <w:jc w:val="center"/>
        <w:rPr>
          <w:color w:val="000000"/>
          <w:sz w:val="26"/>
          <w:szCs w:val="26"/>
        </w:rPr>
      </w:pPr>
      <w:r w:rsidRPr="0011610F">
        <w:rPr>
          <w:sz w:val="24"/>
          <w:szCs w:val="24"/>
        </w:rPr>
        <w:t>Методика расчета показателей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300"/>
        <w:gridCol w:w="2803"/>
        <w:gridCol w:w="2552"/>
      </w:tblGrid>
      <w:tr w:rsidR="000B10DE" w:rsidTr="00886BED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7655" w:type="dxa"/>
            <w:gridSpan w:val="3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Исходные данные для расчета значений показателя</w:t>
            </w:r>
          </w:p>
        </w:tc>
      </w:tr>
      <w:tr w:rsidR="000B10DE" w:rsidTr="00886BED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переменной</w:t>
            </w:r>
          </w:p>
        </w:tc>
        <w:tc>
          <w:tcPr>
            <w:tcW w:w="2803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переменной</w:t>
            </w:r>
          </w:p>
        </w:tc>
        <w:tc>
          <w:tcPr>
            <w:tcW w:w="2552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исходных данных</w:t>
            </w:r>
          </w:p>
        </w:tc>
      </w:tr>
      <w:tr w:rsidR="000B10DE" w:rsidTr="00886BED">
        <w:trPr>
          <w:jc w:val="center"/>
        </w:trPr>
        <w:tc>
          <w:tcPr>
            <w:tcW w:w="5353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3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B10DE" w:rsidRDefault="000B10DE" w:rsidP="0088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B10DE" w:rsidTr="00886BED">
        <w:trPr>
          <w:jc w:val="center"/>
        </w:trPr>
        <w:tc>
          <w:tcPr>
            <w:tcW w:w="535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Повышение профессионализма кадрового состава (% муниципальных служащих с высшим образованием)</w:t>
            </w:r>
          </w:p>
        </w:tc>
        <w:tc>
          <w:tcPr>
            <w:tcW w:w="269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%Ч </w:t>
            </w:r>
            <w:proofErr w:type="spellStart"/>
            <w:r w:rsidRPr="00855ECF">
              <w:rPr>
                <w:color w:val="000000"/>
              </w:rPr>
              <w:t>м.сл</w:t>
            </w:r>
            <w:proofErr w:type="spellEnd"/>
            <w:r w:rsidRPr="00855ECF">
              <w:rPr>
                <w:color w:val="000000"/>
              </w:rPr>
              <w:t xml:space="preserve"> с </w:t>
            </w:r>
            <w:proofErr w:type="spellStart"/>
            <w:r w:rsidRPr="00855ECF">
              <w:rPr>
                <w:color w:val="000000"/>
              </w:rPr>
              <w:t>в.о</w:t>
            </w:r>
            <w:proofErr w:type="spellEnd"/>
            <w:r w:rsidRPr="00855ECF">
              <w:rPr>
                <w:color w:val="000000"/>
              </w:rPr>
              <w:t xml:space="preserve">.= </w:t>
            </w:r>
            <w:proofErr w:type="spellStart"/>
            <w:r w:rsidRPr="00855ECF">
              <w:rPr>
                <w:color w:val="000000"/>
              </w:rPr>
              <w:t>Чм.с</w:t>
            </w:r>
            <w:proofErr w:type="spellEnd"/>
            <w:r w:rsidRPr="00855ECF">
              <w:rPr>
                <w:color w:val="000000"/>
              </w:rPr>
              <w:t>. в.о /Ч.м.сл. общ.х100%</w:t>
            </w:r>
          </w:p>
        </w:tc>
        <w:tc>
          <w:tcPr>
            <w:tcW w:w="2300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>%Ч м.сл.с. в.о</w:t>
            </w:r>
          </w:p>
        </w:tc>
        <w:tc>
          <w:tcPr>
            <w:tcW w:w="280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Процент муниципальных служащих  с высшим образованием</w:t>
            </w:r>
          </w:p>
        </w:tc>
        <w:tc>
          <w:tcPr>
            <w:tcW w:w="2552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 </w:t>
            </w:r>
            <w:proofErr w:type="gramStart"/>
            <w:r w:rsidRPr="00855ECF">
              <w:t>Данные  стат.</w:t>
            </w:r>
            <w:proofErr w:type="gramEnd"/>
            <w:r w:rsidRPr="00855ECF">
              <w:t xml:space="preserve"> наблюдения по форме  № 2-МС, утвержден Приказом Росстата от 03.08.2015  № 357</w:t>
            </w:r>
          </w:p>
        </w:tc>
      </w:tr>
      <w:tr w:rsidR="000B10DE" w:rsidTr="00886BED">
        <w:trPr>
          <w:trHeight w:val="2038"/>
          <w:jc w:val="center"/>
        </w:trPr>
        <w:tc>
          <w:tcPr>
            <w:tcW w:w="535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lastRenderedPageBreak/>
              <w:t xml:space="preserve">Доля муниципальных служащих, прошедших   </w:t>
            </w:r>
            <w:r w:rsidRPr="00855ECF">
              <w:br/>
              <w:t xml:space="preserve">обучение по программам </w:t>
            </w:r>
            <w:proofErr w:type="gramStart"/>
            <w:r w:rsidRPr="00855ECF">
              <w:t xml:space="preserve">профессиональной  </w:t>
            </w:r>
            <w:r w:rsidRPr="00855ECF">
              <w:br/>
              <w:t>переподготовки</w:t>
            </w:r>
            <w:proofErr w:type="gramEnd"/>
            <w:r w:rsidRPr="00855ECF">
              <w:t xml:space="preserve">, повышения квалификации и </w:t>
            </w:r>
            <w:r w:rsidRPr="00855ECF">
              <w:br/>
              <w:t xml:space="preserve">стажировку (% от списочной численности)  </w:t>
            </w:r>
          </w:p>
        </w:tc>
        <w:tc>
          <w:tcPr>
            <w:tcW w:w="269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% Ч м. сл.  </w:t>
            </w:r>
            <w:proofErr w:type="spellStart"/>
            <w:proofErr w:type="gramStart"/>
            <w:r w:rsidRPr="00855ECF">
              <w:rPr>
                <w:color w:val="000000"/>
              </w:rPr>
              <w:t>пп,пк</w:t>
            </w:r>
            <w:proofErr w:type="spellEnd"/>
            <w:proofErr w:type="gramEnd"/>
            <w:r w:rsidRPr="00855ECF">
              <w:rPr>
                <w:color w:val="000000"/>
              </w:rPr>
              <w:t xml:space="preserve">= Ч </w:t>
            </w:r>
            <w:proofErr w:type="spellStart"/>
            <w:r w:rsidRPr="00855ECF">
              <w:rPr>
                <w:color w:val="000000"/>
              </w:rPr>
              <w:t>м.сл</w:t>
            </w:r>
            <w:proofErr w:type="spellEnd"/>
            <w:r w:rsidRPr="00855ECF">
              <w:rPr>
                <w:color w:val="000000"/>
              </w:rPr>
              <w:t xml:space="preserve">. </w:t>
            </w:r>
            <w:proofErr w:type="spellStart"/>
            <w:r w:rsidRPr="00855ECF">
              <w:rPr>
                <w:color w:val="000000"/>
              </w:rPr>
              <w:t>пп</w:t>
            </w:r>
            <w:proofErr w:type="spellEnd"/>
            <w:r w:rsidRPr="00855ECF">
              <w:rPr>
                <w:color w:val="000000"/>
              </w:rPr>
              <w:t xml:space="preserve">, </w:t>
            </w:r>
            <w:proofErr w:type="spellStart"/>
            <w:r w:rsidRPr="00855ECF">
              <w:rPr>
                <w:color w:val="000000"/>
              </w:rPr>
              <w:t>пк</w:t>
            </w:r>
            <w:proofErr w:type="spellEnd"/>
            <w:r w:rsidRPr="00855ECF">
              <w:rPr>
                <w:color w:val="000000"/>
              </w:rPr>
              <w:t xml:space="preserve"> /Ч м. сл. общ. х 100%</w:t>
            </w:r>
          </w:p>
        </w:tc>
        <w:tc>
          <w:tcPr>
            <w:tcW w:w="2300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% Ч м. сл. </w:t>
            </w:r>
            <w:proofErr w:type="spellStart"/>
            <w:proofErr w:type="gramStart"/>
            <w:r w:rsidRPr="00855ECF">
              <w:rPr>
                <w:color w:val="000000"/>
              </w:rPr>
              <w:t>пп,пк</w:t>
            </w:r>
            <w:proofErr w:type="spellEnd"/>
            <w:proofErr w:type="gramEnd"/>
          </w:p>
        </w:tc>
        <w:tc>
          <w:tcPr>
            <w:tcW w:w="280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</w:t>
            </w:r>
            <w:proofErr w:type="gramStart"/>
            <w:r w:rsidRPr="00855ECF">
              <w:rPr>
                <w:color w:val="000000"/>
              </w:rPr>
              <w:t>Процент  муниципальных</w:t>
            </w:r>
            <w:proofErr w:type="gramEnd"/>
            <w:r w:rsidRPr="00855ECF">
              <w:rPr>
                <w:color w:val="000000"/>
              </w:rPr>
              <w:t xml:space="preserve"> служащих прошедших обучение по программам профессиональной переподготовки, повышения квалификации и стажировку</w:t>
            </w:r>
          </w:p>
        </w:tc>
        <w:tc>
          <w:tcPr>
            <w:tcW w:w="2552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proofErr w:type="gramStart"/>
            <w:r w:rsidRPr="00855ECF">
              <w:t>Данные  стат.</w:t>
            </w:r>
            <w:proofErr w:type="gramEnd"/>
            <w:r w:rsidRPr="00855ECF">
              <w:t xml:space="preserve"> наблюдения по форме  № 2-МС, утвержден Приказом Росстата от 03.08.2015 №357</w:t>
            </w:r>
          </w:p>
        </w:tc>
      </w:tr>
      <w:tr w:rsidR="000B10DE" w:rsidTr="00886BED">
        <w:trPr>
          <w:trHeight w:val="2256"/>
          <w:jc w:val="center"/>
        </w:trPr>
        <w:tc>
          <w:tcPr>
            <w:tcW w:w="535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t xml:space="preserve">Доля муниципальных служащих, должностные </w:t>
            </w:r>
            <w:r w:rsidRPr="00855ECF">
              <w:br/>
              <w:t xml:space="preserve">инструкции которых содержат показатели   результативности (% от количества        </w:t>
            </w:r>
            <w:r w:rsidRPr="00855ECF">
              <w:br/>
              <w:t xml:space="preserve">должностей муниципальной службы в        </w:t>
            </w:r>
            <w:r w:rsidRPr="00855ECF">
              <w:br/>
              <w:t xml:space="preserve"> муниципальном образовании)                   </w:t>
            </w:r>
          </w:p>
        </w:tc>
        <w:tc>
          <w:tcPr>
            <w:tcW w:w="269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% Ч </w:t>
            </w:r>
            <w:proofErr w:type="spellStart"/>
            <w:r w:rsidRPr="00855ECF">
              <w:rPr>
                <w:color w:val="000000"/>
              </w:rPr>
              <w:t>м.сл.д.и</w:t>
            </w:r>
            <w:proofErr w:type="spellEnd"/>
            <w:r w:rsidRPr="00855ECF">
              <w:rPr>
                <w:color w:val="000000"/>
              </w:rPr>
              <w:t xml:space="preserve">.=Ч </w:t>
            </w:r>
            <w:proofErr w:type="spellStart"/>
            <w:r w:rsidRPr="00855ECF">
              <w:rPr>
                <w:color w:val="000000"/>
              </w:rPr>
              <w:t>м.сл</w:t>
            </w:r>
            <w:proofErr w:type="spellEnd"/>
            <w:r w:rsidRPr="00855ECF">
              <w:rPr>
                <w:color w:val="000000"/>
              </w:rPr>
              <w:t>. д.и./ Ч м. сл. общ х 100%</w:t>
            </w:r>
          </w:p>
        </w:tc>
        <w:tc>
          <w:tcPr>
            <w:tcW w:w="2300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>% Ч м. сл. д.и.</w:t>
            </w:r>
          </w:p>
        </w:tc>
        <w:tc>
          <w:tcPr>
            <w:tcW w:w="280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Процент муниципальных </w:t>
            </w:r>
            <w:proofErr w:type="gramStart"/>
            <w:r w:rsidRPr="00855ECF">
              <w:rPr>
                <w:color w:val="000000"/>
              </w:rPr>
              <w:t>служащих  должностные</w:t>
            </w:r>
            <w:proofErr w:type="gramEnd"/>
            <w:r w:rsidRPr="00855ECF">
              <w:rPr>
                <w:color w:val="000000"/>
              </w:rPr>
              <w:t xml:space="preserve"> инструкции которых содержат показатели результативности</w:t>
            </w:r>
          </w:p>
        </w:tc>
        <w:tc>
          <w:tcPr>
            <w:tcW w:w="2552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Должностные инструкции</w:t>
            </w:r>
          </w:p>
        </w:tc>
      </w:tr>
      <w:tr w:rsidR="000B10DE" w:rsidTr="00886BED">
        <w:trPr>
          <w:jc w:val="center"/>
        </w:trPr>
        <w:tc>
          <w:tcPr>
            <w:tcW w:w="535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t xml:space="preserve">Количество муниципальных служащих,       </w:t>
            </w:r>
            <w:r w:rsidRPr="00855ECF">
              <w:br/>
              <w:t xml:space="preserve">поощренных за добросовестную и           </w:t>
            </w:r>
            <w:r w:rsidRPr="00855ECF">
              <w:br/>
              <w:t xml:space="preserve">безупречную муниципальную службу (% от   </w:t>
            </w:r>
            <w:r w:rsidRPr="00855ECF">
              <w:br/>
              <w:t xml:space="preserve">списочной численности)                   </w:t>
            </w:r>
          </w:p>
        </w:tc>
        <w:tc>
          <w:tcPr>
            <w:tcW w:w="269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% Ч м.сл. </w:t>
            </w:r>
            <w:proofErr w:type="spellStart"/>
            <w:r w:rsidRPr="00855ECF">
              <w:rPr>
                <w:color w:val="000000"/>
              </w:rPr>
              <w:t>поощ</w:t>
            </w:r>
            <w:proofErr w:type="spellEnd"/>
            <w:r w:rsidRPr="00855ECF">
              <w:rPr>
                <w:color w:val="000000"/>
              </w:rPr>
              <w:t xml:space="preserve">.=Ч м. сл. </w:t>
            </w:r>
            <w:proofErr w:type="spellStart"/>
            <w:r w:rsidRPr="00855ECF">
              <w:rPr>
                <w:color w:val="000000"/>
              </w:rPr>
              <w:t>поощ</w:t>
            </w:r>
            <w:proofErr w:type="spellEnd"/>
            <w:r w:rsidRPr="00855ECF">
              <w:rPr>
                <w:color w:val="000000"/>
              </w:rPr>
              <w:t>/ Ч м. сл. общ х 100%</w:t>
            </w:r>
          </w:p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</w:p>
        </w:tc>
        <w:tc>
          <w:tcPr>
            <w:tcW w:w="2300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Ч м. </w:t>
            </w:r>
            <w:proofErr w:type="spellStart"/>
            <w:r w:rsidRPr="00855ECF">
              <w:rPr>
                <w:color w:val="000000"/>
              </w:rPr>
              <w:t>сл.поощ</w:t>
            </w:r>
            <w:proofErr w:type="spellEnd"/>
          </w:p>
        </w:tc>
        <w:tc>
          <w:tcPr>
            <w:tcW w:w="2803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Процент муниципальных служащих, поощренных за добросовестную и безупречную службу</w:t>
            </w:r>
          </w:p>
        </w:tc>
        <w:tc>
          <w:tcPr>
            <w:tcW w:w="2552" w:type="dxa"/>
          </w:tcPr>
          <w:p w:rsidR="000B10DE" w:rsidRPr="00855ECF" w:rsidRDefault="000B10DE" w:rsidP="00886BED">
            <w:pPr>
              <w:spacing w:before="360" w:after="360"/>
              <w:rPr>
                <w:color w:val="000000"/>
              </w:rPr>
            </w:pPr>
            <w:r w:rsidRPr="00855ECF">
              <w:rPr>
                <w:color w:val="000000"/>
              </w:rPr>
              <w:t xml:space="preserve"> Статистические данные</w:t>
            </w:r>
          </w:p>
        </w:tc>
      </w:tr>
    </w:tbl>
    <w:p w:rsidR="000B10DE" w:rsidRPr="0011610F" w:rsidRDefault="000B10DE" w:rsidP="000B10DE">
      <w:pPr>
        <w:jc w:val="center"/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widowControl w:val="0"/>
        <w:shd w:val="clear" w:color="auto" w:fill="FFFFFF"/>
        <w:tabs>
          <w:tab w:val="left" w:pos="1080"/>
        </w:tabs>
        <w:spacing w:after="120"/>
        <w:ind w:left="284"/>
        <w:jc w:val="both"/>
        <w:rPr>
          <w:color w:val="000000"/>
          <w:sz w:val="24"/>
          <w:szCs w:val="24"/>
        </w:rPr>
      </w:pPr>
    </w:p>
    <w:p w:rsidR="000B10DE" w:rsidRDefault="000B10DE" w:rsidP="000B10DE">
      <w:pPr>
        <w:pStyle w:val="ConsPlusTitle"/>
        <w:widowControl/>
        <w:jc w:val="center"/>
        <w:rPr>
          <w:sz w:val="28"/>
          <w:szCs w:val="28"/>
        </w:rPr>
        <w:sectPr w:rsidR="000B10DE" w:rsidSect="00886BED">
          <w:pgSz w:w="16840" w:h="11907" w:orient="landscape" w:code="9"/>
          <w:pgMar w:top="1418" w:right="851" w:bottom="851" w:left="567" w:header="397" w:footer="709" w:gutter="0"/>
          <w:cols w:space="709"/>
          <w:rtlGutter/>
        </w:sectPr>
      </w:pPr>
    </w:p>
    <w:p w:rsidR="000B10DE" w:rsidRPr="0005541F" w:rsidRDefault="000B10DE" w:rsidP="000B10DE">
      <w:pPr>
        <w:pStyle w:val="ConsPlusTitle"/>
        <w:widowControl/>
        <w:jc w:val="center"/>
        <w:rPr>
          <w:sz w:val="28"/>
          <w:szCs w:val="28"/>
        </w:rPr>
      </w:pPr>
      <w:r w:rsidRPr="0005541F">
        <w:rPr>
          <w:sz w:val="28"/>
          <w:szCs w:val="28"/>
        </w:rPr>
        <w:lastRenderedPageBreak/>
        <w:t>III раздел доклада</w:t>
      </w:r>
    </w:p>
    <w:p w:rsidR="000B10DE" w:rsidRPr="0005541F" w:rsidRDefault="000B10DE" w:rsidP="000B10DE">
      <w:pPr>
        <w:pStyle w:val="a8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«Муниципальные программы, </w:t>
      </w:r>
      <w:r w:rsidRPr="0005541F">
        <w:rPr>
          <w:b/>
          <w:bCs/>
          <w:sz w:val="28"/>
          <w:szCs w:val="28"/>
        </w:rPr>
        <w:t>непрограммная деятельность и распределение расходов на их реализацию</w:t>
      </w:r>
      <w:r>
        <w:rPr>
          <w:b/>
          <w:bCs/>
          <w:sz w:val="28"/>
          <w:szCs w:val="28"/>
        </w:rPr>
        <w:t>»</w:t>
      </w:r>
    </w:p>
    <w:p w:rsidR="000B10DE" w:rsidRPr="00B96852" w:rsidRDefault="000B10DE" w:rsidP="000B10DE">
      <w:pPr>
        <w:pStyle w:val="a8"/>
        <w:ind w:firstLine="567"/>
        <w:jc w:val="center"/>
        <w:rPr>
          <w:b/>
          <w:bCs/>
        </w:rPr>
      </w:pPr>
    </w:p>
    <w:p w:rsidR="000B10DE" w:rsidRPr="00207274" w:rsidRDefault="000B10DE" w:rsidP="000B10DE">
      <w:pPr>
        <w:ind w:left="-374" w:firstLine="284"/>
        <w:jc w:val="both"/>
        <w:rPr>
          <w:sz w:val="24"/>
          <w:szCs w:val="24"/>
        </w:rPr>
      </w:pPr>
      <w:r w:rsidRPr="00207274">
        <w:rPr>
          <w:b/>
          <w:bCs/>
          <w:color w:val="000000"/>
          <w:sz w:val="24"/>
          <w:szCs w:val="24"/>
        </w:rPr>
        <w:t xml:space="preserve">3.1. Информация об объемах финансирования </w:t>
      </w:r>
      <w:r>
        <w:rPr>
          <w:b/>
          <w:bCs/>
          <w:color w:val="000000"/>
          <w:sz w:val="24"/>
          <w:szCs w:val="24"/>
        </w:rPr>
        <w:t>муниципальных</w:t>
      </w:r>
      <w:r w:rsidRPr="00207274">
        <w:rPr>
          <w:b/>
          <w:bCs/>
          <w:color w:val="000000"/>
          <w:sz w:val="24"/>
          <w:szCs w:val="24"/>
        </w:rPr>
        <w:t xml:space="preserve"> программ за счет средств районного бюджета</w:t>
      </w:r>
      <w:r w:rsidRPr="00207274">
        <w:rPr>
          <w:color w:val="000000"/>
          <w:sz w:val="24"/>
          <w:szCs w:val="24"/>
        </w:rPr>
        <w:t xml:space="preserve"> представлена в таблице 3.1.</w:t>
      </w:r>
    </w:p>
    <w:p w:rsidR="000B10DE" w:rsidRPr="00207274" w:rsidRDefault="000B10DE" w:rsidP="000B10DE">
      <w:pPr>
        <w:jc w:val="right"/>
        <w:rPr>
          <w:sz w:val="24"/>
          <w:szCs w:val="24"/>
        </w:rPr>
      </w:pPr>
      <w:r w:rsidRPr="00207274">
        <w:rPr>
          <w:color w:val="000000"/>
          <w:sz w:val="24"/>
          <w:szCs w:val="24"/>
        </w:rPr>
        <w:t>Таблица 3.1.</w:t>
      </w:r>
    </w:p>
    <w:p w:rsidR="000B10DE" w:rsidRPr="00207274" w:rsidRDefault="000B10DE" w:rsidP="000B10DE">
      <w:pPr>
        <w:jc w:val="right"/>
        <w:rPr>
          <w:sz w:val="24"/>
          <w:szCs w:val="24"/>
        </w:rPr>
      </w:pPr>
      <w:r w:rsidRPr="00207274">
        <w:rPr>
          <w:sz w:val="24"/>
          <w:szCs w:val="24"/>
        </w:rPr>
        <w:t>(тыс. руб.)</w:t>
      </w:r>
    </w:p>
    <w:tbl>
      <w:tblPr>
        <w:tblW w:w="99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935"/>
        <w:gridCol w:w="935"/>
        <w:gridCol w:w="1122"/>
        <w:gridCol w:w="1122"/>
        <w:gridCol w:w="1122"/>
        <w:gridCol w:w="1122"/>
        <w:gridCol w:w="1122"/>
      </w:tblGrid>
      <w:tr w:rsidR="000B10DE" w:rsidRPr="00207274" w:rsidTr="00886BED">
        <w:trPr>
          <w:cantSplit/>
          <w:trHeight w:val="240"/>
          <w:tblHeader/>
        </w:trPr>
        <w:tc>
          <w:tcPr>
            <w:tcW w:w="2483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Наименование программы, непрограммной деятельности</w:t>
            </w:r>
          </w:p>
        </w:tc>
        <w:tc>
          <w:tcPr>
            <w:tcW w:w="4114" w:type="dxa"/>
            <w:gridSpan w:val="4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22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07274">
              <w:rPr>
                <w:sz w:val="24"/>
                <w:szCs w:val="24"/>
              </w:rPr>
              <w:t xml:space="preserve"> год (факт)</w:t>
            </w:r>
          </w:p>
        </w:tc>
        <w:tc>
          <w:tcPr>
            <w:tcW w:w="1122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07274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122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7274">
              <w:rPr>
                <w:sz w:val="24"/>
                <w:szCs w:val="24"/>
              </w:rPr>
              <w:t xml:space="preserve"> год (оценка)</w:t>
            </w:r>
          </w:p>
        </w:tc>
      </w:tr>
      <w:tr w:rsidR="000B10DE" w:rsidRPr="00207274" w:rsidTr="00886BED">
        <w:trPr>
          <w:cantSplit/>
          <w:trHeight w:val="600"/>
          <w:tblHeader/>
        </w:trPr>
        <w:tc>
          <w:tcPr>
            <w:tcW w:w="2483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раздел</w:t>
            </w:r>
          </w:p>
        </w:tc>
        <w:tc>
          <w:tcPr>
            <w:tcW w:w="935" w:type="dxa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proofErr w:type="gramStart"/>
            <w:r w:rsidRPr="00207274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122" w:type="dxa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22" w:type="dxa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22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</w:tr>
      <w:tr w:rsidR="000B10DE" w:rsidRPr="00207274" w:rsidTr="00886BED">
        <w:trPr>
          <w:cantSplit/>
          <w:trHeight w:val="395"/>
          <w:tblHeader/>
        </w:trPr>
        <w:tc>
          <w:tcPr>
            <w:tcW w:w="9963" w:type="dxa"/>
            <w:gridSpan w:val="8"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Муниципальные</w:t>
            </w:r>
            <w:r w:rsidRPr="00207274">
              <w:rPr>
                <w:sz w:val="24"/>
                <w:szCs w:val="24"/>
              </w:rPr>
              <w:t xml:space="preserve"> программы</w:t>
            </w:r>
          </w:p>
        </w:tc>
      </w:tr>
      <w:tr w:rsidR="000B10DE" w:rsidRPr="00207274" w:rsidTr="00886BED">
        <w:trPr>
          <w:trHeight w:val="1229"/>
        </w:trPr>
        <w:tc>
          <w:tcPr>
            <w:tcW w:w="2483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МП</w:t>
            </w:r>
            <w:r w:rsidRPr="009D7E4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A5D8F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Развитие  муниципальной службы в Кожевниковском районе на 2015-2017 годы»</w:t>
            </w:r>
          </w:p>
        </w:tc>
        <w:tc>
          <w:tcPr>
            <w:tcW w:w="935" w:type="dxa"/>
          </w:tcPr>
          <w:p w:rsidR="000B10DE" w:rsidRDefault="000B10DE" w:rsidP="00886BED">
            <w:pPr>
              <w:spacing w:before="36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</w:t>
            </w:r>
          </w:p>
        </w:tc>
        <w:tc>
          <w:tcPr>
            <w:tcW w:w="935" w:type="dxa"/>
          </w:tcPr>
          <w:p w:rsidR="000B10DE" w:rsidRDefault="000B10DE" w:rsidP="00886BED">
            <w:pPr>
              <w:spacing w:before="36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</w:p>
        </w:tc>
        <w:tc>
          <w:tcPr>
            <w:tcW w:w="1122" w:type="dxa"/>
          </w:tcPr>
          <w:p w:rsidR="000B10DE" w:rsidRDefault="000B10DE" w:rsidP="00886BED">
            <w:pPr>
              <w:spacing w:before="36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</w:t>
            </w:r>
          </w:p>
        </w:tc>
        <w:tc>
          <w:tcPr>
            <w:tcW w:w="1122" w:type="dxa"/>
          </w:tcPr>
          <w:p w:rsidR="000B10DE" w:rsidRDefault="000B10DE" w:rsidP="00886BED">
            <w:pPr>
              <w:spacing w:before="36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242</w:t>
            </w:r>
          </w:p>
        </w:tc>
        <w:tc>
          <w:tcPr>
            <w:tcW w:w="1122" w:type="dxa"/>
          </w:tcPr>
          <w:p w:rsidR="000B10DE" w:rsidRDefault="000B10DE" w:rsidP="00886BED">
            <w:pPr>
              <w:spacing w:before="360"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61,695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</w:tr>
      <w:tr w:rsidR="000B10DE" w:rsidRPr="00207274" w:rsidTr="00886BED">
        <w:trPr>
          <w:trHeight w:val="240"/>
        </w:trPr>
        <w:tc>
          <w:tcPr>
            <w:tcW w:w="6597" w:type="dxa"/>
            <w:gridSpan w:val="5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муниципальным</w:t>
            </w:r>
            <w:r w:rsidRPr="00207274"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61,695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DE" w:rsidRPr="00207274" w:rsidTr="00886BED">
        <w:trPr>
          <w:cantSplit/>
          <w:trHeight w:val="240"/>
        </w:trPr>
        <w:tc>
          <w:tcPr>
            <w:tcW w:w="6597" w:type="dxa"/>
            <w:gridSpan w:val="5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color w:val="000000"/>
                <w:sz w:val="24"/>
                <w:szCs w:val="24"/>
              </w:rPr>
              <w:t xml:space="preserve">Итого по отделу  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61,695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22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0B10DE" w:rsidRPr="00207274" w:rsidRDefault="000B10DE" w:rsidP="000B10DE">
      <w:pPr>
        <w:rPr>
          <w:color w:val="FF00FF"/>
          <w:sz w:val="24"/>
          <w:szCs w:val="24"/>
        </w:rPr>
      </w:pPr>
    </w:p>
    <w:p w:rsidR="000B10DE" w:rsidRPr="00207274" w:rsidRDefault="000B10DE" w:rsidP="000B10DE">
      <w:pPr>
        <w:ind w:left="-374" w:firstLine="374"/>
        <w:jc w:val="both"/>
        <w:rPr>
          <w:color w:val="000000"/>
          <w:sz w:val="24"/>
          <w:szCs w:val="24"/>
        </w:rPr>
      </w:pPr>
      <w:r w:rsidRPr="00207274">
        <w:rPr>
          <w:b/>
          <w:bCs/>
          <w:sz w:val="24"/>
          <w:szCs w:val="24"/>
        </w:rPr>
        <w:t xml:space="preserve">3.2. Характеристика взаимосвязи целей, задач и </w:t>
      </w:r>
      <w:r>
        <w:rPr>
          <w:b/>
          <w:bCs/>
          <w:sz w:val="24"/>
          <w:szCs w:val="24"/>
        </w:rPr>
        <w:t>муниципальных</w:t>
      </w:r>
      <w:r w:rsidRPr="00207274">
        <w:rPr>
          <w:b/>
          <w:bCs/>
          <w:sz w:val="24"/>
          <w:szCs w:val="24"/>
        </w:rPr>
        <w:t xml:space="preserve"> программ</w:t>
      </w:r>
      <w:r w:rsidRPr="00207274">
        <w:rPr>
          <w:sz w:val="24"/>
          <w:szCs w:val="24"/>
        </w:rPr>
        <w:t xml:space="preserve"> представлена в таблице 3.2. Все </w:t>
      </w:r>
      <w:r>
        <w:rPr>
          <w:sz w:val="24"/>
          <w:szCs w:val="24"/>
        </w:rPr>
        <w:t>муниципальные</w:t>
      </w:r>
      <w:r w:rsidRPr="00207274">
        <w:rPr>
          <w:sz w:val="24"/>
          <w:szCs w:val="24"/>
        </w:rPr>
        <w:t xml:space="preserve"> программы, в реализации которых участвует отдел, распределяются согласно задачам  отдела, для выполнения которых планируется их осуществление.</w:t>
      </w:r>
    </w:p>
    <w:p w:rsidR="000B10DE" w:rsidRPr="00207274" w:rsidRDefault="000B10DE" w:rsidP="000B10DE">
      <w:pPr>
        <w:ind w:firstLine="284"/>
        <w:jc w:val="right"/>
        <w:rPr>
          <w:sz w:val="24"/>
          <w:szCs w:val="24"/>
        </w:rPr>
      </w:pPr>
      <w:r w:rsidRPr="00207274">
        <w:rPr>
          <w:color w:val="000000"/>
          <w:sz w:val="24"/>
          <w:szCs w:val="24"/>
        </w:rPr>
        <w:t>Таблица 3.2.</w:t>
      </w:r>
    </w:p>
    <w:p w:rsidR="000B10DE" w:rsidRPr="00207274" w:rsidRDefault="000B10DE" w:rsidP="000B10DE">
      <w:pPr>
        <w:ind w:left="-374" w:firstLine="374"/>
        <w:jc w:val="center"/>
        <w:rPr>
          <w:sz w:val="24"/>
          <w:szCs w:val="24"/>
        </w:rPr>
      </w:pPr>
      <w:r w:rsidRPr="000C74F2">
        <w:rPr>
          <w:sz w:val="24"/>
          <w:szCs w:val="24"/>
        </w:rPr>
        <w:t>Распределение расходов отдела  правовой и кадровой работы по целям, задачам и муниципальным программам</w:t>
      </w:r>
    </w:p>
    <w:p w:rsidR="000B10DE" w:rsidRPr="00207274" w:rsidRDefault="000B10DE" w:rsidP="000B10DE">
      <w:pPr>
        <w:jc w:val="right"/>
        <w:rPr>
          <w:sz w:val="24"/>
          <w:szCs w:val="24"/>
        </w:rPr>
      </w:pPr>
      <w:r w:rsidRPr="00207274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1298"/>
        <w:gridCol w:w="1213"/>
        <w:gridCol w:w="1274"/>
      </w:tblGrid>
      <w:tr w:rsidR="000B10DE" w:rsidRPr="00207274" w:rsidTr="00886BED">
        <w:trPr>
          <w:cantSplit/>
          <w:trHeight w:val="720"/>
          <w:tblHeader/>
          <w:jc w:val="center"/>
        </w:trPr>
        <w:tc>
          <w:tcPr>
            <w:tcW w:w="6688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Наименование цели, задачи, программы</w:t>
            </w:r>
          </w:p>
        </w:tc>
        <w:tc>
          <w:tcPr>
            <w:tcW w:w="1298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07274">
              <w:rPr>
                <w:sz w:val="24"/>
                <w:szCs w:val="24"/>
              </w:rPr>
              <w:t xml:space="preserve"> год    (факт)</w:t>
            </w:r>
          </w:p>
        </w:tc>
        <w:tc>
          <w:tcPr>
            <w:tcW w:w="1213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07274">
              <w:rPr>
                <w:sz w:val="24"/>
                <w:szCs w:val="24"/>
              </w:rPr>
              <w:t xml:space="preserve">  год (оценка)</w:t>
            </w:r>
          </w:p>
        </w:tc>
        <w:tc>
          <w:tcPr>
            <w:tcW w:w="1274" w:type="dxa"/>
            <w:vMerge w:val="restart"/>
            <w:vAlign w:val="center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7274">
              <w:rPr>
                <w:sz w:val="24"/>
                <w:szCs w:val="24"/>
              </w:rPr>
              <w:t xml:space="preserve">  год (оценка)</w:t>
            </w:r>
          </w:p>
        </w:tc>
      </w:tr>
      <w:tr w:rsidR="000B10DE" w:rsidRPr="00207274" w:rsidTr="00886BED">
        <w:trPr>
          <w:cantSplit/>
          <w:trHeight w:val="360"/>
          <w:tblHeader/>
          <w:jc w:val="center"/>
        </w:trPr>
        <w:tc>
          <w:tcPr>
            <w:tcW w:w="6688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</w:p>
        </w:tc>
      </w:tr>
      <w:tr w:rsidR="000B10DE" w:rsidRPr="00207274" w:rsidTr="00886BED">
        <w:trPr>
          <w:trHeight w:val="240"/>
          <w:jc w:val="center"/>
        </w:trPr>
        <w:tc>
          <w:tcPr>
            <w:tcW w:w="10473" w:type="dxa"/>
            <w:gridSpan w:val="4"/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274">
              <w:rPr>
                <w:sz w:val="24"/>
                <w:szCs w:val="24"/>
                <w:u w:val="single"/>
              </w:rPr>
              <w:t>Цель</w:t>
            </w:r>
            <w:r w:rsidRPr="00207274"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муниципального управления</w:t>
            </w:r>
          </w:p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 xml:space="preserve">    </w:t>
            </w:r>
          </w:p>
        </w:tc>
      </w:tr>
      <w:tr w:rsidR="000B10DE" w:rsidRPr="00207274" w:rsidTr="00886BED">
        <w:trPr>
          <w:trHeight w:val="240"/>
          <w:jc w:val="center"/>
        </w:trPr>
        <w:tc>
          <w:tcPr>
            <w:tcW w:w="10473" w:type="dxa"/>
            <w:gridSpan w:val="4"/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Задача1</w:t>
            </w:r>
          </w:p>
          <w:p w:rsidR="000B10DE" w:rsidRPr="00207274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17FEA">
              <w:rPr>
                <w:rStyle w:val="36"/>
                <w:sz w:val="24"/>
                <w:szCs w:val="24"/>
              </w:rPr>
              <w:t>Организация и методическое руководство профессиональной подготовкой, переподготовкой, повышением квалификации и стажировкой муниципальных служащих</w:t>
            </w:r>
          </w:p>
        </w:tc>
      </w:tr>
      <w:tr w:rsidR="000B10DE" w:rsidRPr="00207274" w:rsidTr="00886BED">
        <w:trPr>
          <w:trHeight w:val="240"/>
          <w:jc w:val="center"/>
        </w:trPr>
        <w:tc>
          <w:tcPr>
            <w:tcW w:w="10473" w:type="dxa"/>
            <w:gridSpan w:val="4"/>
          </w:tcPr>
          <w:p w:rsidR="000B10DE" w:rsidRPr="00207274" w:rsidRDefault="000B10DE" w:rsidP="00886B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Муниципальная</w:t>
            </w:r>
            <w:r w:rsidRPr="0020727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207274">
              <w:rPr>
                <w:b/>
                <w:bCs/>
                <w:sz w:val="24"/>
                <w:szCs w:val="24"/>
                <w:u w:val="single"/>
              </w:rPr>
              <w:t xml:space="preserve">программа </w:t>
            </w:r>
            <w:r w:rsidRPr="00207274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:rsidR="000B10DE" w:rsidRPr="004D556F" w:rsidRDefault="000B10DE" w:rsidP="00886BED">
            <w:pPr>
              <w:rPr>
                <w:i/>
                <w:iCs/>
                <w:sz w:val="24"/>
                <w:szCs w:val="24"/>
              </w:rPr>
            </w:pPr>
            <w:r w:rsidRPr="004D556F">
              <w:rPr>
                <w:i/>
                <w:iCs/>
                <w:sz w:val="24"/>
                <w:szCs w:val="24"/>
              </w:rPr>
              <w:t>Развитие  муниципальной службы в Кожевниковс</w:t>
            </w:r>
            <w:r>
              <w:rPr>
                <w:i/>
                <w:iCs/>
                <w:sz w:val="24"/>
                <w:szCs w:val="24"/>
              </w:rPr>
              <w:t>ком районе на 2015-2017</w:t>
            </w:r>
            <w:r w:rsidRPr="004D556F">
              <w:rPr>
                <w:i/>
                <w:iCs/>
                <w:sz w:val="24"/>
                <w:szCs w:val="24"/>
              </w:rPr>
              <w:t xml:space="preserve"> годы</w:t>
            </w:r>
          </w:p>
        </w:tc>
      </w:tr>
      <w:tr w:rsidR="000B10DE" w:rsidRPr="00207274" w:rsidTr="00886BED">
        <w:trPr>
          <w:trHeight w:val="700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Задача 1.1</w:t>
            </w:r>
            <w:r w:rsidRPr="00207274">
              <w:rPr>
                <w:color w:val="000000"/>
                <w:sz w:val="24"/>
                <w:szCs w:val="24"/>
              </w:rPr>
              <w:t xml:space="preserve"> </w:t>
            </w:r>
            <w:r w:rsidRPr="009012D5">
              <w:rPr>
                <w:sz w:val="24"/>
                <w:szCs w:val="24"/>
              </w:rPr>
              <w:t>Внедрение эффективных технологий и перспективных методов кадровой работы на муниципальной службе, включая современные методы мотивации и стимулирования.</w:t>
            </w:r>
          </w:p>
        </w:tc>
        <w:tc>
          <w:tcPr>
            <w:tcW w:w="1298" w:type="dxa"/>
          </w:tcPr>
          <w:p w:rsidR="000B10DE" w:rsidRDefault="000B10DE" w:rsidP="00886BED">
            <w:pPr>
              <w:spacing w:before="360"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61.695</w:t>
            </w:r>
          </w:p>
        </w:tc>
        <w:tc>
          <w:tcPr>
            <w:tcW w:w="1213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274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DE" w:rsidRPr="00207274" w:rsidTr="00886BED">
        <w:trPr>
          <w:trHeight w:val="165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Распределено средств по целям – всего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61.695</w:t>
            </w: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DE" w:rsidRPr="00207274" w:rsidTr="00886BED">
        <w:trPr>
          <w:trHeight w:val="240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</w:p>
        </w:tc>
      </w:tr>
      <w:tr w:rsidR="000B10DE" w:rsidRPr="00207274" w:rsidTr="00886BED">
        <w:trPr>
          <w:trHeight w:val="131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 xml:space="preserve">распределено по задачам 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61.695</w:t>
            </w: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DE" w:rsidRPr="00207274" w:rsidTr="00886BED">
        <w:trPr>
          <w:trHeight w:val="196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распределено по программам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61.695</w:t>
            </w: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DE" w:rsidRPr="00207274" w:rsidTr="00886BED">
        <w:trPr>
          <w:trHeight w:val="442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Не распределено по целям, задачам и программам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</w:p>
        </w:tc>
      </w:tr>
      <w:tr w:rsidR="000B10DE" w:rsidRPr="00207274" w:rsidTr="00886BED">
        <w:trPr>
          <w:trHeight w:val="130"/>
          <w:jc w:val="center"/>
        </w:trPr>
        <w:tc>
          <w:tcPr>
            <w:tcW w:w="668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lastRenderedPageBreak/>
              <w:t xml:space="preserve">Итого по отделу </w:t>
            </w:r>
            <w:r w:rsidRPr="00246501">
              <w:rPr>
                <w:sz w:val="24"/>
                <w:szCs w:val="24"/>
              </w:rPr>
              <w:t>правовой и кадровой работы</w:t>
            </w:r>
          </w:p>
        </w:tc>
        <w:tc>
          <w:tcPr>
            <w:tcW w:w="1298" w:type="dxa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61.695</w:t>
            </w:r>
          </w:p>
        </w:tc>
        <w:tc>
          <w:tcPr>
            <w:tcW w:w="1213" w:type="dxa"/>
          </w:tcPr>
          <w:p w:rsidR="000B10DE" w:rsidRPr="00207274" w:rsidRDefault="000B10DE" w:rsidP="00886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274" w:type="dxa"/>
          </w:tcPr>
          <w:p w:rsidR="000B10DE" w:rsidRPr="00207274" w:rsidRDefault="000B10DE" w:rsidP="0088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0B10DE" w:rsidRDefault="000B10DE" w:rsidP="000B10DE">
      <w:pPr>
        <w:ind w:left="-374"/>
        <w:rPr>
          <w:b/>
          <w:bCs/>
          <w:sz w:val="24"/>
          <w:szCs w:val="24"/>
        </w:rPr>
      </w:pPr>
    </w:p>
    <w:p w:rsidR="000B10DE" w:rsidRPr="00207274" w:rsidRDefault="000B10DE" w:rsidP="000B10DE">
      <w:pPr>
        <w:ind w:left="-374"/>
        <w:rPr>
          <w:b/>
          <w:bCs/>
          <w:sz w:val="24"/>
          <w:szCs w:val="24"/>
        </w:rPr>
      </w:pPr>
    </w:p>
    <w:p w:rsidR="000B10DE" w:rsidRPr="00207274" w:rsidRDefault="000B10DE" w:rsidP="000B10DE">
      <w:pPr>
        <w:ind w:left="-374"/>
        <w:rPr>
          <w:color w:val="FF00FF"/>
          <w:sz w:val="24"/>
          <w:szCs w:val="24"/>
        </w:rPr>
      </w:pPr>
      <w:r w:rsidRPr="00207274">
        <w:rPr>
          <w:b/>
          <w:bCs/>
          <w:sz w:val="24"/>
          <w:szCs w:val="24"/>
        </w:rPr>
        <w:t xml:space="preserve">3.3.Сведения о </w:t>
      </w:r>
      <w:r>
        <w:rPr>
          <w:b/>
          <w:bCs/>
          <w:sz w:val="24"/>
          <w:szCs w:val="24"/>
        </w:rPr>
        <w:t>муниципальных</w:t>
      </w:r>
      <w:r w:rsidRPr="00207274">
        <w:rPr>
          <w:b/>
          <w:bCs/>
          <w:sz w:val="24"/>
          <w:szCs w:val="24"/>
        </w:rPr>
        <w:t xml:space="preserve"> программах</w:t>
      </w:r>
      <w:r w:rsidRPr="00207274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>лены в таблицах 3.3.</w:t>
      </w:r>
      <w:r w:rsidRPr="00207274">
        <w:rPr>
          <w:sz w:val="24"/>
          <w:szCs w:val="24"/>
        </w:rPr>
        <w:t xml:space="preserve"> </w:t>
      </w:r>
    </w:p>
    <w:p w:rsidR="000B10DE" w:rsidRPr="00207274" w:rsidRDefault="000B10DE" w:rsidP="000B10DE">
      <w:pPr>
        <w:ind w:left="-374"/>
        <w:rPr>
          <w:i/>
          <w:iCs/>
          <w:sz w:val="24"/>
          <w:szCs w:val="24"/>
        </w:rPr>
      </w:pPr>
    </w:p>
    <w:p w:rsidR="000B10DE" w:rsidRPr="00207274" w:rsidRDefault="000B10DE" w:rsidP="000B10DE">
      <w:pPr>
        <w:ind w:left="-374"/>
        <w:rPr>
          <w:color w:val="FF00FF"/>
          <w:sz w:val="24"/>
          <w:szCs w:val="24"/>
        </w:rPr>
      </w:pPr>
      <w:r w:rsidRPr="00207274">
        <w:rPr>
          <w:i/>
          <w:iCs/>
          <w:sz w:val="24"/>
          <w:szCs w:val="24"/>
        </w:rPr>
        <w:t xml:space="preserve">3.3.1.Краткая характеристика действующей </w:t>
      </w:r>
      <w:r>
        <w:rPr>
          <w:i/>
          <w:iCs/>
          <w:sz w:val="24"/>
          <w:szCs w:val="24"/>
        </w:rPr>
        <w:t>муниципальной</w:t>
      </w:r>
      <w:r w:rsidRPr="00207274">
        <w:rPr>
          <w:i/>
          <w:iCs/>
          <w:sz w:val="24"/>
          <w:szCs w:val="24"/>
        </w:rPr>
        <w:t xml:space="preserve"> программы 1.</w:t>
      </w:r>
    </w:p>
    <w:p w:rsidR="000B10DE" w:rsidRPr="008A5CBE" w:rsidRDefault="000B10DE" w:rsidP="000B10DE">
      <w:pPr>
        <w:ind w:left="-374"/>
        <w:rPr>
          <w:color w:val="FF00FF"/>
          <w:sz w:val="24"/>
          <w:szCs w:val="24"/>
        </w:rPr>
      </w:pPr>
      <w:r w:rsidRPr="00207274">
        <w:rPr>
          <w:sz w:val="24"/>
          <w:szCs w:val="24"/>
          <w:u w:val="single"/>
        </w:rPr>
        <w:t xml:space="preserve">Наименование </w:t>
      </w:r>
      <w:r>
        <w:rPr>
          <w:sz w:val="24"/>
          <w:szCs w:val="24"/>
          <w:u w:val="single"/>
        </w:rPr>
        <w:t>МП</w:t>
      </w:r>
      <w:r w:rsidRPr="00207274">
        <w:rPr>
          <w:sz w:val="24"/>
          <w:szCs w:val="24"/>
          <w:u w:val="single"/>
        </w:rPr>
        <w:t xml:space="preserve"> 1</w:t>
      </w:r>
      <w:r w:rsidRPr="00207274">
        <w:rPr>
          <w:sz w:val="24"/>
          <w:szCs w:val="24"/>
        </w:rPr>
        <w:t>: «</w:t>
      </w:r>
      <w:r w:rsidRPr="008A5CBE">
        <w:rPr>
          <w:sz w:val="24"/>
          <w:szCs w:val="24"/>
        </w:rPr>
        <w:t>Развитие  муниципальной службы</w:t>
      </w:r>
      <w:r>
        <w:rPr>
          <w:sz w:val="24"/>
          <w:szCs w:val="24"/>
        </w:rPr>
        <w:t xml:space="preserve"> в Кожевниковском районе на 2015-2017</w:t>
      </w:r>
      <w:r w:rsidRPr="008A5CBE">
        <w:rPr>
          <w:sz w:val="24"/>
          <w:szCs w:val="24"/>
        </w:rPr>
        <w:t xml:space="preserve"> годы»;</w:t>
      </w:r>
    </w:p>
    <w:p w:rsidR="000B10DE" w:rsidRPr="00207274" w:rsidRDefault="000B10DE" w:rsidP="000B10DE">
      <w:pPr>
        <w:ind w:left="-374"/>
        <w:rPr>
          <w:color w:val="FF00FF"/>
          <w:sz w:val="24"/>
          <w:szCs w:val="24"/>
        </w:rPr>
      </w:pPr>
      <w:r>
        <w:rPr>
          <w:sz w:val="24"/>
          <w:szCs w:val="24"/>
          <w:u w:val="single"/>
        </w:rPr>
        <w:t>Сведения об утверждении МП</w:t>
      </w:r>
      <w:r w:rsidRPr="00207274">
        <w:rPr>
          <w:sz w:val="24"/>
          <w:szCs w:val="24"/>
          <w:u w:val="single"/>
        </w:rPr>
        <w:t xml:space="preserve"> 1</w:t>
      </w:r>
      <w:r w:rsidRPr="00207274">
        <w:rPr>
          <w:sz w:val="24"/>
          <w:szCs w:val="24"/>
        </w:rPr>
        <w:t>:  Постановление Администрации Кожевниковского рай</w:t>
      </w:r>
      <w:r>
        <w:rPr>
          <w:sz w:val="24"/>
          <w:szCs w:val="24"/>
        </w:rPr>
        <w:t xml:space="preserve">она от </w:t>
      </w:r>
      <w:r w:rsidRPr="00B176CC">
        <w:rPr>
          <w:sz w:val="24"/>
          <w:szCs w:val="24"/>
        </w:rPr>
        <w:t>11.09.2014 № 524</w:t>
      </w:r>
    </w:p>
    <w:p w:rsidR="000B10DE" w:rsidRPr="00207274" w:rsidRDefault="000B10DE" w:rsidP="000B10DE">
      <w:pPr>
        <w:ind w:left="-374"/>
        <w:rPr>
          <w:color w:val="FF00FF"/>
          <w:sz w:val="24"/>
          <w:szCs w:val="24"/>
        </w:rPr>
      </w:pPr>
      <w:r>
        <w:rPr>
          <w:sz w:val="24"/>
          <w:szCs w:val="24"/>
          <w:u w:val="single"/>
        </w:rPr>
        <w:t>Сроки реализации МП</w:t>
      </w:r>
      <w:r w:rsidRPr="00207274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>: 2011-2014</w:t>
      </w:r>
      <w:r w:rsidRPr="00207274">
        <w:rPr>
          <w:sz w:val="24"/>
          <w:szCs w:val="24"/>
        </w:rPr>
        <w:t xml:space="preserve"> г.г.</w:t>
      </w:r>
    </w:p>
    <w:p w:rsidR="000B10DE" w:rsidRPr="00207274" w:rsidRDefault="000B10DE" w:rsidP="000B10DE">
      <w:pPr>
        <w:jc w:val="center"/>
        <w:rPr>
          <w:sz w:val="24"/>
          <w:szCs w:val="24"/>
        </w:rPr>
      </w:pPr>
    </w:p>
    <w:p w:rsidR="000B10DE" w:rsidRPr="00207274" w:rsidRDefault="000B10DE" w:rsidP="000B10DE">
      <w:pPr>
        <w:jc w:val="center"/>
        <w:rPr>
          <w:sz w:val="24"/>
          <w:szCs w:val="24"/>
        </w:rPr>
      </w:pPr>
      <w:r w:rsidRPr="00207274">
        <w:rPr>
          <w:sz w:val="24"/>
          <w:szCs w:val="24"/>
        </w:rPr>
        <w:t xml:space="preserve">Основные показатели реализации </w:t>
      </w:r>
      <w:r>
        <w:rPr>
          <w:sz w:val="24"/>
          <w:szCs w:val="24"/>
        </w:rPr>
        <w:t>МП</w:t>
      </w:r>
      <w:r w:rsidRPr="00207274">
        <w:rPr>
          <w:sz w:val="24"/>
          <w:szCs w:val="24"/>
        </w:rPr>
        <w:t xml:space="preserve"> 1</w:t>
      </w:r>
    </w:p>
    <w:p w:rsidR="000B10DE" w:rsidRPr="00207274" w:rsidRDefault="000B10DE" w:rsidP="000B10DE">
      <w:pPr>
        <w:jc w:val="right"/>
        <w:rPr>
          <w:sz w:val="24"/>
          <w:szCs w:val="24"/>
        </w:rPr>
      </w:pPr>
      <w:r w:rsidRPr="00207274">
        <w:rPr>
          <w:sz w:val="24"/>
          <w:szCs w:val="24"/>
        </w:rPr>
        <w:t>Таблица 3.3.</w:t>
      </w:r>
    </w:p>
    <w:tbl>
      <w:tblPr>
        <w:tblW w:w="10062" w:type="dxa"/>
        <w:tblInd w:w="-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1"/>
        <w:gridCol w:w="935"/>
        <w:gridCol w:w="57"/>
        <w:gridCol w:w="1065"/>
        <w:gridCol w:w="69"/>
        <w:gridCol w:w="992"/>
        <w:gridCol w:w="61"/>
        <w:gridCol w:w="1122"/>
      </w:tblGrid>
      <w:tr w:rsidR="000B10DE" w:rsidRPr="00207274" w:rsidTr="00886BED">
        <w:trPr>
          <w:cantSplit/>
          <w:trHeight w:val="60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07274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программы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07274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07274">
              <w:rPr>
                <w:sz w:val="24"/>
                <w:szCs w:val="24"/>
              </w:rPr>
              <w:t xml:space="preserve"> год (факт)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07274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2072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7274">
              <w:rPr>
                <w:sz w:val="24"/>
                <w:szCs w:val="24"/>
              </w:rPr>
              <w:t xml:space="preserve"> год  (прогноз)</w:t>
            </w:r>
          </w:p>
        </w:tc>
      </w:tr>
      <w:tr w:rsidR="000B10DE" w:rsidRPr="00207274" w:rsidTr="00886BED">
        <w:trPr>
          <w:cantSplit/>
          <w:trHeight w:val="600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07274" w:rsidRDefault="000B10DE" w:rsidP="00886BED">
            <w:pPr>
              <w:rPr>
                <w:sz w:val="24"/>
                <w:szCs w:val="24"/>
              </w:rPr>
            </w:pPr>
            <w:r w:rsidRPr="00B176CC">
              <w:rPr>
                <w:b/>
                <w:bCs/>
                <w:sz w:val="24"/>
                <w:szCs w:val="24"/>
              </w:rPr>
              <w:t xml:space="preserve">МП-1 «Развитие  муниципальной службы в Кожевниковском районе на 2015-2017 годы», раздел 01; подраздел 13; целевая статья </w:t>
            </w:r>
            <w:r w:rsidRPr="00B176CC">
              <w:rPr>
                <w:b/>
                <w:bCs/>
                <w:sz w:val="22"/>
                <w:szCs w:val="22"/>
              </w:rPr>
              <w:t>7952500</w:t>
            </w:r>
            <w:r w:rsidRPr="00B176CC">
              <w:rPr>
                <w:b/>
                <w:bCs/>
                <w:sz w:val="24"/>
                <w:szCs w:val="24"/>
              </w:rPr>
              <w:t>; вид расходов 242.</w:t>
            </w:r>
          </w:p>
        </w:tc>
      </w:tr>
      <w:tr w:rsidR="000B10DE" w:rsidRPr="00207274" w:rsidTr="00886BED">
        <w:trPr>
          <w:cantSplit/>
          <w:trHeight w:val="360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5A1CD9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 программы</w:t>
            </w:r>
            <w:r w:rsidRPr="005A1C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0DE" w:rsidRPr="00207274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CD9">
              <w:rPr>
                <w:rFonts w:ascii="Times New Roman" w:hAnsi="Times New Roman" w:cs="Times New Roman"/>
                <w:b/>
                <w:spacing w:val="-1"/>
              </w:rPr>
              <w:t xml:space="preserve">Повышение эффективности и престижности </w:t>
            </w:r>
            <w:r w:rsidRPr="005A1CD9">
              <w:rPr>
                <w:rFonts w:ascii="Times New Roman" w:hAnsi="Times New Roman" w:cs="Times New Roman"/>
                <w:b/>
              </w:rPr>
              <w:t>муниципальной службы, профессионализма муниципальных служащих, создание эффективной системы профилактики и противодействия коррупции на муниципальной службе</w:t>
            </w:r>
          </w:p>
        </w:tc>
      </w:tr>
      <w:tr w:rsidR="000B10DE" w:rsidRPr="00207274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363BD6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кадрового состава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Мун. </w:t>
            </w:r>
            <w:proofErr w:type="spellStart"/>
            <w:r>
              <w:rPr>
                <w:rFonts w:ascii="Times New Roman" w:hAnsi="Times New Roman" w:cs="Times New Roman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</w:rPr>
              <w:t>. с 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77CBC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77CBC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77CBC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B10DE" w:rsidRPr="0057193E" w:rsidTr="00886BED">
        <w:trPr>
          <w:cantSplit/>
          <w:trHeight w:val="360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5A1CD9" w:rsidRDefault="000B10DE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 программы</w:t>
            </w:r>
            <w:r w:rsidRPr="005A1C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sz w:val="24"/>
                <w:szCs w:val="24"/>
              </w:rPr>
              <w:t xml:space="preserve"> </w:t>
            </w:r>
            <w:r w:rsidRPr="00175E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Повышение профессионализма муниципальных служащих, </w:t>
            </w: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</w:t>
            </w:r>
            <w:r w:rsidRPr="00175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B10DE" w:rsidRPr="0057193E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выполнения задачи 1</w:t>
            </w: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служащих, прошедших   </w:t>
            </w:r>
            <w:r w:rsidRPr="000C74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по программам </w:t>
            </w:r>
            <w:proofErr w:type="gramStart"/>
            <w:r w:rsidRPr="000C74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</w:t>
            </w:r>
            <w:r w:rsidRPr="000C74F2"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</w:t>
            </w:r>
            <w:proofErr w:type="gramEnd"/>
            <w:r w:rsidRPr="000C74F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квалификации и </w:t>
            </w:r>
            <w:r w:rsidRPr="000C74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стажировку (% от списочной численности)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B10DE" w:rsidRPr="0057193E" w:rsidTr="00886BED">
        <w:trPr>
          <w:cantSplit/>
          <w:trHeight w:val="360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2 программы</w:t>
            </w: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0DE" w:rsidRPr="000C74F2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C74F2">
              <w:rPr>
                <w:sz w:val="24"/>
                <w:szCs w:val="24"/>
              </w:rPr>
              <w:t xml:space="preserve"> </w:t>
            </w:r>
            <w:r w:rsidRPr="00175EAD">
              <w:rPr>
                <w:sz w:val="24"/>
                <w:szCs w:val="24"/>
                <w:shd w:val="clear" w:color="auto" w:fill="DBE5F1"/>
              </w:rPr>
              <w:t>Повышение профессионализма муниципальных служащих по вопросам противодействия коррупции</w:t>
            </w:r>
            <w:r w:rsidRPr="000C74F2">
              <w:rPr>
                <w:sz w:val="24"/>
                <w:szCs w:val="24"/>
              </w:rPr>
              <w:t>.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57193E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2F05DB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0B10DE" w:rsidRPr="00C84007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007">
              <w:rPr>
                <w:rFonts w:ascii="Times New Roman" w:hAnsi="Times New Roman" w:cs="Times New Roman"/>
              </w:rPr>
              <w:t>Количество проведенных заседаний комиссии по соблюдению требований к служебному поведению и урегулированию конфликта интересов</w:t>
            </w:r>
            <w:r w:rsidRPr="00C84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F36115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Ед. 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DE" w:rsidRPr="0057193E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84007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0B10DE" w:rsidRPr="00DE1996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</w:rPr>
              <w:t>Количество публикаций о работе Администрации Кожевниковского района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DE" w:rsidRPr="00207274" w:rsidTr="00886BED">
        <w:trPr>
          <w:cantSplit/>
          <w:trHeight w:val="480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7F4F2E" w:rsidRDefault="000B10DE" w:rsidP="00886BE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F4F2E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Задача </w:t>
            </w:r>
            <w:r>
              <w:rPr>
                <w:b/>
                <w:bCs/>
                <w:sz w:val="24"/>
                <w:szCs w:val="24"/>
                <w:u w:val="single"/>
              </w:rPr>
              <w:t>3 программы:</w:t>
            </w:r>
          </w:p>
          <w:p w:rsidR="000B10DE" w:rsidRPr="00DE1996" w:rsidRDefault="000B10DE" w:rsidP="00886BED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F05DB">
              <w:rPr>
                <w:sz w:val="24"/>
                <w:szCs w:val="24"/>
              </w:rPr>
              <w:t xml:space="preserve"> </w:t>
            </w:r>
            <w:r w:rsidRPr="00DE1996">
              <w:rPr>
                <w:bCs/>
                <w:color w:val="000000"/>
                <w:sz w:val="24"/>
                <w:szCs w:val="24"/>
              </w:rPr>
              <w:t>Совершенствование материально-технической базы муниципальной службы</w:t>
            </w:r>
          </w:p>
          <w:p w:rsidR="000B10DE" w:rsidRPr="0057193E" w:rsidRDefault="000B10DE" w:rsidP="00886BED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0B10DE" w:rsidRPr="00207274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Показатель 1</w:t>
            </w: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Уровень компьютеризации рабочих мест муниципальных служащих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10DE" w:rsidRPr="00207274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0DE" w:rsidRPr="00CE44ED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лицензированным программным продуктом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B71344" w:rsidRDefault="000B10DE" w:rsidP="00886B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B10DE" w:rsidRPr="00207274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реализацию  программы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Pr="000C74F2" w:rsidRDefault="000B10DE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61.695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0DE" w:rsidRDefault="000B10DE" w:rsidP="00886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0B10DE" w:rsidRPr="00207274" w:rsidRDefault="000B10DE" w:rsidP="000B10DE">
      <w:pPr>
        <w:jc w:val="both"/>
        <w:rPr>
          <w:color w:val="FF00FF"/>
          <w:sz w:val="24"/>
          <w:szCs w:val="24"/>
        </w:rPr>
      </w:pPr>
    </w:p>
    <w:p w:rsidR="000B10DE" w:rsidRPr="00207274" w:rsidRDefault="000B10DE" w:rsidP="000B10DE">
      <w:pPr>
        <w:ind w:left="-360" w:firstLine="360"/>
        <w:jc w:val="both"/>
        <w:rPr>
          <w:color w:val="FF00FF"/>
          <w:sz w:val="24"/>
          <w:szCs w:val="24"/>
        </w:rPr>
      </w:pPr>
    </w:p>
    <w:p w:rsidR="000B10DE" w:rsidRDefault="000B10DE" w:rsidP="000B10DE">
      <w:pPr>
        <w:ind w:left="-360" w:firstLine="360"/>
        <w:jc w:val="both"/>
        <w:rPr>
          <w:sz w:val="24"/>
          <w:szCs w:val="24"/>
        </w:rPr>
      </w:pPr>
      <w:r w:rsidRPr="00207274">
        <w:rPr>
          <w:sz w:val="24"/>
          <w:szCs w:val="24"/>
        </w:rPr>
        <w:t xml:space="preserve">Начальник отдела </w:t>
      </w:r>
      <w:r w:rsidRPr="00246501">
        <w:rPr>
          <w:sz w:val="24"/>
          <w:szCs w:val="24"/>
        </w:rPr>
        <w:t>правовой и кадровой работы</w:t>
      </w:r>
      <w:r w:rsidRPr="0020727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М.В.Пономаренко</w:t>
      </w:r>
    </w:p>
    <w:p w:rsidR="000B10DE" w:rsidRDefault="000B10DE" w:rsidP="000B10DE">
      <w:pPr>
        <w:ind w:left="-360" w:firstLine="360"/>
        <w:jc w:val="both"/>
        <w:rPr>
          <w:sz w:val="24"/>
          <w:szCs w:val="24"/>
        </w:rPr>
      </w:pPr>
    </w:p>
    <w:p w:rsidR="000B10DE" w:rsidRDefault="000B10DE" w:rsidP="000B10DE">
      <w:pPr>
        <w:ind w:left="-360" w:firstLine="360"/>
        <w:jc w:val="both"/>
        <w:rPr>
          <w:sz w:val="24"/>
          <w:szCs w:val="24"/>
        </w:rPr>
      </w:pPr>
    </w:p>
    <w:p w:rsidR="000B10DE" w:rsidRPr="00207274" w:rsidRDefault="000B10DE" w:rsidP="000B10DE">
      <w:pPr>
        <w:ind w:left="-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Н.П. Матыскина</w:t>
      </w:r>
    </w:p>
    <w:p w:rsidR="000B10DE" w:rsidRPr="00207274" w:rsidRDefault="000B10DE" w:rsidP="000B10DE">
      <w:pPr>
        <w:ind w:firstLine="284"/>
        <w:jc w:val="both"/>
        <w:rPr>
          <w:sz w:val="24"/>
          <w:szCs w:val="24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B10DE" w:rsidRDefault="000B10DE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5207A" w:rsidRPr="00886BED" w:rsidRDefault="00855303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86BED">
        <w:rPr>
          <w:rFonts w:ascii="Times New Roman" w:hAnsi="Times New Roman" w:cs="Times New Roman"/>
          <w:sz w:val="22"/>
          <w:szCs w:val="22"/>
        </w:rPr>
        <w:lastRenderedPageBreak/>
        <w:t>Приложение №  6</w:t>
      </w:r>
    </w:p>
    <w:p w:rsidR="00F5207A" w:rsidRPr="00886BED" w:rsidRDefault="00F5207A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86BED">
        <w:rPr>
          <w:rFonts w:ascii="Times New Roman" w:hAnsi="Times New Roman" w:cs="Times New Roman"/>
          <w:sz w:val="22"/>
          <w:szCs w:val="22"/>
        </w:rPr>
        <w:t xml:space="preserve">к распоряжению Администрации </w:t>
      </w:r>
    </w:p>
    <w:p w:rsidR="00F5207A" w:rsidRPr="00886BED" w:rsidRDefault="00F5207A" w:rsidP="00DC373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86BED">
        <w:rPr>
          <w:rFonts w:ascii="Times New Roman" w:hAnsi="Times New Roman" w:cs="Times New Roman"/>
          <w:sz w:val="22"/>
          <w:szCs w:val="22"/>
        </w:rPr>
        <w:t xml:space="preserve">Кожевниковского района </w:t>
      </w:r>
    </w:p>
    <w:p w:rsidR="00430502" w:rsidRPr="00886BED" w:rsidRDefault="00E90623" w:rsidP="00DC3739">
      <w:pPr>
        <w:jc w:val="right"/>
        <w:rPr>
          <w:sz w:val="22"/>
          <w:szCs w:val="22"/>
        </w:rPr>
      </w:pPr>
      <w:r w:rsidRPr="00886BED">
        <w:rPr>
          <w:sz w:val="22"/>
          <w:szCs w:val="22"/>
        </w:rPr>
        <w:t xml:space="preserve">от </w:t>
      </w:r>
      <w:r w:rsidR="00886BED" w:rsidRPr="00886BED">
        <w:rPr>
          <w:sz w:val="22"/>
          <w:szCs w:val="22"/>
        </w:rPr>
        <w:t>________</w:t>
      </w:r>
      <w:proofErr w:type="gramStart"/>
      <w:r w:rsidR="00886BED" w:rsidRPr="00886BED">
        <w:rPr>
          <w:sz w:val="22"/>
          <w:szCs w:val="22"/>
        </w:rPr>
        <w:t>_  №</w:t>
      </w:r>
      <w:proofErr w:type="gramEnd"/>
      <w:r w:rsidR="00886BED" w:rsidRPr="00886BED">
        <w:rPr>
          <w:sz w:val="22"/>
          <w:szCs w:val="22"/>
        </w:rPr>
        <w:t xml:space="preserve"> ____</w:t>
      </w:r>
      <w:r w:rsidRPr="00886BED">
        <w:rPr>
          <w:sz w:val="22"/>
          <w:szCs w:val="22"/>
        </w:rPr>
        <w:t>-р</w:t>
      </w:r>
    </w:p>
    <w:p w:rsidR="00886BED" w:rsidRDefault="00886BED" w:rsidP="00886B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86BED" w:rsidRPr="00495D7C" w:rsidRDefault="00886BED" w:rsidP="00886B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5D7C">
        <w:rPr>
          <w:rFonts w:ascii="Times New Roman" w:hAnsi="Times New Roman" w:cs="Times New Roman"/>
          <w:sz w:val="26"/>
          <w:szCs w:val="26"/>
        </w:rPr>
        <w:t xml:space="preserve">Доклад о результатах за 2015 год и основных направлениях деятельности отдела муниципального хозяйства  </w:t>
      </w:r>
    </w:p>
    <w:p w:rsidR="00886BED" w:rsidRPr="00495D7C" w:rsidRDefault="00886BED" w:rsidP="00886B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5D7C">
        <w:rPr>
          <w:rFonts w:ascii="Times New Roman" w:hAnsi="Times New Roman" w:cs="Times New Roman"/>
          <w:sz w:val="26"/>
          <w:szCs w:val="26"/>
        </w:rPr>
        <w:t>Администрации Кожевниковского района  на 2016-2017 годы</w:t>
      </w:r>
    </w:p>
    <w:p w:rsidR="00886BED" w:rsidRDefault="00886BED" w:rsidP="00886B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6BED" w:rsidRPr="0075301A" w:rsidRDefault="00886BED" w:rsidP="00886BED">
      <w:pPr>
        <w:jc w:val="center"/>
        <w:rPr>
          <w:bCs/>
          <w:sz w:val="26"/>
          <w:szCs w:val="26"/>
        </w:rPr>
      </w:pPr>
    </w:p>
    <w:p w:rsidR="00886BED" w:rsidRPr="006443C8" w:rsidRDefault="00886BED" w:rsidP="00886BED">
      <w:pPr>
        <w:jc w:val="center"/>
        <w:rPr>
          <w:b/>
          <w:bCs/>
          <w:sz w:val="26"/>
          <w:szCs w:val="26"/>
        </w:rPr>
      </w:pPr>
      <w:r w:rsidRPr="006443C8">
        <w:rPr>
          <w:b/>
          <w:bCs/>
          <w:sz w:val="26"/>
          <w:szCs w:val="26"/>
          <w:lang w:val="en-US"/>
        </w:rPr>
        <w:t>I</w:t>
      </w:r>
      <w:r w:rsidRPr="006443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раздел Д</w:t>
      </w:r>
      <w:r w:rsidRPr="006443C8">
        <w:rPr>
          <w:b/>
          <w:bCs/>
          <w:sz w:val="26"/>
          <w:szCs w:val="26"/>
        </w:rPr>
        <w:t>оклада</w:t>
      </w:r>
    </w:p>
    <w:p w:rsidR="00886BED" w:rsidRPr="006443C8" w:rsidRDefault="00886BED" w:rsidP="00886BED">
      <w:pPr>
        <w:jc w:val="center"/>
        <w:rPr>
          <w:b/>
          <w:bCs/>
          <w:sz w:val="26"/>
          <w:szCs w:val="26"/>
        </w:rPr>
      </w:pPr>
      <w:r w:rsidRPr="006443C8">
        <w:rPr>
          <w:b/>
          <w:bCs/>
          <w:sz w:val="26"/>
          <w:szCs w:val="26"/>
        </w:rPr>
        <w:t>«Резул</w:t>
      </w:r>
      <w:r>
        <w:rPr>
          <w:b/>
          <w:bCs/>
          <w:sz w:val="26"/>
          <w:szCs w:val="26"/>
        </w:rPr>
        <w:t xml:space="preserve">ьтаты деятельности </w:t>
      </w:r>
      <w:r w:rsidRPr="00942ECB">
        <w:rPr>
          <w:b/>
          <w:bCs/>
          <w:sz w:val="26"/>
          <w:szCs w:val="26"/>
        </w:rPr>
        <w:t>отдел</w:t>
      </w:r>
      <w:r>
        <w:rPr>
          <w:b/>
          <w:bCs/>
          <w:sz w:val="26"/>
          <w:szCs w:val="26"/>
        </w:rPr>
        <w:t>а</w:t>
      </w:r>
      <w:r w:rsidRPr="00942ECB">
        <w:rPr>
          <w:b/>
          <w:bCs/>
          <w:sz w:val="26"/>
          <w:szCs w:val="26"/>
        </w:rPr>
        <w:t xml:space="preserve"> муниципального хозяйства  Администрации Кожевниковского района</w:t>
      </w:r>
      <w:r>
        <w:rPr>
          <w:b/>
          <w:bCs/>
          <w:sz w:val="26"/>
          <w:szCs w:val="26"/>
        </w:rPr>
        <w:t xml:space="preserve"> </w:t>
      </w:r>
      <w:r w:rsidRPr="00BE2766">
        <w:rPr>
          <w:b/>
          <w:bCs/>
          <w:sz w:val="26"/>
          <w:szCs w:val="26"/>
        </w:rPr>
        <w:t>за 2015 год»</w:t>
      </w:r>
    </w:p>
    <w:p w:rsidR="00886BED" w:rsidRPr="006443C8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Pr="006443C8" w:rsidRDefault="00886BED" w:rsidP="00886BED">
      <w:pPr>
        <w:rPr>
          <w:sz w:val="26"/>
          <w:szCs w:val="26"/>
        </w:rPr>
      </w:pPr>
    </w:p>
    <w:p w:rsidR="00886BED" w:rsidRPr="00235F46" w:rsidRDefault="00886BED" w:rsidP="00886BED">
      <w:pPr>
        <w:pStyle w:val="aff2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Цели, задачи и показатели </w:t>
      </w:r>
      <w:r w:rsidRPr="00F969D2">
        <w:rPr>
          <w:rFonts w:ascii="Times New Roman" w:hAnsi="Times New Roman" w:cs="Times New Roman"/>
          <w:b/>
          <w:bCs/>
          <w:sz w:val="26"/>
          <w:szCs w:val="26"/>
        </w:rPr>
        <w:t>отдел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969D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хозяйства 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Кожевниковского  района.</w:t>
      </w:r>
    </w:p>
    <w:p w:rsidR="00886BED" w:rsidRDefault="00886BED" w:rsidP="00886BED">
      <w:pPr>
        <w:pStyle w:val="aff2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886BED" w:rsidRPr="00235F46" w:rsidRDefault="00886BED" w:rsidP="00886BED">
      <w:pPr>
        <w:pStyle w:val="aff2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35F46">
        <w:rPr>
          <w:rFonts w:ascii="Times New Roman" w:hAnsi="Times New Roman" w:cs="Times New Roman"/>
          <w:sz w:val="26"/>
          <w:szCs w:val="26"/>
        </w:rPr>
        <w:t xml:space="preserve">Информация о достижении </w:t>
      </w:r>
      <w:r>
        <w:rPr>
          <w:rFonts w:ascii="Times New Roman" w:hAnsi="Times New Roman" w:cs="Times New Roman"/>
          <w:sz w:val="26"/>
          <w:szCs w:val="26"/>
        </w:rPr>
        <w:t xml:space="preserve">показателей целей и задач отдела </w:t>
      </w:r>
      <w:r w:rsidRPr="005E3F91">
        <w:rPr>
          <w:rFonts w:ascii="Times New Roman" w:hAnsi="Times New Roman" w:cs="Times New Roman"/>
          <w:sz w:val="26"/>
          <w:szCs w:val="26"/>
        </w:rPr>
        <w:t xml:space="preserve">муниципального хозяйства  </w:t>
      </w:r>
      <w:r w:rsidRPr="00235F46">
        <w:rPr>
          <w:rFonts w:ascii="Times New Roman" w:hAnsi="Times New Roman" w:cs="Times New Roman"/>
          <w:sz w:val="26"/>
          <w:szCs w:val="26"/>
        </w:rPr>
        <w:t>предусмотренных в Докладе, представлена в таблице 1.1.</w:t>
      </w:r>
    </w:p>
    <w:p w:rsidR="00886BED" w:rsidRPr="003C54F3" w:rsidRDefault="00886BED" w:rsidP="00886BED">
      <w:pPr>
        <w:pStyle w:val="af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6BED" w:rsidRDefault="00886BED" w:rsidP="00886BED">
      <w:pPr>
        <w:jc w:val="right"/>
        <w:rPr>
          <w:sz w:val="26"/>
          <w:szCs w:val="26"/>
        </w:rPr>
      </w:pPr>
    </w:p>
    <w:p w:rsidR="00886BED" w:rsidRPr="00235F46" w:rsidRDefault="00886BED" w:rsidP="00886BED">
      <w:pPr>
        <w:jc w:val="right"/>
        <w:rPr>
          <w:sz w:val="26"/>
          <w:szCs w:val="26"/>
        </w:rPr>
      </w:pPr>
      <w:r w:rsidRPr="00235F46">
        <w:rPr>
          <w:sz w:val="26"/>
          <w:szCs w:val="26"/>
        </w:rPr>
        <w:t>Таблица 1.1.</w:t>
      </w:r>
    </w:p>
    <w:p w:rsidR="00886BED" w:rsidRPr="00235F46" w:rsidRDefault="00886BED" w:rsidP="00886BED">
      <w:pPr>
        <w:jc w:val="center"/>
        <w:rPr>
          <w:sz w:val="26"/>
          <w:szCs w:val="26"/>
        </w:rPr>
      </w:pPr>
      <w:r w:rsidRPr="00235F46">
        <w:rPr>
          <w:sz w:val="26"/>
          <w:szCs w:val="26"/>
        </w:rPr>
        <w:t>ИНФОРМАЦИЯ</w:t>
      </w:r>
    </w:p>
    <w:p w:rsidR="00886BED" w:rsidRDefault="00886BED" w:rsidP="00886BED">
      <w:pPr>
        <w:jc w:val="center"/>
        <w:rPr>
          <w:sz w:val="26"/>
          <w:szCs w:val="26"/>
        </w:rPr>
      </w:pPr>
      <w:r w:rsidRPr="00235F46">
        <w:rPr>
          <w:sz w:val="26"/>
          <w:szCs w:val="26"/>
        </w:rPr>
        <w:t xml:space="preserve">О ДОСТИЖЕНИИ ПОКАЗАТЕЛЕЙ ЦЕЛЕЙ И ЗАДАЧ, </w:t>
      </w:r>
    </w:p>
    <w:p w:rsidR="00886BED" w:rsidRDefault="00886BED" w:rsidP="00886BED">
      <w:pPr>
        <w:jc w:val="center"/>
        <w:rPr>
          <w:sz w:val="26"/>
          <w:szCs w:val="26"/>
        </w:rPr>
      </w:pPr>
      <w:r w:rsidRPr="00235F46">
        <w:rPr>
          <w:sz w:val="26"/>
          <w:szCs w:val="26"/>
        </w:rPr>
        <w:t>ПРЕДУСМОТРЕННЫХ В ДОКЛАДЕ О РЕЗУЛЬТАТАХ И ОСНОВНЫХ НАПРАВЛЕНИЯХ ДЕЯТЕЛЬНОСТИ</w:t>
      </w:r>
      <w:r>
        <w:rPr>
          <w:sz w:val="26"/>
          <w:szCs w:val="26"/>
        </w:rPr>
        <w:t xml:space="preserve"> </w:t>
      </w:r>
    </w:p>
    <w:p w:rsidR="00886BED" w:rsidRPr="00235F46" w:rsidRDefault="00886BED" w:rsidP="00886BED">
      <w:pPr>
        <w:jc w:val="center"/>
        <w:rPr>
          <w:sz w:val="26"/>
          <w:szCs w:val="26"/>
        </w:rPr>
      </w:pPr>
      <w:r w:rsidRPr="00F969D2">
        <w:rPr>
          <w:sz w:val="26"/>
          <w:szCs w:val="26"/>
        </w:rPr>
        <w:t xml:space="preserve">отдела муниципального хозяйства  </w:t>
      </w:r>
      <w:r>
        <w:rPr>
          <w:sz w:val="26"/>
          <w:szCs w:val="26"/>
        </w:rPr>
        <w:t xml:space="preserve">Администрации Кожевниковского района </w:t>
      </w:r>
    </w:p>
    <w:p w:rsidR="00886BED" w:rsidRPr="003C54F3" w:rsidRDefault="00886BED" w:rsidP="00886BED">
      <w:pPr>
        <w:jc w:val="center"/>
        <w:rPr>
          <w:color w:val="FF0000"/>
          <w:sz w:val="26"/>
          <w:szCs w:val="26"/>
        </w:rPr>
      </w:pPr>
    </w:p>
    <w:tbl>
      <w:tblPr>
        <w:tblW w:w="11496" w:type="dxa"/>
        <w:tblInd w:w="-106" w:type="dxa"/>
        <w:tblLook w:val="00A0" w:firstRow="1" w:lastRow="0" w:firstColumn="1" w:lastColumn="0" w:noHBand="0" w:noVBand="0"/>
      </w:tblPr>
      <w:tblGrid>
        <w:gridCol w:w="3223"/>
        <w:gridCol w:w="1372"/>
        <w:gridCol w:w="1156"/>
        <w:gridCol w:w="1066"/>
        <w:gridCol w:w="2893"/>
        <w:gridCol w:w="888"/>
        <w:gridCol w:w="898"/>
      </w:tblGrid>
      <w:tr w:rsidR="00886BED" w:rsidRPr="007A1A42" w:rsidTr="00886BED">
        <w:trPr>
          <w:gridAfter w:val="2"/>
          <w:wAfter w:w="1786" w:type="dxa"/>
          <w:trHeight w:val="693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>Наименование целей, задач и показателей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>Ед. изм.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 xml:space="preserve">Значения показателей в </w:t>
            </w:r>
            <w:r>
              <w:rPr>
                <w:b/>
                <w:bCs/>
              </w:rPr>
              <w:t>отчетном году</w:t>
            </w:r>
          </w:p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A1A42">
              <w:rPr>
                <w:b/>
                <w:bCs/>
              </w:rPr>
              <w:t xml:space="preserve"> год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 xml:space="preserve">Причины отклонения фактических значений показателей от плановых </w:t>
            </w:r>
          </w:p>
        </w:tc>
      </w:tr>
      <w:tr w:rsidR="00886BED" w:rsidRPr="007A1A42" w:rsidTr="00886BED">
        <w:trPr>
          <w:gridAfter w:val="2"/>
          <w:wAfter w:w="1786" w:type="dxa"/>
          <w:trHeight w:val="511"/>
        </w:trPr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>План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  <w:rPr>
                <w:b/>
                <w:bCs/>
              </w:rPr>
            </w:pPr>
            <w:r w:rsidRPr="007A1A42">
              <w:rPr>
                <w:b/>
                <w:bCs/>
              </w:rPr>
              <w:t>Факт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rPr>
                <w:b/>
                <w:bCs/>
              </w:rPr>
            </w:pPr>
          </w:p>
        </w:tc>
      </w:tr>
      <w:tr w:rsidR="00886BED" w:rsidRPr="007A1A42" w:rsidTr="00886BED">
        <w:trPr>
          <w:gridAfter w:val="2"/>
          <w:wAfter w:w="1786" w:type="dxa"/>
          <w:trHeight w:val="31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5</w:t>
            </w:r>
          </w:p>
        </w:tc>
      </w:tr>
      <w:tr w:rsidR="00886BED" w:rsidRPr="007A1A42" w:rsidTr="00886BED">
        <w:trPr>
          <w:gridAfter w:val="2"/>
          <w:wAfter w:w="1786" w:type="dxa"/>
          <w:trHeight w:val="361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BED" w:rsidRPr="00A51CB1" w:rsidRDefault="00886BED" w:rsidP="00886BED">
            <w:pPr>
              <w:rPr>
                <w:b/>
                <w:bCs/>
              </w:rPr>
            </w:pPr>
            <w:r w:rsidRPr="00A51CB1">
              <w:rPr>
                <w:b/>
                <w:bCs/>
              </w:rPr>
              <w:t>Цель 1.  Осуществление регулирования в области ЖКХ, архитектуры и  градостроительства на территории Кожевниковского муниципального образования, реализация государственной политики, направленной на создание безопасной, экологически чистой, социально и духовно полноценной, благоприятной среды жизнедеятельности, на комплексное и эффективное развитие и формирование рациональных систем расселения, социальной, производственной и инженерно – транспортной инфраструктуры, бережное природопользование, сохранение исторического и культурного наследия, природных ландшафтов, повышение уровня архитектурно – художественной выразительности застройки Кожевниковского муниципального образования а также внедрение новых технологий и материалов в  ЖКХ и строительстве на территории муниципального образования.</w:t>
            </w:r>
          </w:p>
        </w:tc>
      </w:tr>
      <w:tr w:rsidR="00886BED" w:rsidRPr="007A1A42" w:rsidTr="00886BED">
        <w:trPr>
          <w:gridAfter w:val="2"/>
          <w:wAfter w:w="1786" w:type="dxa"/>
          <w:trHeight w:val="127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BED" w:rsidRPr="00A51CB1" w:rsidRDefault="00886BED" w:rsidP="00886BED"/>
          <w:p w:rsidR="00886BED" w:rsidRPr="00E92635" w:rsidRDefault="00886BED" w:rsidP="00886BED">
            <w:pPr>
              <w:rPr>
                <w:u w:val="single"/>
              </w:rPr>
            </w:pPr>
            <w:r w:rsidRPr="00E92635">
              <w:rPr>
                <w:u w:val="single"/>
              </w:rPr>
              <w:t>Показатель конечного результата</w:t>
            </w:r>
          </w:p>
          <w:p w:rsidR="00886BED" w:rsidRPr="00A51CB1" w:rsidRDefault="00886BED" w:rsidP="00886BED">
            <w:r w:rsidRPr="00A51CB1">
              <w:t>Объем ввода жилья</w:t>
            </w:r>
          </w:p>
          <w:p w:rsidR="00886BED" w:rsidRPr="00A51CB1" w:rsidRDefault="00886BED" w:rsidP="00886BED"/>
          <w:p w:rsidR="00886BED" w:rsidRPr="00A51CB1" w:rsidRDefault="00886BED" w:rsidP="00886BED"/>
          <w:p w:rsidR="00886BED" w:rsidRPr="00A51CB1" w:rsidRDefault="00886BED" w:rsidP="00886BED">
            <w:pPr>
              <w:rPr>
                <w:rFonts w:eastAsia="Arial Unicode M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>м2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> 3600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>
              <w:t>3198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 xml:space="preserve">Показатель </w:t>
            </w:r>
            <w:r>
              <w:t>ниже</w:t>
            </w:r>
            <w:r w:rsidRPr="00A51CB1">
              <w:t xml:space="preserve"> запланированного уровня</w:t>
            </w:r>
          </w:p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</w:tc>
      </w:tr>
      <w:tr w:rsidR="00886BED" w:rsidRPr="007A1A42" w:rsidTr="00886BED">
        <w:trPr>
          <w:gridAfter w:val="2"/>
          <w:wAfter w:w="1786" w:type="dxa"/>
          <w:trHeight w:val="127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895084">
              <w:rPr>
                <w:b/>
                <w:bCs/>
              </w:rPr>
              <w:lastRenderedPageBreak/>
              <w:t>Задача 1. Создание необходимых условий для привлечения инвестиций в ЖКХ, строительство объектов недвижимости на территории Кожевниковского муниципального образования</w:t>
            </w:r>
          </w:p>
        </w:tc>
      </w:tr>
      <w:tr w:rsidR="00886BED" w:rsidRPr="007A1A42" w:rsidTr="00886BED">
        <w:trPr>
          <w:gridAfter w:val="2"/>
          <w:wAfter w:w="1786" w:type="dxa"/>
          <w:trHeight w:val="127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BED" w:rsidRPr="00A51CB1" w:rsidRDefault="00886BED" w:rsidP="00886BED"/>
          <w:p w:rsidR="00886BED" w:rsidRPr="00E92635" w:rsidRDefault="00886BED" w:rsidP="00886BED">
            <w:pPr>
              <w:rPr>
                <w:u w:val="single"/>
              </w:rPr>
            </w:pPr>
            <w:r w:rsidRPr="00E92635">
              <w:rPr>
                <w:u w:val="single"/>
              </w:rPr>
              <w:t>Показатель непосредственного конечного результата 1</w:t>
            </w:r>
          </w:p>
          <w:p w:rsidR="00886BED" w:rsidRPr="00A51CB1" w:rsidRDefault="00886BED" w:rsidP="00886BED">
            <w:r w:rsidRPr="00A51CB1">
              <w:t>Организация и контроль за ходом подготовки и прохождения отопительного сезона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100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</w:tc>
      </w:tr>
      <w:tr w:rsidR="00886BED" w:rsidRPr="007A1A42" w:rsidTr="00886BED">
        <w:trPr>
          <w:trHeight w:val="127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r w:rsidRPr="00E92635">
              <w:rPr>
                <w:u w:val="single"/>
              </w:rPr>
              <w:t>Показатель непосредственного конечного результата</w:t>
            </w:r>
            <w:r>
              <w:t xml:space="preserve"> 2</w:t>
            </w:r>
          </w:p>
          <w:p w:rsidR="00886BED" w:rsidRPr="00A51CB1" w:rsidRDefault="00886BED" w:rsidP="00886BED">
            <w:r w:rsidRPr="00A51CB1">
              <w:t>Организация утилизации и переработки ТБО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</w:t>
            </w:r>
            <w: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</w:t>
            </w:r>
            <w:r>
              <w:t>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</w:tc>
        <w:tc>
          <w:tcPr>
            <w:tcW w:w="888" w:type="dxa"/>
            <w:vAlign w:val="center"/>
          </w:tcPr>
          <w:p w:rsidR="00886BED" w:rsidRPr="002153DF" w:rsidRDefault="00886BED" w:rsidP="00886BED">
            <w:pPr>
              <w:jc w:val="center"/>
              <w:rPr>
                <w:highlight w:val="cyan"/>
              </w:rPr>
            </w:pPr>
          </w:p>
        </w:tc>
        <w:tc>
          <w:tcPr>
            <w:tcW w:w="898" w:type="dxa"/>
            <w:vAlign w:val="center"/>
          </w:tcPr>
          <w:p w:rsidR="00886BED" w:rsidRPr="002153DF" w:rsidRDefault="00886BED" w:rsidP="00886BED">
            <w:pPr>
              <w:jc w:val="center"/>
              <w:rPr>
                <w:highlight w:val="cyan"/>
              </w:rPr>
            </w:pPr>
            <w:r w:rsidRPr="002153DF">
              <w:rPr>
                <w:highlight w:val="cyan"/>
              </w:rPr>
              <w:t>1</w:t>
            </w:r>
          </w:p>
        </w:tc>
      </w:tr>
      <w:tr w:rsidR="00886BED" w:rsidRPr="007A1A42" w:rsidTr="00886BED">
        <w:trPr>
          <w:gridAfter w:val="2"/>
          <w:wAfter w:w="1786" w:type="dxa"/>
          <w:trHeight w:val="127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r w:rsidRPr="00E92635">
              <w:rPr>
                <w:u w:val="single"/>
              </w:rPr>
              <w:t>Показатель непосредственного конечного результата</w:t>
            </w:r>
            <w:r w:rsidRPr="00A51CB1">
              <w:t xml:space="preserve"> </w:t>
            </w:r>
            <w:r>
              <w:t>3</w:t>
            </w:r>
          </w:p>
          <w:p w:rsidR="00886BED" w:rsidRPr="00A51CB1" w:rsidRDefault="00886BED" w:rsidP="00886BED">
            <w:r w:rsidRPr="00A51CB1">
              <w:t>Организация проведения капитального ремонта МКД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Default="00886BED" w:rsidP="00886BED">
            <w:pPr>
              <w:jc w:val="center"/>
            </w:pPr>
            <w:r>
              <w:t>Ед.</w:t>
            </w:r>
          </w:p>
          <w:p w:rsidR="00886BED" w:rsidRPr="00A51CB1" w:rsidRDefault="00886BED" w:rsidP="00886BED">
            <w:pPr>
              <w:jc w:val="center"/>
            </w:pPr>
            <w:r w:rsidRPr="00B47446">
              <w:t>Мероприятие</w:t>
            </w:r>
            <w:r>
              <w:t xml:space="preserve"> (встречи с гражданами)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</w:pPr>
            <w: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</w:tc>
      </w:tr>
      <w:tr w:rsidR="00886BED" w:rsidRPr="007A1A42" w:rsidTr="00886BED">
        <w:trPr>
          <w:gridAfter w:val="2"/>
          <w:wAfter w:w="1786" w:type="dxa"/>
          <w:trHeight w:val="142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6BED" w:rsidRPr="00895084" w:rsidRDefault="00886BED" w:rsidP="00886BED">
            <w:r w:rsidRPr="00E92635">
              <w:rPr>
                <w:u w:val="single"/>
              </w:rPr>
              <w:t>Показатель непосредственного конечного результата</w:t>
            </w:r>
            <w:r>
              <w:t xml:space="preserve"> 4 </w:t>
            </w:r>
            <w:r w:rsidRPr="00895084">
              <w:t>Осуществление регулирования и контроль за развитием инженерной инфраструктуры территории, состоянием окружающей среды.</w:t>
            </w:r>
          </w:p>
          <w:p w:rsidR="00886BED" w:rsidRPr="000C5D91" w:rsidRDefault="00886BED" w:rsidP="00886BED">
            <w:pPr>
              <w:rPr>
                <w:color w:val="FF0000"/>
              </w:rPr>
            </w:pPr>
            <w:r w:rsidRPr="000C5D91">
              <w:rPr>
                <w:color w:val="FF000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501021" w:rsidRDefault="00886BED" w:rsidP="00886BED">
            <w:pPr>
              <w:jc w:val="center"/>
            </w:pPr>
            <w:r w:rsidRPr="00501021"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501021" w:rsidRDefault="00886BED" w:rsidP="00886BED">
            <w:pPr>
              <w:jc w:val="center"/>
            </w:pPr>
            <w:r w:rsidRPr="00501021"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501021" w:rsidRDefault="00886BED" w:rsidP="00886BED">
            <w:pPr>
              <w:jc w:val="center"/>
            </w:pPr>
            <w:r w:rsidRPr="00501021">
              <w:t>100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501021" w:rsidRDefault="00886BED" w:rsidP="00886BED">
            <w:pPr>
              <w:jc w:val="center"/>
            </w:pPr>
          </w:p>
        </w:tc>
      </w:tr>
      <w:tr w:rsidR="00886BED" w:rsidRPr="007A1A42" w:rsidTr="00886BED">
        <w:trPr>
          <w:gridAfter w:val="2"/>
          <w:wAfter w:w="1786" w:type="dxa"/>
          <w:trHeight w:val="27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ED" w:rsidRPr="00B6241B" w:rsidRDefault="00886BED" w:rsidP="00886BED">
            <w:pPr>
              <w:jc w:val="center"/>
              <w:rPr>
                <w:b/>
                <w:bCs/>
              </w:rPr>
            </w:pPr>
            <w:r w:rsidRPr="00B6241B">
              <w:rPr>
                <w:b/>
                <w:bCs/>
              </w:rPr>
              <w:t xml:space="preserve">Задача 2. Информационное обеспечение предприятий ЖКХ и населения по вопросам </w:t>
            </w:r>
            <w:proofErr w:type="spellStart"/>
            <w:r w:rsidRPr="00B6241B">
              <w:rPr>
                <w:b/>
                <w:bCs/>
              </w:rPr>
              <w:t>жилищно</w:t>
            </w:r>
            <w:proofErr w:type="spellEnd"/>
            <w:r w:rsidRPr="00B6241B">
              <w:rPr>
                <w:b/>
                <w:bCs/>
              </w:rPr>
              <w:t xml:space="preserve"> – коммунальных услуг.</w:t>
            </w:r>
          </w:p>
        </w:tc>
      </w:tr>
      <w:tr w:rsidR="00886BED" w:rsidRPr="007A1A42" w:rsidTr="00886BED">
        <w:trPr>
          <w:gridAfter w:val="2"/>
          <w:wAfter w:w="1786" w:type="dxa"/>
          <w:trHeight w:val="116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ED" w:rsidRPr="00B6241B" w:rsidRDefault="00886BED" w:rsidP="00886BED">
            <w:r w:rsidRPr="00E92635">
              <w:rPr>
                <w:u w:val="single"/>
              </w:rPr>
              <w:t>Показатель непосредственного конечного результата</w:t>
            </w:r>
            <w:r>
              <w:t xml:space="preserve"> </w:t>
            </w:r>
            <w:r w:rsidRPr="00B6241B">
              <w:t>1</w:t>
            </w:r>
          </w:p>
          <w:p w:rsidR="00886BED" w:rsidRPr="00B6241B" w:rsidRDefault="00886BED" w:rsidP="00886BED">
            <w:r w:rsidRPr="00B6241B">
              <w:t xml:space="preserve">Разработка предложений для установления региональных и муниципальных стандартов качества </w:t>
            </w:r>
            <w:proofErr w:type="spellStart"/>
            <w:r w:rsidRPr="00B6241B">
              <w:t>жилищно</w:t>
            </w:r>
            <w:proofErr w:type="spellEnd"/>
            <w:r w:rsidRPr="00B6241B">
              <w:t xml:space="preserve"> – коммунальных услуг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B6241B" w:rsidRDefault="00886BED" w:rsidP="00886BED">
            <w:pPr>
              <w:jc w:val="center"/>
            </w:pPr>
            <w:r w:rsidRPr="00B6241B"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B6241B" w:rsidRDefault="00886BED" w:rsidP="00886BED">
            <w:pPr>
              <w:jc w:val="center"/>
            </w:pPr>
            <w:r w:rsidRPr="00B6241B"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ED" w:rsidRPr="00B6241B" w:rsidRDefault="00886BED" w:rsidP="00886BED">
            <w:pPr>
              <w:jc w:val="center"/>
            </w:pPr>
            <w:r>
              <w:t>100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ED" w:rsidRPr="000E2A06" w:rsidRDefault="00886BED" w:rsidP="00886BED">
            <w:pPr>
              <w:rPr>
                <w:highlight w:val="yellow"/>
              </w:rPr>
            </w:pPr>
          </w:p>
          <w:p w:rsidR="00886BED" w:rsidRPr="000E2A06" w:rsidRDefault="00886BED" w:rsidP="00886BED">
            <w:pPr>
              <w:rPr>
                <w:highlight w:val="yellow"/>
              </w:rPr>
            </w:pPr>
          </w:p>
        </w:tc>
      </w:tr>
      <w:tr w:rsidR="00886BED" w:rsidRPr="007A1A42" w:rsidTr="00886BED">
        <w:trPr>
          <w:gridAfter w:val="2"/>
          <w:wAfter w:w="1786" w:type="dxa"/>
          <w:trHeight w:val="7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ED" w:rsidRPr="00B6241B" w:rsidRDefault="00886BED" w:rsidP="00886BED">
            <w:r w:rsidRPr="00E92635">
              <w:rPr>
                <w:u w:val="single"/>
              </w:rPr>
              <w:t>Показатель непосредственного конечного результата</w:t>
            </w:r>
            <w:r>
              <w:t xml:space="preserve"> </w:t>
            </w:r>
            <w:r w:rsidRPr="00B6241B">
              <w:t>2</w:t>
            </w:r>
          </w:p>
          <w:p w:rsidR="00886BED" w:rsidRPr="00B6241B" w:rsidRDefault="00886BED" w:rsidP="00886BED">
            <w:r w:rsidRPr="00B6241B">
              <w:t xml:space="preserve">Проведение ежеквартального мониторинга состояния </w:t>
            </w:r>
            <w:proofErr w:type="spellStart"/>
            <w:r w:rsidRPr="00B6241B">
              <w:t>жилищно</w:t>
            </w:r>
            <w:proofErr w:type="spellEnd"/>
            <w:r w:rsidRPr="00B6241B">
              <w:t xml:space="preserve"> – коммунального хозяйства в разрезе муниципальных предприятий и подразделений по установленному перечню показателей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ED" w:rsidRPr="00B6241B" w:rsidRDefault="00886BED" w:rsidP="00886BED">
            <w:pPr>
              <w:jc w:val="center"/>
            </w:pPr>
            <w:r w:rsidRPr="00B6241B">
              <w:t>%.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ED" w:rsidRPr="00B6241B" w:rsidRDefault="00886BED" w:rsidP="00886BED">
            <w:pPr>
              <w:jc w:val="center"/>
            </w:pPr>
            <w:r w:rsidRPr="00B6241B"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ED" w:rsidRPr="00B6241B" w:rsidRDefault="00886BED" w:rsidP="00886BED">
            <w:pPr>
              <w:jc w:val="center"/>
            </w:pPr>
            <w:r w:rsidRPr="00B6241B">
              <w:t>100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ED" w:rsidRPr="000E2A06" w:rsidRDefault="00886BED" w:rsidP="00886BED">
            <w:pPr>
              <w:rPr>
                <w:highlight w:val="yellow"/>
              </w:rPr>
            </w:pPr>
          </w:p>
          <w:p w:rsidR="00886BED" w:rsidRPr="000E2A06" w:rsidRDefault="00886BED" w:rsidP="00886BED">
            <w:pPr>
              <w:rPr>
                <w:highlight w:val="yellow"/>
              </w:rPr>
            </w:pPr>
          </w:p>
        </w:tc>
      </w:tr>
    </w:tbl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Информация о количестве показателей целей и задач, фактические значения по которым:</w:t>
      </w:r>
    </w:p>
    <w:p w:rsidR="00886BED" w:rsidRPr="007B6F6B" w:rsidRDefault="00886BED" w:rsidP="00886BED">
      <w:pPr>
        <w:ind w:left="-142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CE65CF">
        <w:rPr>
          <w:sz w:val="26"/>
          <w:szCs w:val="26"/>
        </w:rPr>
        <w:t xml:space="preserve">находятся на уровне запланированных в докладе </w:t>
      </w:r>
      <w:r>
        <w:rPr>
          <w:sz w:val="26"/>
          <w:szCs w:val="26"/>
        </w:rPr>
        <w:t>6</w:t>
      </w:r>
      <w:r w:rsidRPr="00CE65CF">
        <w:rPr>
          <w:sz w:val="26"/>
          <w:szCs w:val="26"/>
        </w:rPr>
        <w:t xml:space="preserve"> показателей;</w:t>
      </w:r>
    </w:p>
    <w:p w:rsidR="00886BED" w:rsidRPr="00CE65CF" w:rsidRDefault="00886BED" w:rsidP="00886BED">
      <w:pPr>
        <w:ind w:left="-142" w:firstLine="709"/>
        <w:jc w:val="both"/>
        <w:rPr>
          <w:sz w:val="26"/>
          <w:szCs w:val="26"/>
        </w:rPr>
      </w:pPr>
      <w:r w:rsidRPr="00CE65CF">
        <w:rPr>
          <w:sz w:val="26"/>
          <w:szCs w:val="26"/>
        </w:rPr>
        <w:t xml:space="preserve">- превысили уровень запланированных в докладе  </w:t>
      </w:r>
      <w:r>
        <w:rPr>
          <w:sz w:val="26"/>
          <w:szCs w:val="26"/>
        </w:rPr>
        <w:t>0</w:t>
      </w:r>
      <w:r w:rsidRPr="00CE65CF">
        <w:rPr>
          <w:sz w:val="26"/>
          <w:szCs w:val="26"/>
        </w:rPr>
        <w:t xml:space="preserve"> показателей;</w:t>
      </w:r>
    </w:p>
    <w:p w:rsidR="00886BED" w:rsidRPr="00CE65CF" w:rsidRDefault="00886BED" w:rsidP="00886BED">
      <w:pPr>
        <w:ind w:left="-142" w:firstLine="709"/>
        <w:jc w:val="both"/>
        <w:rPr>
          <w:sz w:val="26"/>
          <w:szCs w:val="26"/>
        </w:rPr>
      </w:pPr>
      <w:r w:rsidRPr="00CE65CF">
        <w:rPr>
          <w:sz w:val="26"/>
          <w:szCs w:val="26"/>
        </w:rPr>
        <w:t>- не достигли уровня, запланированного в докладе 1 показатель.</w:t>
      </w: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  <w:r w:rsidRPr="00CE65CF">
        <w:rPr>
          <w:sz w:val="26"/>
          <w:szCs w:val="26"/>
        </w:rPr>
        <w:t xml:space="preserve">1.3. степень достижения СБП запланированных целей и задач </w:t>
      </w:r>
      <w:r w:rsidRPr="00A51CB1">
        <w:rPr>
          <w:color w:val="FF0000"/>
          <w:sz w:val="26"/>
          <w:szCs w:val="26"/>
        </w:rPr>
        <w:t>(средняя).</w:t>
      </w: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Default="00886BED" w:rsidP="00886BED">
      <w:pPr>
        <w:ind w:left="-142" w:firstLine="709"/>
        <w:jc w:val="both"/>
        <w:rPr>
          <w:sz w:val="26"/>
          <w:szCs w:val="26"/>
        </w:rPr>
      </w:pPr>
    </w:p>
    <w:p w:rsidR="00886BED" w:rsidRPr="008E2C8D" w:rsidRDefault="00886BED" w:rsidP="00886BED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57E05">
        <w:rPr>
          <w:b/>
          <w:bCs/>
          <w:sz w:val="26"/>
          <w:szCs w:val="26"/>
        </w:rPr>
        <w:t xml:space="preserve">Муниципальные  </w:t>
      </w:r>
      <w:r w:rsidRPr="003B4635">
        <w:rPr>
          <w:b/>
          <w:bCs/>
          <w:sz w:val="26"/>
          <w:szCs w:val="26"/>
        </w:rPr>
        <w:t xml:space="preserve">программы и  </w:t>
      </w:r>
      <w:r>
        <w:rPr>
          <w:b/>
          <w:bCs/>
          <w:sz w:val="26"/>
          <w:szCs w:val="26"/>
        </w:rPr>
        <w:t>в</w:t>
      </w:r>
      <w:r w:rsidRPr="003B4635">
        <w:rPr>
          <w:b/>
          <w:bCs/>
          <w:sz w:val="26"/>
          <w:szCs w:val="26"/>
        </w:rPr>
        <w:t>непрограммная деятельность</w:t>
      </w:r>
    </w:p>
    <w:p w:rsidR="00886BED" w:rsidRDefault="00886BED" w:rsidP="00886BED">
      <w:pPr>
        <w:ind w:firstLine="708"/>
        <w:jc w:val="both"/>
        <w:rPr>
          <w:color w:val="FF0000"/>
          <w:sz w:val="26"/>
          <w:szCs w:val="26"/>
        </w:rPr>
      </w:pPr>
    </w:p>
    <w:p w:rsidR="00886BED" w:rsidRPr="003C54F3" w:rsidRDefault="00886BED" w:rsidP="00886BED">
      <w:pPr>
        <w:ind w:firstLine="567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35F46">
        <w:rPr>
          <w:sz w:val="26"/>
          <w:szCs w:val="26"/>
        </w:rPr>
        <w:t xml:space="preserve">Информация о достижении показателей целей и задач </w:t>
      </w:r>
      <w:r>
        <w:rPr>
          <w:sz w:val="26"/>
          <w:szCs w:val="26"/>
        </w:rPr>
        <w:t>муниципальных</w:t>
      </w:r>
      <w:r w:rsidRPr="00235F46">
        <w:rPr>
          <w:sz w:val="26"/>
          <w:szCs w:val="26"/>
        </w:rPr>
        <w:t xml:space="preserve"> программ и непрограммной деятельности представлена в таблице 1.2.</w:t>
      </w:r>
    </w:p>
    <w:p w:rsidR="00886BED" w:rsidRDefault="00886BED" w:rsidP="00886BED">
      <w:pPr>
        <w:ind w:left="-284" w:firstLine="992"/>
        <w:jc w:val="right"/>
        <w:rPr>
          <w:sz w:val="26"/>
          <w:szCs w:val="26"/>
        </w:rPr>
      </w:pPr>
    </w:p>
    <w:p w:rsidR="00886BED" w:rsidRDefault="00886BED" w:rsidP="00886BED">
      <w:pPr>
        <w:ind w:left="-284" w:firstLine="992"/>
        <w:jc w:val="right"/>
        <w:rPr>
          <w:sz w:val="26"/>
          <w:szCs w:val="26"/>
        </w:rPr>
      </w:pPr>
    </w:p>
    <w:p w:rsidR="00886BED" w:rsidRPr="00235F46" w:rsidRDefault="00886BED" w:rsidP="00886BED">
      <w:pPr>
        <w:ind w:left="-284" w:firstLine="992"/>
        <w:jc w:val="right"/>
        <w:rPr>
          <w:sz w:val="26"/>
          <w:szCs w:val="26"/>
        </w:rPr>
      </w:pPr>
      <w:r w:rsidRPr="00235F46">
        <w:rPr>
          <w:sz w:val="26"/>
          <w:szCs w:val="26"/>
        </w:rPr>
        <w:t>Таблица 1.2.</w:t>
      </w:r>
    </w:p>
    <w:p w:rsidR="00886BED" w:rsidRPr="00235F46" w:rsidRDefault="00886BED" w:rsidP="00886BED">
      <w:pPr>
        <w:ind w:firstLine="708"/>
        <w:jc w:val="center"/>
        <w:rPr>
          <w:sz w:val="26"/>
          <w:szCs w:val="26"/>
        </w:rPr>
      </w:pPr>
      <w:r w:rsidRPr="00235F46">
        <w:rPr>
          <w:sz w:val="26"/>
          <w:szCs w:val="26"/>
        </w:rPr>
        <w:t xml:space="preserve">ИНФОРМАЦИЯ </w:t>
      </w:r>
    </w:p>
    <w:p w:rsidR="00886BED" w:rsidRPr="00235F46" w:rsidRDefault="00886BED" w:rsidP="00886BED">
      <w:pPr>
        <w:ind w:firstLine="708"/>
        <w:jc w:val="center"/>
        <w:rPr>
          <w:sz w:val="26"/>
          <w:szCs w:val="26"/>
        </w:rPr>
      </w:pPr>
      <w:r w:rsidRPr="00235F46">
        <w:rPr>
          <w:sz w:val="26"/>
          <w:szCs w:val="26"/>
        </w:rPr>
        <w:t xml:space="preserve">О ДОСТИЖЕНИИ ПОКАЗАТЕЛЕЙ ЦЕЛЕЙ И ЗАДАЧ </w:t>
      </w:r>
      <w:r>
        <w:rPr>
          <w:sz w:val="26"/>
          <w:szCs w:val="26"/>
        </w:rPr>
        <w:t>МУНИЦИПАЛЬНЫХ</w:t>
      </w:r>
      <w:r w:rsidRPr="00235F46">
        <w:rPr>
          <w:sz w:val="26"/>
          <w:szCs w:val="26"/>
        </w:rPr>
        <w:t xml:space="preserve"> ПРОГРАММ И </w:t>
      </w:r>
      <w:r>
        <w:rPr>
          <w:sz w:val="26"/>
          <w:szCs w:val="26"/>
        </w:rPr>
        <w:t>В</w:t>
      </w:r>
      <w:r w:rsidRPr="00235F46">
        <w:rPr>
          <w:sz w:val="26"/>
          <w:szCs w:val="26"/>
        </w:rPr>
        <w:t>НЕПРОГРАММНОЙ ДЕЯТЕЛЬНОСТИ</w:t>
      </w:r>
    </w:p>
    <w:tbl>
      <w:tblPr>
        <w:tblW w:w="134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24"/>
        <w:gridCol w:w="11"/>
        <w:gridCol w:w="7"/>
        <w:gridCol w:w="1376"/>
        <w:gridCol w:w="27"/>
        <w:gridCol w:w="12"/>
        <w:gridCol w:w="18"/>
        <w:gridCol w:w="1360"/>
        <w:gridCol w:w="38"/>
        <w:gridCol w:w="42"/>
        <w:gridCol w:w="7"/>
        <w:gridCol w:w="1331"/>
        <w:gridCol w:w="48"/>
        <w:gridCol w:w="54"/>
        <w:gridCol w:w="7"/>
        <w:gridCol w:w="33"/>
        <w:gridCol w:w="2018"/>
        <w:gridCol w:w="2049"/>
        <w:gridCol w:w="2049"/>
      </w:tblGrid>
      <w:tr w:rsidR="00886BED" w:rsidRPr="007A1A42" w:rsidTr="00886BED">
        <w:trPr>
          <w:gridAfter w:val="2"/>
          <w:wAfter w:w="4098" w:type="dxa"/>
          <w:trHeight w:hRule="exact" w:val="577"/>
        </w:trPr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r w:rsidRPr="007A1A42">
              <w:t xml:space="preserve">Наименование </w:t>
            </w:r>
            <w:r w:rsidRPr="00C9151F">
              <w:t xml:space="preserve">муниципальных </w:t>
            </w:r>
            <w:r w:rsidRPr="007A1A42">
              <w:t>программ, мероприятий</w:t>
            </w:r>
            <w:r>
              <w:t xml:space="preserve"> </w:t>
            </w:r>
            <w:r w:rsidRPr="007A1A42">
              <w:t xml:space="preserve"> непрограммной деятельности, показателей целей и задач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Ед. измерения</w:t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Значения п</w:t>
            </w:r>
            <w:r>
              <w:t>оказателей в отчетном году (2015 год</w:t>
            </w:r>
            <w:r w:rsidRPr="007A1A42">
              <w:t>)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Причины отклонения фактических значений от плановых</w:t>
            </w:r>
          </w:p>
        </w:tc>
      </w:tr>
      <w:tr w:rsidR="00886BED" w:rsidRPr="007A1A42" w:rsidTr="00886BED">
        <w:trPr>
          <w:gridAfter w:val="2"/>
          <w:wAfter w:w="4098" w:type="dxa"/>
          <w:trHeight w:val="144"/>
        </w:trPr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/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A1A42" w:rsidRDefault="00886BED" w:rsidP="00886BED"/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BED" w:rsidRPr="007A1A42" w:rsidRDefault="00886BED" w:rsidP="00886BED">
            <w:pPr>
              <w:jc w:val="center"/>
            </w:pPr>
            <w:r w:rsidRPr="007A1A42">
              <w:t>План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BED" w:rsidRPr="007A1A42" w:rsidRDefault="00886BED" w:rsidP="00886BED">
            <w:pPr>
              <w:jc w:val="center"/>
            </w:pPr>
            <w:r w:rsidRPr="007A1A42">
              <w:t>Факт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BED" w:rsidRPr="007A1A42" w:rsidRDefault="00886BED" w:rsidP="00886BED"/>
        </w:tc>
      </w:tr>
      <w:tr w:rsidR="00886BED" w:rsidRPr="007A1A42" w:rsidTr="00886BED">
        <w:trPr>
          <w:gridAfter w:val="2"/>
          <w:wAfter w:w="4098" w:type="dxa"/>
          <w:trHeight w:val="236"/>
        </w:trPr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2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3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4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A1A42" w:rsidRDefault="00886BED" w:rsidP="00886BED">
            <w:pPr>
              <w:jc w:val="center"/>
            </w:pPr>
            <w:r w:rsidRPr="007A1A42">
              <w:t>5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BE612D" w:rsidRDefault="00886BED" w:rsidP="00886BED">
            <w:pPr>
              <w:rPr>
                <w:b/>
              </w:rPr>
            </w:pPr>
            <w:r w:rsidRPr="00BE612D">
              <w:rPr>
                <w:b/>
              </w:rPr>
              <w:t xml:space="preserve">            </w:t>
            </w:r>
          </w:p>
          <w:p w:rsidR="00886BED" w:rsidRPr="00BE612D" w:rsidRDefault="00886BED" w:rsidP="00886BED">
            <w:pPr>
              <w:rPr>
                <w:b/>
              </w:rPr>
            </w:pPr>
            <w:r w:rsidRPr="00BE612D">
              <w:rPr>
                <w:b/>
              </w:rPr>
              <w:t xml:space="preserve">                                            </w:t>
            </w:r>
            <w:r w:rsidRPr="00C9151F">
              <w:rPr>
                <w:b/>
              </w:rPr>
              <w:t>Муниципальные  программы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3260E6" w:rsidRDefault="00886BED" w:rsidP="00886BED">
            <w:pPr>
              <w:jc w:val="center"/>
              <w:rPr>
                <w:b/>
                <w:color w:val="00B050"/>
              </w:rPr>
            </w:pPr>
            <w:r w:rsidRPr="007B6F6B">
              <w:rPr>
                <w:b/>
                <w:bCs/>
                <w:u w:val="single"/>
              </w:rPr>
              <w:t>МП-1 «Устойчивое развитие сельских территорий Кожевниковского района Томской области на 2014-2017 годы и на период до 2020 года»,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121E5C" w:rsidRDefault="00886BED" w:rsidP="00886BED">
            <w:pPr>
              <w:rPr>
                <w:b/>
              </w:rPr>
            </w:pPr>
            <w:r w:rsidRPr="00121E5C">
              <w:rPr>
                <w:b/>
                <w:u w:val="single"/>
              </w:rPr>
              <w:t>Цель:</w:t>
            </w:r>
            <w:r w:rsidRPr="00121E5C">
              <w:t xml:space="preserve"> </w:t>
            </w:r>
            <w:r w:rsidRPr="009B0721">
              <w:t>Создание условий для повышения уровня жизни жителей Кожевниковского района на основе устойчивого социально-экономического развития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121E5C" w:rsidRDefault="00886BED" w:rsidP="00886BED">
            <w:pPr>
              <w:rPr>
                <w:b/>
              </w:rPr>
            </w:pPr>
            <w:r>
              <w:rPr>
                <w:b/>
              </w:rPr>
              <w:t>Задача  2</w:t>
            </w:r>
            <w:r w:rsidRPr="00BA3CC9">
              <w:rPr>
                <w:b/>
              </w:rPr>
              <w:t>.</w:t>
            </w:r>
            <w:r w:rsidRPr="00BA3CC9">
              <w:t xml:space="preserve">  </w:t>
            </w:r>
            <w:r w:rsidRPr="00DB54AA">
              <w:t>Повышение уровня комплексного обустройства объектами социальной и инженерной инфраструктуры населенных пунктов, входящих в состав Кожевниковского района</w:t>
            </w:r>
            <w:r w:rsidRPr="00121E5C">
              <w:rPr>
                <w:b/>
              </w:rPr>
              <w:t xml:space="preserve"> 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A85340" w:rsidRDefault="00886BED" w:rsidP="00886BED">
            <w:r w:rsidRPr="00A85340">
              <w:t xml:space="preserve">Показатель </w:t>
            </w:r>
            <w:r>
              <w:t>1</w:t>
            </w:r>
            <w:r w:rsidRPr="00A85340">
              <w:t>. Строительство газопровода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 w:rsidRPr="00A85340">
              <w:t>Км.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>
              <w:t>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>
              <w:t>10,6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6BED" w:rsidRPr="00A85340" w:rsidRDefault="00886BED" w:rsidP="00886BED"/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A85340" w:rsidRDefault="00886BED" w:rsidP="00886BED">
            <w:r w:rsidRPr="00A85340">
              <w:t xml:space="preserve">Показатель </w:t>
            </w:r>
            <w:r>
              <w:t>2</w:t>
            </w:r>
            <w:r w:rsidRPr="00A85340">
              <w:t>. Количество мероприятий по организации разработки проектно-сметной документации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 w:rsidRPr="00A85340">
              <w:t>Ед.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 w:rsidRPr="00A85340"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r w:rsidRPr="00A85340">
              <w:t>Переходящие остатки на 2016г.</w:t>
            </w:r>
          </w:p>
        </w:tc>
      </w:tr>
      <w:tr w:rsidR="00886BED" w:rsidRPr="00BE612D" w:rsidTr="00886BED">
        <w:trPr>
          <w:gridAfter w:val="2"/>
          <w:wAfter w:w="4098" w:type="dxa"/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A85340" w:rsidRDefault="00886BED" w:rsidP="00886BED">
            <w:pPr>
              <w:rPr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A85340" w:rsidRDefault="00886BED" w:rsidP="00886BED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6BED" w:rsidRPr="002613DF" w:rsidRDefault="00886BED" w:rsidP="00886BED"/>
        </w:tc>
      </w:tr>
      <w:tr w:rsidR="00886BED" w:rsidRPr="00BE612D" w:rsidTr="00886BED">
        <w:trPr>
          <w:gridAfter w:val="2"/>
          <w:wAfter w:w="4098" w:type="dxa"/>
          <w:trHeight w:val="295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E57E05" w:rsidRDefault="00886BED" w:rsidP="00886BED">
            <w:pPr>
              <w:rPr>
                <w:b/>
              </w:rPr>
            </w:pPr>
            <w:r w:rsidRPr="00187C05">
              <w:rPr>
                <w:b/>
                <w:u w:val="single"/>
              </w:rPr>
              <w:t>МП 2</w:t>
            </w:r>
            <w:r>
              <w:rPr>
                <w:b/>
              </w:rPr>
              <w:t xml:space="preserve"> </w:t>
            </w:r>
            <w:r w:rsidRPr="00E57E05">
              <w:rPr>
                <w:b/>
              </w:rPr>
              <w:t xml:space="preserve">«ЭНЕРГОСБЕРЕЖЕНИЕ И ПОВЫШЕНИЕ ЭНЕРГЕТИЧЕСКОЙ ЭФФЕКТИВНОСТИ НА ТЕРРИТОРИИ КОЖЕВНИКОВСКОГО РАЙОНА ТОМСКОЙ ОБЛАСТИ НА </w:t>
            </w:r>
          </w:p>
          <w:p w:rsidR="00886BED" w:rsidRPr="003C4586" w:rsidRDefault="00886BED" w:rsidP="00886BED">
            <w:pPr>
              <w:rPr>
                <w:b/>
                <w:color w:val="FF0000"/>
              </w:rPr>
            </w:pPr>
            <w:r w:rsidRPr="00E57E05">
              <w:rPr>
                <w:b/>
              </w:rPr>
              <w:t xml:space="preserve"> 2013 И НА ПЕРСПЕКТИВУ ДО 2020 ГОДА»</w:t>
            </w:r>
          </w:p>
        </w:tc>
      </w:tr>
      <w:tr w:rsidR="00886BED" w:rsidRPr="00BE612D" w:rsidTr="00886BED">
        <w:trPr>
          <w:gridAfter w:val="2"/>
          <w:wAfter w:w="4098" w:type="dxa"/>
          <w:trHeight w:val="1042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86BED" w:rsidRPr="00D03434" w:rsidRDefault="00886BED" w:rsidP="00886BED">
            <w:pPr>
              <w:rPr>
                <w:b/>
              </w:rPr>
            </w:pPr>
            <w:r w:rsidRPr="0013339C">
              <w:rPr>
                <w:u w:val="single"/>
              </w:rPr>
              <w:t>Цель:</w:t>
            </w:r>
            <w:r>
              <w:t xml:space="preserve"> </w:t>
            </w:r>
            <w:r w:rsidRPr="00C51750"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2007г.) в соответствие с Указом Президента России № 889 от 04.06.2008г.</w:t>
            </w:r>
          </w:p>
        </w:tc>
      </w:tr>
      <w:tr w:rsidR="00886BED" w:rsidRPr="00BE612D" w:rsidTr="00886BED">
        <w:trPr>
          <w:gridAfter w:val="2"/>
          <w:wAfter w:w="4098" w:type="dxa"/>
          <w:trHeight w:val="253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86BED" w:rsidRPr="00C80A43" w:rsidRDefault="00886BED" w:rsidP="00886BED">
            <w:pPr>
              <w:rPr>
                <w:b/>
              </w:rPr>
            </w:pPr>
            <w:r w:rsidRPr="00C80A43">
              <w:rPr>
                <w:b/>
              </w:rPr>
              <w:t>Задача  1.</w:t>
            </w:r>
            <w:r w:rsidRPr="00C80A43">
              <w:rPr>
                <w:b/>
              </w:rPr>
              <w:tab/>
              <w:t>Формирование условий и механизмов, позволяющих разрабатывать и реализовывать конкретные проекты по энергосбережению</w:t>
            </w:r>
          </w:p>
        </w:tc>
      </w:tr>
      <w:tr w:rsidR="00886BED" w:rsidRPr="00BE612D" w:rsidTr="00886BED">
        <w:trPr>
          <w:gridAfter w:val="2"/>
          <w:wAfter w:w="4098" w:type="dxa"/>
          <w:trHeight w:val="814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D" w:rsidRPr="000A3FEB" w:rsidRDefault="00886BED" w:rsidP="00886BED">
            <w:pPr>
              <w:rPr>
                <w:b/>
              </w:rPr>
            </w:pPr>
            <w:r w:rsidRPr="000A3FEB">
              <w:rPr>
                <w:b/>
              </w:rPr>
              <w:t>Показатель 1.</w:t>
            </w:r>
            <w:r>
              <w:rPr>
                <w:b/>
              </w:rPr>
              <w:t>1</w:t>
            </w:r>
            <w:r w:rsidRPr="000A3FEB">
              <w:rPr>
                <w:b/>
              </w:rPr>
              <w:t xml:space="preserve">    </w:t>
            </w:r>
          </w:p>
          <w:p w:rsidR="00886BED" w:rsidRPr="000A3FEB" w:rsidRDefault="00886BED" w:rsidP="00886BED">
            <w:r w:rsidRPr="000A3FEB">
              <w:t>Доля расходов бюджета МО на обеспечение энергетическими ресурсами БУ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E647B2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5B2D96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BED" w:rsidRPr="00C80A43" w:rsidRDefault="00886BED" w:rsidP="00886BED"/>
        </w:tc>
      </w:tr>
      <w:tr w:rsidR="00886BED" w:rsidRPr="00BE612D" w:rsidTr="00886BED">
        <w:trPr>
          <w:gridAfter w:val="2"/>
          <w:wAfter w:w="4098" w:type="dxa"/>
          <w:trHeight w:val="814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D" w:rsidRPr="000A3FEB" w:rsidRDefault="00886BED" w:rsidP="00886BED">
            <w:pPr>
              <w:rPr>
                <w:b/>
              </w:rPr>
            </w:pPr>
            <w:r>
              <w:rPr>
                <w:b/>
              </w:rPr>
              <w:t>Показатель 1.2</w:t>
            </w:r>
            <w:r w:rsidRPr="000A3FEB">
              <w:rPr>
                <w:b/>
              </w:rPr>
              <w:t>.</w:t>
            </w:r>
          </w:p>
          <w:p w:rsidR="00886BED" w:rsidRPr="000A3FEB" w:rsidRDefault="00886BED" w:rsidP="00886BED">
            <w:r w:rsidRPr="000A3FEB">
              <w:t>Анализ работы парка приборов учета ресурсов в бюджетных учреждениях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9B0721" w:rsidRDefault="00886BED" w:rsidP="00886BED">
            <w:r>
              <w:t>100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9B0721" w:rsidRDefault="00886BED" w:rsidP="00886BED">
            <w:r>
              <w:t>100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C80A43" w:rsidRDefault="00886BED" w:rsidP="00886BED"/>
        </w:tc>
      </w:tr>
      <w:tr w:rsidR="00886BED" w:rsidRPr="00BE612D" w:rsidTr="00886BED">
        <w:trPr>
          <w:gridAfter w:val="2"/>
          <w:wAfter w:w="4098" w:type="dxa"/>
          <w:trHeight w:val="537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FB5E57" w:rsidRDefault="00886BED" w:rsidP="00886BED">
            <w:pPr>
              <w:spacing w:before="100" w:beforeAutospacing="1" w:after="100" w:afterAutospacing="1"/>
              <w:rPr>
                <w:b/>
              </w:rPr>
            </w:pPr>
            <w:r w:rsidRPr="00FB5E57">
              <w:rPr>
                <w:b/>
              </w:rPr>
              <w:t xml:space="preserve">Задача 2.  </w:t>
            </w:r>
            <w:r w:rsidRPr="00501021">
              <w:rPr>
                <w:b/>
              </w:rPr>
              <w:t>Создание экономических механизмов, стимулирующих эффективное использование энергии</w:t>
            </w:r>
          </w:p>
        </w:tc>
      </w:tr>
      <w:tr w:rsidR="00886BED" w:rsidRPr="001461AB" w:rsidTr="00886BED">
        <w:trPr>
          <w:gridAfter w:val="2"/>
          <w:wAfter w:w="4098" w:type="dxa"/>
          <w:trHeight w:val="106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D" w:rsidRPr="00123CA6" w:rsidRDefault="00886BED" w:rsidP="00886BED">
            <w:pPr>
              <w:rPr>
                <w:b/>
              </w:rPr>
            </w:pPr>
            <w:r w:rsidRPr="00123CA6">
              <w:rPr>
                <w:b/>
              </w:rPr>
              <w:t>Показатель 2.</w:t>
            </w:r>
            <w:r>
              <w:rPr>
                <w:b/>
              </w:rPr>
              <w:t>1</w:t>
            </w:r>
          </w:p>
          <w:p w:rsidR="00886BED" w:rsidRPr="00123CA6" w:rsidRDefault="00886BED" w:rsidP="00886BED">
            <w:r w:rsidRPr="00123CA6">
              <w:t>Установка</w:t>
            </w:r>
            <w:r>
              <w:t xml:space="preserve"> индивидуальных </w:t>
            </w:r>
            <w:r w:rsidRPr="00123CA6">
              <w:t xml:space="preserve"> приборов учета потребления энергоресурсов в жилфонде:</w:t>
            </w:r>
          </w:p>
          <w:p w:rsidR="00886BED" w:rsidRPr="00123CA6" w:rsidRDefault="00886BED" w:rsidP="00886BED"/>
          <w:p w:rsidR="00886BED" w:rsidRPr="00123CA6" w:rsidRDefault="00886BED" w:rsidP="00886BED">
            <w:r w:rsidRPr="00123CA6">
              <w:t>Электроэнергия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1C4CD2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A54A7E" w:rsidRDefault="00886BED" w:rsidP="00886BED">
            <w:r w:rsidRPr="00A54A7E">
              <w:t>100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A54A7E" w:rsidRDefault="00886BED" w:rsidP="00886BED">
            <w:r w:rsidRPr="00A54A7E">
              <w:t>100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6BED" w:rsidRPr="001C4CD2" w:rsidRDefault="00886BED" w:rsidP="00886BED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886BED" w:rsidRPr="001461AB" w:rsidTr="00886BED">
        <w:trPr>
          <w:gridAfter w:val="2"/>
          <w:wAfter w:w="4098" w:type="dxa"/>
          <w:trHeight w:val="609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lastRenderedPageBreak/>
              <w:t>Холодная вода</w:t>
            </w:r>
          </w:p>
          <w:p w:rsidR="00886BED" w:rsidRPr="005B2D96" w:rsidRDefault="00886BED" w:rsidP="00886BED">
            <w:r w:rsidRPr="005B2D96">
              <w:t>(172/9494*100)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pPr>
              <w:pStyle w:val="ConsPlusCell"/>
              <w:jc w:val="center"/>
              <w:rPr>
                <w:sz w:val="24"/>
                <w:szCs w:val="24"/>
              </w:rPr>
            </w:pPr>
            <w:r w:rsidRPr="005B2D96">
              <w:rPr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t>1,16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t>1,81</w:t>
            </w: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86BED" w:rsidRPr="001C4CD2" w:rsidRDefault="00886BED" w:rsidP="00886BED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886BED" w:rsidRPr="001461AB" w:rsidTr="00886BED">
        <w:trPr>
          <w:gridAfter w:val="2"/>
          <w:wAfter w:w="4098" w:type="dxa"/>
          <w:trHeight w:val="681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t>Газ</w:t>
            </w:r>
          </w:p>
          <w:p w:rsidR="00886BED" w:rsidRPr="005B2D96" w:rsidRDefault="00886BED" w:rsidP="00886BED">
            <w:r w:rsidRPr="005B2D96">
              <w:t>(13/13*100)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pPr>
              <w:pStyle w:val="ConsPlusCell"/>
              <w:jc w:val="center"/>
              <w:rPr>
                <w:sz w:val="24"/>
                <w:szCs w:val="24"/>
              </w:rPr>
            </w:pPr>
            <w:r w:rsidRPr="005B2D96">
              <w:rPr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t>100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BED" w:rsidRPr="005B2D96" w:rsidRDefault="00886BED" w:rsidP="00886BED">
            <w:r w:rsidRPr="005B2D96">
              <w:t>100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1C4CD2" w:rsidRDefault="00886BED" w:rsidP="00886BED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886BED" w:rsidRPr="00BE612D" w:rsidTr="00886BED">
        <w:trPr>
          <w:gridAfter w:val="2"/>
          <w:wAfter w:w="4098" w:type="dxa"/>
          <w:trHeight w:val="437"/>
        </w:trPr>
        <w:tc>
          <w:tcPr>
            <w:tcW w:w="9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Pr="00BE612D" w:rsidRDefault="00886BED" w:rsidP="00886B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BE612D">
              <w:rPr>
                <w:b/>
              </w:rPr>
              <w:t xml:space="preserve"> Непрограммная деятельность</w:t>
            </w:r>
          </w:p>
          <w:p w:rsidR="00886BED" w:rsidRPr="00BE612D" w:rsidRDefault="00886BED" w:rsidP="00886BED">
            <w:pPr>
              <w:jc w:val="center"/>
            </w:pPr>
          </w:p>
        </w:tc>
      </w:tr>
      <w:tr w:rsidR="00886BED" w:rsidRPr="00BE612D" w:rsidTr="00886BED">
        <w:trPr>
          <w:gridAfter w:val="2"/>
          <w:wAfter w:w="4098" w:type="dxa"/>
          <w:trHeight w:val="1257"/>
        </w:trPr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D" w:rsidRPr="00CE65CF" w:rsidRDefault="00886BED" w:rsidP="00886BED">
            <w:pPr>
              <w:rPr>
                <w:b/>
              </w:rPr>
            </w:pPr>
            <w:r w:rsidRPr="00CE65CF">
              <w:rPr>
                <w:b/>
              </w:rPr>
              <w:t xml:space="preserve">Показатель 1. </w:t>
            </w:r>
          </w:p>
          <w:p w:rsidR="00886BED" w:rsidRPr="001461AB" w:rsidRDefault="00886BED" w:rsidP="00886BED">
            <w:r w:rsidRPr="001461AB">
              <w:t xml:space="preserve">Наделение органов местного самоуправления государственными </w:t>
            </w:r>
          </w:p>
          <w:p w:rsidR="00886BED" w:rsidRPr="000B6730" w:rsidRDefault="00886BED" w:rsidP="00886BED">
            <w:r w:rsidRPr="001461AB">
              <w:t>полномочиями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0B6730" w:rsidRDefault="00886BED" w:rsidP="00886BED">
            <w:pPr>
              <w:jc w:val="center"/>
            </w:pPr>
          </w:p>
          <w:p w:rsidR="00886BED" w:rsidRPr="000B6730" w:rsidRDefault="00886BED" w:rsidP="00886BED">
            <w:pPr>
              <w:jc w:val="center"/>
            </w:pPr>
          </w:p>
          <w:p w:rsidR="00886BED" w:rsidRPr="000B6730" w:rsidRDefault="00886BED" w:rsidP="00886BED">
            <w:pPr>
              <w:jc w:val="center"/>
            </w:pPr>
            <w:r w:rsidRPr="000B6730">
              <w:t>НПА/квартал</w:t>
            </w:r>
          </w:p>
          <w:p w:rsidR="00886BED" w:rsidRPr="000B6730" w:rsidRDefault="00886BED" w:rsidP="00886BE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0B6730" w:rsidRDefault="00886BED" w:rsidP="00886BED"/>
          <w:p w:rsidR="00886BED" w:rsidRPr="000B6730" w:rsidRDefault="00886BED" w:rsidP="00886BED">
            <w:pPr>
              <w:jc w:val="center"/>
            </w:pPr>
            <w:r w:rsidRPr="000B6730">
              <w:t>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0B6730" w:rsidRDefault="00886BED" w:rsidP="00886BED">
            <w:pPr>
              <w:jc w:val="center"/>
            </w:pPr>
          </w:p>
          <w:p w:rsidR="00886BED" w:rsidRPr="000B6730" w:rsidRDefault="00886BED" w:rsidP="00886BED">
            <w:pPr>
              <w:jc w:val="center"/>
            </w:pPr>
          </w:p>
          <w:p w:rsidR="00886BED" w:rsidRPr="000B6730" w:rsidRDefault="00886BED" w:rsidP="00886BED">
            <w:pPr>
              <w:jc w:val="center"/>
            </w:pPr>
            <w:r w:rsidRPr="000B6730">
              <w:t>4</w:t>
            </w:r>
          </w:p>
          <w:p w:rsidR="00886BED" w:rsidRPr="000B6730" w:rsidRDefault="00886BED" w:rsidP="00886BED">
            <w:pPr>
              <w:jc w:val="center"/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BED" w:rsidRDefault="00886BED" w:rsidP="00886BED">
            <w:pPr>
              <w:jc w:val="center"/>
            </w:pPr>
          </w:p>
        </w:tc>
      </w:tr>
      <w:tr w:rsidR="00886BED" w:rsidRPr="00BE612D" w:rsidTr="00886BED">
        <w:trPr>
          <w:trHeight w:val="1090"/>
        </w:trPr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E65CF" w:rsidRDefault="00886BED" w:rsidP="00886BED">
            <w:pPr>
              <w:rPr>
                <w:b/>
              </w:rPr>
            </w:pPr>
            <w:r w:rsidRPr="00CE65CF">
              <w:rPr>
                <w:b/>
              </w:rPr>
              <w:t>Показатель 2.</w:t>
            </w:r>
          </w:p>
          <w:p w:rsidR="00886BED" w:rsidRPr="001461AB" w:rsidRDefault="00886BED" w:rsidP="00886BED">
            <w:r w:rsidRPr="001461AB">
              <w:t xml:space="preserve">Наделение органов местного самоуправления государственными </w:t>
            </w:r>
          </w:p>
          <w:p w:rsidR="00886BED" w:rsidRPr="000B6730" w:rsidRDefault="00886BED" w:rsidP="00886BED">
            <w:r w:rsidRPr="001461AB">
              <w:t>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pPr>
              <w:jc w:val="center"/>
            </w:pPr>
            <w:r w:rsidRPr="000B6730">
              <w:t>Граждан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pPr>
              <w:jc w:val="center"/>
            </w:pPr>
            <w:r>
              <w:t>4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BED" w:rsidRDefault="00886BED" w:rsidP="00886BED">
            <w:pPr>
              <w:jc w:val="center"/>
            </w:pPr>
          </w:p>
        </w:tc>
        <w:tc>
          <w:tcPr>
            <w:tcW w:w="2049" w:type="dxa"/>
            <w:vAlign w:val="center"/>
          </w:tcPr>
          <w:p w:rsidR="00886BED" w:rsidRPr="00BE612D" w:rsidRDefault="00886BED" w:rsidP="00886BED">
            <w:pPr>
              <w:jc w:val="center"/>
              <w:rPr>
                <w:b/>
              </w:rPr>
            </w:pPr>
          </w:p>
        </w:tc>
        <w:tc>
          <w:tcPr>
            <w:tcW w:w="2049" w:type="dxa"/>
            <w:vAlign w:val="center"/>
          </w:tcPr>
          <w:p w:rsidR="00886BED" w:rsidRPr="00BE612D" w:rsidRDefault="00886BED" w:rsidP="00886BED">
            <w:pPr>
              <w:jc w:val="center"/>
              <w:rPr>
                <w:b/>
              </w:rPr>
            </w:pPr>
          </w:p>
        </w:tc>
      </w:tr>
      <w:tr w:rsidR="00886BED" w:rsidRPr="00BE612D" w:rsidTr="00886BED">
        <w:trPr>
          <w:trHeight w:val="1090"/>
        </w:trPr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ED" w:rsidRPr="00CE65CF" w:rsidRDefault="00886BED" w:rsidP="00886BED">
            <w:pPr>
              <w:rPr>
                <w:b/>
              </w:rPr>
            </w:pPr>
            <w:r w:rsidRPr="00CE65CF">
              <w:rPr>
                <w:b/>
              </w:rPr>
              <w:t>Показатель 3.</w:t>
            </w:r>
          </w:p>
          <w:p w:rsidR="00886BED" w:rsidRPr="000B6730" w:rsidRDefault="00886BED" w:rsidP="00886BED">
            <w:r w:rsidRPr="000B6730">
              <w:t>Доля сотрудников отдела муниципального хозяйства, имеющих высшее специальное образование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r w:rsidRPr="000B6730">
              <w:t xml:space="preserve">           %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pPr>
              <w:jc w:val="center"/>
              <w:rPr>
                <w:b/>
              </w:rPr>
            </w:pPr>
          </w:p>
          <w:p w:rsidR="00886BED" w:rsidRPr="000B6730" w:rsidRDefault="00886BED" w:rsidP="00886BED">
            <w:pPr>
              <w:jc w:val="center"/>
            </w:pPr>
            <w:r w:rsidRPr="000B6730">
              <w:t>100</w:t>
            </w:r>
          </w:p>
          <w:p w:rsidR="00886BED" w:rsidRPr="000B6730" w:rsidRDefault="00886BED" w:rsidP="00886BED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B6730" w:rsidRDefault="00886BED" w:rsidP="00886BED">
            <w:pPr>
              <w:jc w:val="center"/>
            </w:pPr>
            <w:r w:rsidRPr="000B6730">
              <w:t>50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BED" w:rsidRPr="007F0E10" w:rsidRDefault="00886BED" w:rsidP="00886BED">
            <w:pPr>
              <w:jc w:val="center"/>
            </w:pPr>
          </w:p>
        </w:tc>
        <w:tc>
          <w:tcPr>
            <w:tcW w:w="2049" w:type="dxa"/>
            <w:vAlign w:val="center"/>
          </w:tcPr>
          <w:p w:rsidR="00886BED" w:rsidRPr="00BE612D" w:rsidRDefault="00886BED" w:rsidP="00886BED">
            <w:pPr>
              <w:jc w:val="center"/>
              <w:rPr>
                <w:b/>
              </w:rPr>
            </w:pPr>
          </w:p>
        </w:tc>
        <w:tc>
          <w:tcPr>
            <w:tcW w:w="2049" w:type="dxa"/>
            <w:vAlign w:val="center"/>
          </w:tcPr>
          <w:p w:rsidR="00886BED" w:rsidRPr="00BE612D" w:rsidRDefault="00886BED" w:rsidP="00886BED">
            <w:pPr>
              <w:jc w:val="center"/>
              <w:rPr>
                <w:b/>
              </w:rPr>
            </w:pPr>
          </w:p>
        </w:tc>
      </w:tr>
    </w:tbl>
    <w:p w:rsidR="00886BED" w:rsidRDefault="00886BED" w:rsidP="00886BED">
      <w:pPr>
        <w:rPr>
          <w:sz w:val="26"/>
          <w:szCs w:val="26"/>
        </w:rPr>
      </w:pPr>
    </w:p>
    <w:p w:rsidR="00886BED" w:rsidRPr="00CE65CF" w:rsidRDefault="00886BED" w:rsidP="00886BED">
      <w:pPr>
        <w:rPr>
          <w:sz w:val="26"/>
          <w:szCs w:val="26"/>
        </w:rPr>
      </w:pPr>
      <w:r w:rsidRPr="00CE65CF">
        <w:rPr>
          <w:sz w:val="26"/>
          <w:szCs w:val="26"/>
        </w:rPr>
        <w:t xml:space="preserve">2.2.     </w:t>
      </w:r>
      <w:r w:rsidRPr="00076D58">
        <w:rPr>
          <w:sz w:val="26"/>
          <w:szCs w:val="26"/>
        </w:rPr>
        <w:t xml:space="preserve">Общее количество показателей – 8. Из них 5 показателей деятельности находятся </w:t>
      </w:r>
      <w:proofErr w:type="gramStart"/>
      <w:r w:rsidRPr="00076D58">
        <w:rPr>
          <w:sz w:val="26"/>
          <w:szCs w:val="26"/>
        </w:rPr>
        <w:t>на уровне</w:t>
      </w:r>
      <w:proofErr w:type="gramEnd"/>
      <w:r w:rsidRPr="00076D58">
        <w:rPr>
          <w:sz w:val="26"/>
          <w:szCs w:val="26"/>
        </w:rPr>
        <w:t xml:space="preserve"> запланированном в докладе; 1 показатель не достиг уровня запланированном в докладе по внешним и внутренним причинам.</w:t>
      </w:r>
    </w:p>
    <w:p w:rsidR="00886BED" w:rsidRDefault="00886BED" w:rsidP="00886BED">
      <w:pPr>
        <w:ind w:left="-142" w:firstLine="710"/>
        <w:rPr>
          <w:sz w:val="26"/>
          <w:szCs w:val="26"/>
        </w:rPr>
      </w:pPr>
    </w:p>
    <w:p w:rsidR="00886BED" w:rsidRPr="00512894" w:rsidRDefault="00886BED" w:rsidP="00886BED">
      <w:pPr>
        <w:rPr>
          <w:sz w:val="26"/>
          <w:szCs w:val="26"/>
        </w:rPr>
        <w:sectPr w:rsidR="00886BED" w:rsidRPr="00512894" w:rsidSect="00886BED">
          <w:footerReference w:type="even" r:id="rId17"/>
          <w:footerReference w:type="default" r:id="rId18"/>
          <w:type w:val="continuous"/>
          <w:pgSz w:w="11906" w:h="16838"/>
          <w:pgMar w:top="426" w:right="850" w:bottom="1134" w:left="1843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2.3 Информация о фактических объемах финансирования бюджетных целевых программ и непрограммной деятельности представлена в таблице 1.3. </w:t>
      </w:r>
    </w:p>
    <w:p w:rsidR="00886BED" w:rsidRPr="00BB5F1F" w:rsidRDefault="00886BED" w:rsidP="00886BED">
      <w:pPr>
        <w:jc w:val="right"/>
        <w:rPr>
          <w:sz w:val="26"/>
          <w:szCs w:val="26"/>
        </w:rPr>
      </w:pPr>
    </w:p>
    <w:p w:rsidR="00886BED" w:rsidRPr="00BB5F1F" w:rsidRDefault="00886BED" w:rsidP="00886BED">
      <w:pPr>
        <w:jc w:val="right"/>
        <w:rPr>
          <w:sz w:val="26"/>
          <w:szCs w:val="26"/>
        </w:rPr>
      </w:pPr>
      <w:r w:rsidRPr="00BB5F1F">
        <w:rPr>
          <w:sz w:val="26"/>
          <w:szCs w:val="26"/>
        </w:rPr>
        <w:t>Таблица 1.3.</w:t>
      </w:r>
    </w:p>
    <w:p w:rsidR="00886BED" w:rsidRPr="00BB5F1F" w:rsidRDefault="00886BED" w:rsidP="00886BED">
      <w:pPr>
        <w:jc w:val="center"/>
        <w:rPr>
          <w:sz w:val="26"/>
          <w:szCs w:val="26"/>
        </w:rPr>
      </w:pPr>
      <w:r w:rsidRPr="00BB5F1F">
        <w:rPr>
          <w:sz w:val="26"/>
          <w:szCs w:val="26"/>
        </w:rPr>
        <w:t xml:space="preserve">ИНФОРМАЦИЯ О ФАКТИЧЕСКИХ ОБЪЁМАХ ФИНАНСИРОВАНИЯ </w:t>
      </w:r>
      <w:r>
        <w:rPr>
          <w:sz w:val="26"/>
          <w:szCs w:val="26"/>
        </w:rPr>
        <w:t xml:space="preserve">МУНИЦИПАЛЬНЫХ </w:t>
      </w:r>
      <w:r w:rsidRPr="00BB5F1F">
        <w:rPr>
          <w:sz w:val="26"/>
          <w:szCs w:val="26"/>
        </w:rPr>
        <w:t>ПРОГРАММ И НЕПРОГРАММНОЙ ДЕЯТЕЛЬНОСТИ</w:t>
      </w:r>
    </w:p>
    <w:p w:rsidR="00886BED" w:rsidRPr="00BB5F1F" w:rsidRDefault="00886BED" w:rsidP="00886BED">
      <w:pPr>
        <w:jc w:val="center"/>
        <w:rPr>
          <w:sz w:val="26"/>
          <w:szCs w:val="26"/>
        </w:rPr>
      </w:pPr>
    </w:p>
    <w:tbl>
      <w:tblPr>
        <w:tblW w:w="31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"/>
        <w:gridCol w:w="2906"/>
        <w:gridCol w:w="2424"/>
        <w:gridCol w:w="816"/>
        <w:gridCol w:w="767"/>
        <w:gridCol w:w="316"/>
        <w:gridCol w:w="917"/>
        <w:gridCol w:w="894"/>
        <w:gridCol w:w="96"/>
        <w:gridCol w:w="1606"/>
        <w:gridCol w:w="284"/>
        <w:gridCol w:w="1276"/>
        <w:gridCol w:w="567"/>
        <w:gridCol w:w="1134"/>
        <w:gridCol w:w="425"/>
        <w:gridCol w:w="1335"/>
        <w:gridCol w:w="1901"/>
        <w:gridCol w:w="1901"/>
        <w:gridCol w:w="1901"/>
        <w:gridCol w:w="1901"/>
        <w:gridCol w:w="1901"/>
        <w:gridCol w:w="1901"/>
        <w:gridCol w:w="1901"/>
        <w:gridCol w:w="1903"/>
      </w:tblGrid>
      <w:tr w:rsidR="00886BED" w:rsidRPr="00BB5F1F" w:rsidTr="00886BED">
        <w:trPr>
          <w:gridAfter w:val="9"/>
          <w:wAfter w:w="16545" w:type="dxa"/>
          <w:trHeight w:val="585"/>
        </w:trPr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№ 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Наименование программы или непрограммной деятельности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Реквизиты НПА, утверждающего бюджетные целевые программы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ED" w:rsidRPr="00C528F0" w:rsidRDefault="00886BED" w:rsidP="00886BED">
            <w:pPr>
              <w:jc w:val="center"/>
            </w:pPr>
            <w:r w:rsidRPr="00C528F0">
              <w:t>Код бюджетной классификации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ED" w:rsidRPr="00C528F0" w:rsidRDefault="00886BED" w:rsidP="00886BED">
            <w:pPr>
              <w:jc w:val="center"/>
            </w:pPr>
            <w:r w:rsidRPr="00C528F0">
              <w:t>Отчетный финансовый 201</w:t>
            </w:r>
            <w:r>
              <w:t>5</w:t>
            </w:r>
            <w:r w:rsidRPr="00C528F0">
              <w:t xml:space="preserve"> год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Причины отклонения фактических объемов финансирования от плановых</w:t>
            </w:r>
          </w:p>
        </w:tc>
      </w:tr>
      <w:tr w:rsidR="00886BED" w:rsidRPr="00BB5F1F" w:rsidTr="00886BED">
        <w:trPr>
          <w:gridAfter w:val="9"/>
          <w:wAfter w:w="16545" w:type="dxa"/>
          <w:trHeight w:val="1164"/>
        </w:trPr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253E8" w:rsidRDefault="00886BED" w:rsidP="00886BED">
            <w:pPr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253E8" w:rsidRDefault="00886BED" w:rsidP="00886BED">
            <w:pPr>
              <w:rPr>
                <w:color w:val="00000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253E8" w:rsidRDefault="00886BED" w:rsidP="00886BED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 xml:space="preserve">раздел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подраздел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целевая статья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вид расходов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jc w:val="center"/>
            </w:pPr>
            <w:r w:rsidRPr="00C528F0">
              <w:t>План</w:t>
            </w:r>
          </w:p>
          <w:p w:rsidR="00886BED" w:rsidRPr="00C528F0" w:rsidRDefault="00886BED" w:rsidP="00886BED">
            <w:pPr>
              <w:jc w:val="center"/>
            </w:pPr>
            <w:r w:rsidRPr="000140A1"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jc w:val="center"/>
            </w:pPr>
            <w:r w:rsidRPr="00C528F0">
              <w:t>Факт</w:t>
            </w:r>
          </w:p>
          <w:p w:rsidR="00886BED" w:rsidRPr="00C528F0" w:rsidRDefault="00886BED" w:rsidP="00886BED">
            <w:pPr>
              <w:jc w:val="center"/>
            </w:pPr>
            <w:r w:rsidRPr="000140A1">
              <w:t>тыс. руб.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C528F0" w:rsidRDefault="00886BED" w:rsidP="00886BED"/>
        </w:tc>
      </w:tr>
      <w:tr w:rsidR="00886BED" w:rsidRPr="00BB5F1F" w:rsidTr="00886BED">
        <w:trPr>
          <w:gridAfter w:val="9"/>
          <w:wAfter w:w="16545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8253E8" w:rsidRDefault="00886BED" w:rsidP="00886BED">
            <w:pPr>
              <w:jc w:val="center"/>
              <w:rPr>
                <w:color w:val="000000"/>
              </w:rPr>
            </w:pPr>
            <w:r w:rsidRPr="008253E8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 w:rsidRPr="00C528F0"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>
              <w:t>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</w:pPr>
            <w:r>
              <w:t>10</w:t>
            </w:r>
          </w:p>
        </w:tc>
      </w:tr>
      <w:tr w:rsidR="00886BED" w:rsidRPr="00BB5F1F" w:rsidTr="00886BED">
        <w:trPr>
          <w:gridAfter w:val="9"/>
          <w:wAfter w:w="16545" w:type="dxa"/>
          <w:trHeight w:val="300"/>
        </w:trPr>
        <w:tc>
          <w:tcPr>
            <w:tcW w:w="15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jc w:val="center"/>
              <w:rPr>
                <w:b/>
                <w:bCs/>
              </w:rPr>
            </w:pPr>
            <w:r w:rsidRPr="00C528F0">
              <w:rPr>
                <w:b/>
                <w:bCs/>
              </w:rPr>
              <w:t>3. Муниципальные  целевые программы</w:t>
            </w:r>
          </w:p>
        </w:tc>
      </w:tr>
      <w:tr w:rsidR="00886BED" w:rsidRPr="00BB5F1F" w:rsidTr="00886BED">
        <w:trPr>
          <w:gridAfter w:val="9"/>
          <w:wAfter w:w="16545" w:type="dxa"/>
          <w:trHeight w:val="197"/>
        </w:trPr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  <w:r>
              <w:t>МП</w:t>
            </w:r>
            <w:r w:rsidRPr="005176A9">
              <w:t xml:space="preserve"> </w:t>
            </w:r>
            <w:r w:rsidRPr="000D6FF7">
              <w:t>«Устойчивое развитие сельских территорий Кожевниковского района Томской области на 2014-2017</w:t>
            </w:r>
            <w:r>
              <w:t xml:space="preserve"> годы и на период до 2020 года»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6BED" w:rsidRDefault="00886BED" w:rsidP="00886BED">
            <w:pPr>
              <w:spacing w:before="100" w:beforeAutospacing="1" w:after="100" w:afterAutospacing="1"/>
            </w:pPr>
          </w:p>
          <w:p w:rsidR="00886BED" w:rsidRPr="00DA5FFC" w:rsidRDefault="00886BED" w:rsidP="00886BED">
            <w:pPr>
              <w:spacing w:before="100" w:beforeAutospacing="1" w:after="100" w:afterAutospacing="1"/>
            </w:pPr>
            <w:r>
              <w:t>Постановление Администрации Кожевниковского района от 06.08.2013г № 651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6BED" w:rsidRDefault="00886BED" w:rsidP="00886BED">
            <w:pPr>
              <w:jc w:val="center"/>
            </w:pPr>
          </w:p>
        </w:tc>
      </w:tr>
      <w:tr w:rsidR="00886BED" w:rsidRPr="00BB5F1F" w:rsidTr="00886BED">
        <w:trPr>
          <w:gridAfter w:val="9"/>
          <w:wAfter w:w="16545" w:type="dxa"/>
          <w:trHeight w:val="356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65AF">
              <w:rPr>
                <w:sz w:val="16"/>
                <w:szCs w:val="16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65AF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0625018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15011,2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6BED" w:rsidRPr="009F4FB7" w:rsidRDefault="00886BED" w:rsidP="00886BED">
            <w:pPr>
              <w:rPr>
                <w:highlight w:val="yellow"/>
              </w:rPr>
            </w:pPr>
            <w:r>
              <w:t xml:space="preserve">Остатки за третий пусковой комплекс </w:t>
            </w:r>
            <w:r w:rsidRPr="009F4FB7">
              <w:t xml:space="preserve"> перешли на 2016г. (аукцион прошел в конце декабря) </w:t>
            </w:r>
          </w:p>
        </w:tc>
      </w:tr>
      <w:tr w:rsidR="00886BED" w:rsidRPr="00BB5F1F" w:rsidTr="00886BED">
        <w:trPr>
          <w:gridAfter w:val="9"/>
          <w:wAfter w:w="16545" w:type="dxa"/>
          <w:trHeight w:val="300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65AF">
              <w:rPr>
                <w:sz w:val="16"/>
                <w:szCs w:val="16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0628905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4389,374</w:t>
            </w: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5F2D45" w:rsidRDefault="00886BED" w:rsidP="00886BED">
            <w:pPr>
              <w:rPr>
                <w:highlight w:val="yellow"/>
              </w:rPr>
            </w:pPr>
          </w:p>
        </w:tc>
      </w:tr>
      <w:tr w:rsidR="00886BED" w:rsidRPr="00BB5F1F" w:rsidTr="00886BED">
        <w:trPr>
          <w:gridAfter w:val="9"/>
          <w:wAfter w:w="16545" w:type="dxa"/>
          <w:trHeight w:val="300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7950400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244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3523,3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F4029E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4029E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F4029E" w:rsidRDefault="00886BED" w:rsidP="00886BED">
            <w:pPr>
              <w:rPr>
                <w:highlight w:val="yellow"/>
              </w:rPr>
            </w:pPr>
            <w:r w:rsidRPr="00F4029E">
              <w:t>Суммы перешли на 2016г.</w:t>
            </w:r>
          </w:p>
        </w:tc>
      </w:tr>
      <w:tr w:rsidR="00886BED" w:rsidRPr="00BB5F1F" w:rsidTr="00886BED">
        <w:trPr>
          <w:gridAfter w:val="9"/>
          <w:wAfter w:w="16545" w:type="dxa"/>
          <w:trHeight w:val="64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7950400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3832,173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134E63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E63">
              <w:rPr>
                <w:sz w:val="16"/>
                <w:szCs w:val="16"/>
              </w:rPr>
              <w:t>3267,680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762B56" w:rsidRDefault="00886BED" w:rsidP="00886BED">
            <w:pPr>
              <w:rPr>
                <w:highlight w:val="yellow"/>
              </w:rPr>
            </w:pPr>
            <w:r w:rsidRPr="00F4029E">
              <w:t>Суммы перешли на 2016г.</w:t>
            </w:r>
          </w:p>
        </w:tc>
      </w:tr>
      <w:tr w:rsidR="00886BED" w:rsidRPr="00BB5F1F" w:rsidTr="00886BED">
        <w:trPr>
          <w:gridAfter w:val="9"/>
          <w:wAfter w:w="16545" w:type="dxa"/>
          <w:trHeight w:val="300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B076F9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076F9">
              <w:rPr>
                <w:sz w:val="16"/>
                <w:szCs w:val="16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B076F9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B076F9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B076F9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076F9">
              <w:rPr>
                <w:sz w:val="16"/>
                <w:szCs w:val="16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E65AF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ED" w:rsidRPr="00F4029E" w:rsidRDefault="00886BED" w:rsidP="00886BED">
            <w:pPr>
              <w:rPr>
                <w:highlight w:val="yellow"/>
              </w:rPr>
            </w:pPr>
            <w:r w:rsidRPr="00F4029E">
              <w:t>Суммы перешли на 2016г.</w:t>
            </w:r>
          </w:p>
        </w:tc>
      </w:tr>
      <w:tr w:rsidR="00886BED" w:rsidRPr="00C528F0" w:rsidTr="00886BED">
        <w:trPr>
          <w:gridAfter w:val="21"/>
          <w:wAfter w:w="25643" w:type="dxa"/>
          <w:trHeight w:val="357"/>
        </w:trPr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</w:tr>
      <w:tr w:rsidR="00886BED" w:rsidRPr="00BB5F1F" w:rsidTr="00886BED">
        <w:trPr>
          <w:gridAfter w:val="9"/>
          <w:wAfter w:w="16545" w:type="dxa"/>
          <w:trHeight w:val="373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C528F0">
              <w:rPr>
                <w:b/>
                <w:bCs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BED" w:rsidRPr="003A71B1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36407,173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ED" w:rsidRPr="003A71B1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22668,254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49217D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86BED" w:rsidRPr="00BB5F1F" w:rsidTr="00886BED">
        <w:trPr>
          <w:gridAfter w:val="9"/>
          <w:wAfter w:w="16545" w:type="dxa"/>
          <w:trHeight w:val="782"/>
        </w:trPr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8253E8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A5FFC">
              <w:rPr>
                <w:sz w:val="16"/>
                <w:szCs w:val="16"/>
              </w:rPr>
              <w:t xml:space="preserve">«ЭНЕРГОСБЕРЕЖЕНИЕ И ПОВЫШЕНИЕ ЭНЕРГЕТИЧЕСКОЙ ЭФФЕКТИВНОСТИ НА ТЕРРИТОРИИ КОЖЕВНИКОВСКОГО РАЙОНА ТОМСКОЙ </w:t>
            </w:r>
            <w:proofErr w:type="gramStart"/>
            <w:r w:rsidRPr="00DA5FFC">
              <w:rPr>
                <w:sz w:val="16"/>
                <w:szCs w:val="16"/>
              </w:rPr>
              <w:t>ОБЛАСТИ  НА</w:t>
            </w:r>
            <w:proofErr w:type="gramEnd"/>
            <w:r w:rsidRPr="00DA5FFC">
              <w:rPr>
                <w:sz w:val="16"/>
                <w:szCs w:val="16"/>
              </w:rPr>
              <w:t xml:space="preserve"> 2013 И НА ПЕРСПЕКТИВУ ДО 2020 ГОДА»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  <w:r w:rsidRPr="00DA5FFC">
              <w:t>Постановление № 461 от  «29» мая  2013г.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B20A5" w:rsidRDefault="00886BED" w:rsidP="00886BE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886BED" w:rsidRPr="002613DF" w:rsidTr="00886BED">
        <w:trPr>
          <w:gridAfter w:val="21"/>
          <w:wAfter w:w="25643" w:type="dxa"/>
          <w:trHeight w:val="230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</w:tr>
      <w:tr w:rsidR="00886BED" w:rsidRPr="002613DF" w:rsidTr="00886BED">
        <w:trPr>
          <w:gridAfter w:val="21"/>
          <w:wAfter w:w="25643" w:type="dxa"/>
          <w:trHeight w:val="230"/>
        </w:trPr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</w:tr>
      <w:tr w:rsidR="00886BED" w:rsidRPr="002613DF" w:rsidTr="00886BED">
        <w:trPr>
          <w:gridAfter w:val="21"/>
          <w:wAfter w:w="25643" w:type="dxa"/>
          <w:trHeight w:val="230"/>
        </w:trPr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Default="00886BED" w:rsidP="00886B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DA5FFC" w:rsidRDefault="00886BED" w:rsidP="00886BED">
            <w:pPr>
              <w:spacing w:before="100" w:beforeAutospacing="1" w:after="100" w:afterAutospacing="1"/>
            </w:pPr>
          </w:p>
        </w:tc>
      </w:tr>
      <w:tr w:rsidR="00886BED" w:rsidRPr="002613DF" w:rsidTr="00886BED">
        <w:trPr>
          <w:gridAfter w:val="9"/>
          <w:wAfter w:w="16545" w:type="dxa"/>
          <w:trHeight w:val="2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0140A1" w:rsidRDefault="00886BED" w:rsidP="00886BE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0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0140A1" w:rsidRDefault="00886BED" w:rsidP="00886BED">
            <w:pPr>
              <w:rPr>
                <w:b/>
                <w:highlight w:val="yellow"/>
              </w:rPr>
            </w:pPr>
            <w:r w:rsidRPr="000140A1">
              <w:rPr>
                <w:b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613DF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86BED" w:rsidRPr="002613DF" w:rsidTr="00886BED">
        <w:trPr>
          <w:gridAfter w:val="9"/>
          <w:wAfter w:w="16545" w:type="dxa"/>
          <w:trHeight w:val="17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8253E8" w:rsidRDefault="00886BED" w:rsidP="00886BED">
            <w:pPr>
              <w:spacing w:before="100" w:beforeAutospacing="1" w:after="100" w:afterAutospacing="1"/>
              <w:jc w:val="center"/>
            </w:pPr>
          </w:p>
        </w:tc>
        <w:tc>
          <w:tcPr>
            <w:tcW w:w="90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C528F0" w:rsidRDefault="00886BED" w:rsidP="00886BED"/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C528F0" w:rsidRDefault="00886BED" w:rsidP="00886BE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613DF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86BED" w:rsidRPr="002613DF" w:rsidTr="00886BED">
        <w:trPr>
          <w:gridAfter w:val="9"/>
          <w:wAfter w:w="16545" w:type="dxa"/>
          <w:trHeight w:val="566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6E73EE" w:rsidRDefault="00886BED" w:rsidP="00886BED">
            <w:pPr>
              <w:spacing w:before="100" w:beforeAutospacing="1" w:after="100" w:afterAutospacing="1"/>
              <w:rPr>
                <w:color w:val="FF0000"/>
                <w:sz w:val="16"/>
                <w:szCs w:val="16"/>
                <w:highlight w:val="yellow"/>
              </w:rPr>
            </w:pPr>
            <w:r w:rsidRPr="008253E8">
              <w:lastRenderedPageBreak/>
              <w:br w:type="page"/>
            </w:r>
            <w:r>
              <w:rPr>
                <w:b/>
                <w:bCs/>
                <w:color w:val="000000"/>
              </w:rPr>
              <w:t>Итого по муниципаль</w:t>
            </w:r>
            <w:r w:rsidRPr="008253E8">
              <w:rPr>
                <w:b/>
                <w:bCs/>
                <w:color w:val="000000"/>
              </w:rPr>
              <w:t>ным программам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BED" w:rsidRPr="003A71B1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36407,173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BED" w:rsidRPr="003A71B1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22668,254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7807D0" w:rsidRDefault="00886BED" w:rsidP="00886BED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86BED" w:rsidRPr="002613DF" w:rsidTr="00886BED">
        <w:trPr>
          <w:trHeight w:val="401"/>
        </w:trPr>
        <w:tc>
          <w:tcPr>
            <w:tcW w:w="16376" w:type="dxa"/>
            <w:gridSpan w:val="1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ED" w:rsidRPr="002613DF" w:rsidRDefault="00886BED" w:rsidP="00886BE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613DF">
              <w:rPr>
                <w:b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BED" w:rsidRPr="002613DF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</w:tr>
      <w:tr w:rsidR="00886BED" w:rsidRPr="002613DF" w:rsidTr="00886BED">
        <w:trPr>
          <w:gridAfter w:val="10"/>
          <w:wAfter w:w="16970" w:type="dxa"/>
          <w:trHeight w:val="2639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7C38BB" w:rsidRDefault="00886BED" w:rsidP="00886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52142B" w:rsidRDefault="00886BED" w:rsidP="00886BED">
            <w:pPr>
              <w:rPr>
                <w:color w:val="000000"/>
              </w:rPr>
            </w:pPr>
            <w:r w:rsidRPr="0052142B">
              <w:rPr>
                <w:color w:val="000000"/>
              </w:rPr>
              <w:t xml:space="preserve">Наделение органов местного самоуправления государственными </w:t>
            </w:r>
          </w:p>
          <w:p w:rsidR="00886BED" w:rsidRPr="00F01926" w:rsidRDefault="00886BED" w:rsidP="00886BED">
            <w:pPr>
              <w:rPr>
                <w:color w:val="000000"/>
              </w:rPr>
            </w:pPr>
            <w:r w:rsidRPr="0052142B">
              <w:rPr>
                <w:color w:val="000000"/>
              </w:rPr>
              <w:t>полномочиями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DC0283" w:rsidRDefault="00886BED" w:rsidP="00886BED">
            <w:pPr>
              <w:jc w:val="center"/>
              <w:rPr>
                <w:color w:val="000000"/>
                <w:highlight w:val="cyan"/>
              </w:rPr>
            </w:pPr>
          </w:p>
          <w:p w:rsidR="00886BED" w:rsidRPr="00DC0283" w:rsidRDefault="00886BED" w:rsidP="00886BED">
            <w:pPr>
              <w:jc w:val="center"/>
              <w:rPr>
                <w:color w:val="000000"/>
                <w:highlight w:val="cyan"/>
              </w:rPr>
            </w:pPr>
            <w:r w:rsidRPr="0052142B">
              <w:rPr>
                <w:color w:val="000000"/>
              </w:rPr>
              <w:t>Закон Томской области от 11.09.2007г. №188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C75F08" w:rsidRDefault="00886BED" w:rsidP="00886B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75F08">
              <w:rPr>
                <w:sz w:val="18"/>
                <w:szCs w:val="18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C75F08" w:rsidRDefault="00886BED" w:rsidP="00886B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75F08"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0020406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121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14,09</w:t>
            </w: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14,09</w:t>
            </w:r>
          </w:p>
          <w:p w:rsidR="00886BED" w:rsidRPr="008B55D4" w:rsidRDefault="00886BED" w:rsidP="00886BED">
            <w:pPr>
              <w:jc w:val="center"/>
            </w:pPr>
          </w:p>
          <w:p w:rsidR="00886BED" w:rsidRPr="008B55D4" w:rsidRDefault="00886BED" w:rsidP="00886B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Default="00886BED" w:rsidP="00886BED">
            <w:pPr>
              <w:jc w:val="center"/>
            </w:pPr>
          </w:p>
        </w:tc>
      </w:tr>
      <w:tr w:rsidR="00886BED" w:rsidRPr="00FC4D2B" w:rsidTr="00886BED">
        <w:trPr>
          <w:gridAfter w:val="10"/>
          <w:wAfter w:w="16970" w:type="dxa"/>
          <w:trHeight w:val="489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7C38BB" w:rsidRDefault="00886BED" w:rsidP="00886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D" w:rsidRPr="0052142B" w:rsidRDefault="00886BED" w:rsidP="00886BED">
            <w:pPr>
              <w:rPr>
                <w:color w:val="000000"/>
              </w:rPr>
            </w:pPr>
            <w:r w:rsidRPr="0052142B">
              <w:rPr>
                <w:color w:val="000000"/>
              </w:rPr>
              <w:t xml:space="preserve">Наделение органов местного самоуправления государственными </w:t>
            </w:r>
          </w:p>
          <w:p w:rsidR="00886BED" w:rsidRPr="00DC0283" w:rsidRDefault="00886BED" w:rsidP="00886BED">
            <w:pPr>
              <w:rPr>
                <w:color w:val="000000"/>
                <w:highlight w:val="cyan"/>
              </w:rPr>
            </w:pPr>
            <w:r w:rsidRPr="0052142B">
              <w:rPr>
                <w:color w:val="000000"/>
              </w:rPr>
              <w:t>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D" w:rsidRDefault="00886BED" w:rsidP="00886BED">
            <w:pPr>
              <w:rPr>
                <w:color w:val="000000"/>
              </w:rPr>
            </w:pPr>
          </w:p>
          <w:p w:rsidR="00886BED" w:rsidRDefault="00886BED" w:rsidP="00886BED">
            <w:pPr>
              <w:rPr>
                <w:color w:val="000000"/>
              </w:rPr>
            </w:pPr>
            <w:r w:rsidRPr="0052142B">
              <w:rPr>
                <w:color w:val="000000"/>
              </w:rPr>
              <w:t>Закон Томской области</w:t>
            </w:r>
          </w:p>
          <w:p w:rsidR="00886BED" w:rsidRPr="00DC0283" w:rsidRDefault="00886BED" w:rsidP="00886BED">
            <w:pPr>
              <w:rPr>
                <w:color w:val="000000"/>
                <w:highlight w:val="cyan"/>
              </w:rPr>
            </w:pPr>
            <w:r w:rsidRPr="0052142B">
              <w:rPr>
                <w:color w:val="000000"/>
              </w:rPr>
              <w:t>от 13.04.2006г. № 873-ОЗ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01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5221202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spacing w:before="100" w:beforeAutospacing="1" w:after="100" w:afterAutospacing="1"/>
              <w:jc w:val="center"/>
            </w:pPr>
            <w:r w:rsidRPr="008B55D4">
              <w:t>121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  <w:r w:rsidRPr="008B55D4">
              <w:rPr>
                <w:color w:val="000000"/>
              </w:rPr>
              <w:t>0,455</w:t>
            </w: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8B55D4" w:rsidRDefault="00886BED" w:rsidP="00886BED">
            <w:pPr>
              <w:jc w:val="center"/>
              <w:rPr>
                <w:color w:val="000000"/>
              </w:rPr>
            </w:pPr>
          </w:p>
          <w:p w:rsidR="00886BED" w:rsidRPr="008B55D4" w:rsidRDefault="00886BED" w:rsidP="00886BED">
            <w:pPr>
              <w:jc w:val="center"/>
              <w:rPr>
                <w:color w:val="000000"/>
              </w:rPr>
            </w:pPr>
            <w:r w:rsidRPr="008B55D4">
              <w:rPr>
                <w:color w:val="000000"/>
              </w:rPr>
              <w:t>0,455</w:t>
            </w:r>
          </w:p>
          <w:p w:rsidR="00886BED" w:rsidRPr="008B55D4" w:rsidRDefault="00886BED" w:rsidP="00886BED">
            <w:pPr>
              <w:jc w:val="center"/>
            </w:pPr>
          </w:p>
          <w:p w:rsidR="00886BED" w:rsidRPr="008B55D4" w:rsidRDefault="00886BED" w:rsidP="00886B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Default="00886BED" w:rsidP="00886BED">
            <w:pPr>
              <w:jc w:val="center"/>
            </w:pPr>
          </w:p>
        </w:tc>
      </w:tr>
    </w:tbl>
    <w:p w:rsidR="00886BED" w:rsidRPr="00FC4D2B" w:rsidRDefault="00886BED" w:rsidP="00886BED">
      <w:pPr>
        <w:rPr>
          <w:highlight w:val="yellow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1985"/>
        <w:gridCol w:w="1843"/>
        <w:gridCol w:w="1134"/>
      </w:tblGrid>
      <w:tr w:rsidR="00886BED" w:rsidRPr="00FC4D2B" w:rsidTr="00886BED">
        <w:trPr>
          <w:trHeight w:val="398"/>
        </w:trPr>
        <w:tc>
          <w:tcPr>
            <w:tcW w:w="9654" w:type="dxa"/>
            <w:shd w:val="clear" w:color="auto" w:fill="auto"/>
            <w:noWrap/>
            <w:vAlign w:val="center"/>
          </w:tcPr>
          <w:p w:rsidR="00886BED" w:rsidRPr="001A0E45" w:rsidRDefault="00886BED" w:rsidP="00886BED">
            <w:pPr>
              <w:rPr>
                <w:b/>
                <w:bCs/>
                <w:color w:val="000000"/>
              </w:rPr>
            </w:pPr>
            <w:r w:rsidRPr="001A0E45">
              <w:rPr>
                <w:b/>
                <w:bCs/>
                <w:color w:val="000000"/>
              </w:rPr>
              <w:t>Итого по непрограммной деятельности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86BED" w:rsidRPr="00F93251" w:rsidRDefault="00886BED" w:rsidP="0088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51">
              <w:rPr>
                <w:b/>
                <w:bCs/>
                <w:color w:val="000000"/>
                <w:sz w:val="16"/>
                <w:szCs w:val="16"/>
              </w:rPr>
              <w:t>14,545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ED" w:rsidRPr="00F93251" w:rsidRDefault="00886BED" w:rsidP="00886BED">
            <w:pPr>
              <w:jc w:val="center"/>
              <w:rPr>
                <w:color w:val="000000"/>
                <w:sz w:val="16"/>
                <w:szCs w:val="16"/>
              </w:rPr>
            </w:pPr>
            <w:r w:rsidRPr="00F93251">
              <w:rPr>
                <w:b/>
                <w:bCs/>
                <w:color w:val="000000"/>
                <w:sz w:val="16"/>
                <w:szCs w:val="16"/>
              </w:rPr>
              <w:t>14,545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BED" w:rsidRPr="007059E9" w:rsidRDefault="00886BED" w:rsidP="00886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6BED" w:rsidRPr="00FC4D2B" w:rsidTr="00886BED">
        <w:trPr>
          <w:trHeight w:val="853"/>
        </w:trPr>
        <w:tc>
          <w:tcPr>
            <w:tcW w:w="9654" w:type="dxa"/>
            <w:shd w:val="clear" w:color="auto" w:fill="auto"/>
            <w:noWrap/>
            <w:vAlign w:val="center"/>
          </w:tcPr>
          <w:p w:rsidR="00886BED" w:rsidRPr="003A71B1" w:rsidRDefault="00886BED" w:rsidP="00886BED">
            <w:pPr>
              <w:rPr>
                <w:b/>
                <w:bCs/>
                <w:color w:val="000000"/>
              </w:rPr>
            </w:pPr>
            <w:r w:rsidRPr="003A71B1">
              <w:rPr>
                <w:b/>
                <w:bCs/>
                <w:color w:val="000000"/>
              </w:rPr>
              <w:t>Итого по отделу муниципального хозяйства Администрации Кожевниковского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86BED" w:rsidRPr="003A71B1" w:rsidRDefault="00886BED" w:rsidP="0088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36421,718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ED" w:rsidRPr="003A71B1" w:rsidRDefault="00886BED" w:rsidP="00886BE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22682,799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BED" w:rsidRPr="007059E9" w:rsidRDefault="00886BED" w:rsidP="00886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86BED" w:rsidRDefault="00886BED" w:rsidP="00886BED">
      <w:pPr>
        <w:rPr>
          <w:b/>
          <w:bCs/>
          <w:sz w:val="26"/>
          <w:szCs w:val="26"/>
        </w:rPr>
      </w:pPr>
      <w:r w:rsidRPr="00942ECB">
        <w:rPr>
          <w:b/>
          <w:bCs/>
          <w:sz w:val="26"/>
          <w:szCs w:val="26"/>
        </w:rPr>
        <w:t xml:space="preserve">                                                                                 </w:t>
      </w:r>
    </w:p>
    <w:p w:rsidR="00886BED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Default="00886BED" w:rsidP="00886BED">
      <w:pPr>
        <w:jc w:val="center"/>
        <w:rPr>
          <w:b/>
          <w:bCs/>
          <w:sz w:val="26"/>
          <w:szCs w:val="26"/>
        </w:rPr>
      </w:pPr>
      <w:r w:rsidRPr="00905552">
        <w:rPr>
          <w:b/>
          <w:bCs/>
          <w:sz w:val="26"/>
          <w:szCs w:val="26"/>
        </w:rPr>
        <w:lastRenderedPageBreak/>
        <w:t>Общие выводы</w:t>
      </w:r>
    </w:p>
    <w:p w:rsidR="00886BED" w:rsidRPr="00905552" w:rsidRDefault="00886BED" w:rsidP="00886BED">
      <w:pPr>
        <w:jc w:val="center"/>
        <w:rPr>
          <w:b/>
          <w:bCs/>
          <w:sz w:val="26"/>
          <w:szCs w:val="26"/>
        </w:rPr>
      </w:pPr>
    </w:p>
    <w:p w:rsidR="00886BED" w:rsidRDefault="00886BED" w:rsidP="00886BED">
      <w:pPr>
        <w:spacing w:line="360" w:lineRule="auto"/>
        <w:jc w:val="both"/>
        <w:rPr>
          <w:sz w:val="26"/>
          <w:szCs w:val="26"/>
        </w:rPr>
      </w:pPr>
      <w:r w:rsidRPr="00905552">
        <w:rPr>
          <w:sz w:val="26"/>
          <w:szCs w:val="26"/>
        </w:rPr>
        <w:t xml:space="preserve">     Проводя анализ деятельности отдела муниципального хозяйства  Администрации Кожевниковского района в 201</w:t>
      </w:r>
      <w:r>
        <w:rPr>
          <w:sz w:val="26"/>
          <w:szCs w:val="26"/>
        </w:rPr>
        <w:t>5</w:t>
      </w:r>
      <w:r w:rsidRPr="00905552">
        <w:rPr>
          <w:sz w:val="26"/>
          <w:szCs w:val="26"/>
        </w:rPr>
        <w:t xml:space="preserve"> году можно сделать вывод, что не  все цели и задачи отдела выполнены.  Показатели результативности целей и задач,  выполнены не в полном объеме. Причины этому  как субъективные,  так и объективные (недостаток денежной  масс</w:t>
      </w:r>
      <w:r>
        <w:rPr>
          <w:sz w:val="26"/>
          <w:szCs w:val="26"/>
        </w:rPr>
        <w:t>ы  для  исполнения  бюджета 2015</w:t>
      </w:r>
      <w:r w:rsidRPr="00905552">
        <w:rPr>
          <w:sz w:val="26"/>
          <w:szCs w:val="26"/>
        </w:rPr>
        <w:t>г.)</w:t>
      </w:r>
      <w:r w:rsidRPr="00942ECB">
        <w:rPr>
          <w:sz w:val="26"/>
          <w:szCs w:val="26"/>
        </w:rPr>
        <w:t xml:space="preserve">  </w:t>
      </w:r>
    </w:p>
    <w:p w:rsidR="00886BED" w:rsidRDefault="00886BED" w:rsidP="00886BED">
      <w:pPr>
        <w:spacing w:line="360" w:lineRule="auto"/>
      </w:pPr>
      <w:r>
        <w:rPr>
          <w:sz w:val="26"/>
          <w:szCs w:val="26"/>
        </w:rPr>
        <w:t xml:space="preserve">  </w:t>
      </w:r>
    </w:p>
    <w:p w:rsidR="00886BED" w:rsidRPr="00535BEC" w:rsidRDefault="00886BED" w:rsidP="00886BED"/>
    <w:p w:rsidR="00886BED" w:rsidRPr="00535BEC" w:rsidRDefault="00886BED" w:rsidP="00886BED"/>
    <w:p w:rsidR="00886BED" w:rsidRPr="00535BEC" w:rsidRDefault="00886BED" w:rsidP="00886BED"/>
    <w:p w:rsidR="00886BED" w:rsidRPr="00535BEC" w:rsidRDefault="00886BED" w:rsidP="00886BED"/>
    <w:p w:rsidR="00886BED" w:rsidRPr="00535BEC" w:rsidRDefault="00886BED" w:rsidP="00886BED"/>
    <w:p w:rsidR="00886BED" w:rsidRPr="00535BEC" w:rsidRDefault="00886BED" w:rsidP="00886BED"/>
    <w:p w:rsidR="00886BED" w:rsidRPr="00535BEC" w:rsidRDefault="00886BED" w:rsidP="00886BED"/>
    <w:p w:rsidR="00886BED" w:rsidRDefault="00886BED" w:rsidP="00886BED"/>
    <w:p w:rsidR="00886BED" w:rsidRPr="00535BEC" w:rsidRDefault="00886BED" w:rsidP="00886BED"/>
    <w:p w:rsidR="00886BED" w:rsidRPr="00535BEC" w:rsidRDefault="00886BED" w:rsidP="00886BED">
      <w:pPr>
        <w:tabs>
          <w:tab w:val="left" w:pos="1840"/>
        </w:tabs>
        <w:sectPr w:rsidR="00886BED" w:rsidRPr="00535BEC" w:rsidSect="00886BED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  <w:r>
        <w:tab/>
      </w:r>
    </w:p>
    <w:p w:rsidR="00886BED" w:rsidRPr="00A46542" w:rsidRDefault="00886BED" w:rsidP="00886B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54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A465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A46542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доклада </w:t>
      </w:r>
      <w:r w:rsidRPr="00A46542">
        <w:rPr>
          <w:rFonts w:ascii="Times New Roman" w:hAnsi="Times New Roman" w:cs="Times New Roman"/>
          <w:b/>
          <w:sz w:val="26"/>
          <w:szCs w:val="26"/>
        </w:rPr>
        <w:t xml:space="preserve">Цели, задачи деятельности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отдела муниципального хозяйства </w:t>
      </w:r>
      <w:r w:rsidRPr="00A46542">
        <w:rPr>
          <w:rFonts w:ascii="Times New Roman" w:hAnsi="Times New Roman" w:cs="Times New Roman"/>
          <w:b/>
          <w:sz w:val="26"/>
          <w:szCs w:val="26"/>
        </w:rPr>
        <w:t>Администрации Кожевниковского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542">
        <w:rPr>
          <w:rFonts w:ascii="Times New Roman" w:hAnsi="Times New Roman" w:cs="Times New Roman"/>
          <w:b/>
          <w:sz w:val="26"/>
          <w:szCs w:val="26"/>
        </w:rPr>
        <w:t xml:space="preserve">и показатели </w:t>
      </w:r>
      <w:r>
        <w:rPr>
          <w:rFonts w:ascii="Times New Roman" w:hAnsi="Times New Roman" w:cs="Times New Roman"/>
          <w:b/>
          <w:sz w:val="26"/>
          <w:szCs w:val="26"/>
        </w:rPr>
        <w:t>их достижения.</w:t>
      </w:r>
    </w:p>
    <w:p w:rsidR="00886BED" w:rsidRPr="00A46542" w:rsidRDefault="00886BED" w:rsidP="00886B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BED" w:rsidRPr="00A46542" w:rsidRDefault="00886BED" w:rsidP="00886BED">
      <w:pPr>
        <w:ind w:left="-284" w:firstLine="708"/>
        <w:jc w:val="both"/>
        <w:rPr>
          <w:sz w:val="26"/>
          <w:szCs w:val="26"/>
        </w:rPr>
      </w:pPr>
      <w:r w:rsidRPr="00A46542">
        <w:rPr>
          <w:sz w:val="26"/>
          <w:szCs w:val="26"/>
        </w:rPr>
        <w:t xml:space="preserve">Информация о соответствии целей </w:t>
      </w:r>
      <w:r w:rsidRPr="00756F66">
        <w:rPr>
          <w:sz w:val="26"/>
          <w:szCs w:val="26"/>
        </w:rPr>
        <w:t xml:space="preserve">отдела муниципального хозяйства </w:t>
      </w:r>
      <w:r w:rsidRPr="00F22411">
        <w:rPr>
          <w:sz w:val="26"/>
          <w:szCs w:val="26"/>
        </w:rPr>
        <w:t xml:space="preserve">Администрации Кожевниковского района  </w:t>
      </w:r>
      <w:r w:rsidRPr="00A46542">
        <w:rPr>
          <w:sz w:val="26"/>
          <w:szCs w:val="26"/>
        </w:rPr>
        <w:t xml:space="preserve">стратегическим целям развития </w:t>
      </w:r>
      <w:r>
        <w:rPr>
          <w:sz w:val="26"/>
          <w:szCs w:val="26"/>
        </w:rPr>
        <w:t>Кожевниковского района</w:t>
      </w:r>
      <w:r w:rsidRPr="00F22411">
        <w:rPr>
          <w:sz w:val="26"/>
          <w:szCs w:val="26"/>
        </w:rPr>
        <w:t xml:space="preserve"> </w:t>
      </w:r>
      <w:r w:rsidRPr="00A46542">
        <w:rPr>
          <w:sz w:val="26"/>
          <w:szCs w:val="26"/>
        </w:rPr>
        <w:t xml:space="preserve">и целевым ориентирам развития </w:t>
      </w:r>
      <w:r>
        <w:rPr>
          <w:sz w:val="26"/>
          <w:szCs w:val="26"/>
        </w:rPr>
        <w:t xml:space="preserve">Томской области </w:t>
      </w:r>
      <w:r w:rsidRPr="00A46542">
        <w:rPr>
          <w:sz w:val="26"/>
          <w:szCs w:val="26"/>
        </w:rPr>
        <w:t xml:space="preserve"> представлена в Таблице 2.1.</w:t>
      </w:r>
    </w:p>
    <w:p w:rsidR="00886BED" w:rsidRPr="00886BED" w:rsidRDefault="00886BED" w:rsidP="00886BED">
      <w:pPr>
        <w:pStyle w:val="10"/>
        <w:ind w:left="-360" w:firstLine="360"/>
        <w:jc w:val="both"/>
        <w:rPr>
          <w:b w:val="0"/>
          <w:sz w:val="26"/>
          <w:szCs w:val="26"/>
          <w:lang w:val="ru-RU"/>
        </w:rPr>
      </w:pPr>
      <w:r w:rsidRPr="00886BED">
        <w:rPr>
          <w:b w:val="0"/>
          <w:sz w:val="26"/>
          <w:szCs w:val="26"/>
          <w:lang w:val="ru-RU"/>
        </w:rPr>
        <w:t xml:space="preserve">      Соответствие  целей отдела муниципального хозяйства Администрации Кожевниковского района  стратегическим целям развития Кожевниковского района</w:t>
      </w:r>
    </w:p>
    <w:p w:rsidR="00886BED" w:rsidRPr="00886BED" w:rsidRDefault="00886BED" w:rsidP="00886BED">
      <w:pPr>
        <w:pStyle w:val="10"/>
        <w:ind w:left="-360" w:right="-486"/>
        <w:jc w:val="both"/>
        <w:rPr>
          <w:b w:val="0"/>
          <w:sz w:val="26"/>
          <w:szCs w:val="26"/>
          <w:lang w:val="ru-RU"/>
        </w:rPr>
      </w:pPr>
      <w:r w:rsidRPr="00886BED">
        <w:rPr>
          <w:b w:val="0"/>
          <w:sz w:val="26"/>
          <w:szCs w:val="26"/>
          <w:lang w:val="ru-RU"/>
        </w:rPr>
        <w:t>и стратегическим целям развития  Томской области.</w:t>
      </w:r>
    </w:p>
    <w:tbl>
      <w:tblPr>
        <w:tblW w:w="973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72"/>
        <w:gridCol w:w="3240"/>
      </w:tblGrid>
      <w:tr w:rsidR="00886BED" w:rsidRPr="00A46542" w:rsidTr="00886BED">
        <w:trPr>
          <w:trHeight w:val="83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BED" w:rsidRPr="00A46542" w:rsidRDefault="00886BED" w:rsidP="00886BED">
            <w:pPr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</w:tr>
      <w:tr w:rsidR="00886BED" w:rsidRPr="00A46542" w:rsidTr="00886BED">
        <w:trPr>
          <w:trHeight w:val="29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BED" w:rsidRPr="00A46542" w:rsidRDefault="00886BED" w:rsidP="00886BE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BED" w:rsidRPr="00A46542" w:rsidRDefault="00886BED" w:rsidP="00886BE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BED" w:rsidRPr="00F445E3" w:rsidRDefault="00886BED" w:rsidP="00886BED">
            <w:pPr>
              <w:ind w:firstLine="708"/>
              <w:jc w:val="right"/>
              <w:rPr>
                <w:sz w:val="26"/>
                <w:szCs w:val="26"/>
              </w:rPr>
            </w:pPr>
            <w:r w:rsidRPr="00A46542">
              <w:rPr>
                <w:sz w:val="26"/>
                <w:szCs w:val="26"/>
              </w:rPr>
              <w:t>Таблица 2.1.</w:t>
            </w:r>
          </w:p>
        </w:tc>
      </w:tr>
      <w:tr w:rsidR="00886BED" w:rsidRPr="00A46542" w:rsidTr="00886BED">
        <w:trPr>
          <w:trHeight w:val="556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ED" w:rsidRPr="00A46542" w:rsidRDefault="00886BED" w:rsidP="00886BED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A46542">
              <w:rPr>
                <w:b/>
                <w:bCs/>
                <w:sz w:val="26"/>
                <w:szCs w:val="26"/>
              </w:rPr>
              <w:t>Стратегическ</w:t>
            </w:r>
            <w:r>
              <w:rPr>
                <w:b/>
                <w:bCs/>
                <w:sz w:val="26"/>
                <w:szCs w:val="26"/>
              </w:rPr>
              <w:t>ая</w:t>
            </w:r>
            <w:r w:rsidRPr="00A46542">
              <w:rPr>
                <w:b/>
                <w:bCs/>
                <w:sz w:val="26"/>
                <w:szCs w:val="26"/>
              </w:rPr>
              <w:t xml:space="preserve"> цель </w:t>
            </w:r>
            <w:r w:rsidRPr="00756F66">
              <w:rPr>
                <w:b/>
                <w:sz w:val="26"/>
                <w:szCs w:val="26"/>
              </w:rPr>
              <w:t>отдела муниципального хозяйства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BED" w:rsidRPr="00A46542" w:rsidRDefault="00886BED" w:rsidP="00886BED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A46542">
              <w:rPr>
                <w:b/>
                <w:bCs/>
                <w:sz w:val="26"/>
                <w:szCs w:val="26"/>
              </w:rPr>
              <w:t>Стратегическое направление развития                        Кожевниковского района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ED" w:rsidRPr="00A46542" w:rsidRDefault="00886BED" w:rsidP="00886BED">
            <w:pPr>
              <w:jc w:val="center"/>
              <w:rPr>
                <w:sz w:val="26"/>
                <w:szCs w:val="26"/>
              </w:rPr>
            </w:pPr>
            <w:r w:rsidRPr="00A46542">
              <w:rPr>
                <w:b/>
                <w:bCs/>
                <w:sz w:val="26"/>
                <w:szCs w:val="26"/>
              </w:rPr>
              <w:t>Стратегические цели развития                        Томской области</w:t>
            </w:r>
          </w:p>
        </w:tc>
      </w:tr>
      <w:tr w:rsidR="00886BED" w:rsidRPr="00A46542" w:rsidTr="00886BED">
        <w:trPr>
          <w:trHeight w:val="10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ED" w:rsidRPr="00A46542" w:rsidRDefault="00886BED" w:rsidP="00886BE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инфраструктуры в Кожевниковском районе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6BED" w:rsidRPr="00A46542" w:rsidRDefault="00886BED" w:rsidP="00886BE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Развитие инфраструктуры района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ED" w:rsidRPr="00A46542" w:rsidRDefault="00886BED" w:rsidP="00886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Сбалансированное территориальное развитие за счет развития инфраструктуры </w:t>
            </w:r>
          </w:p>
        </w:tc>
      </w:tr>
    </w:tbl>
    <w:p w:rsidR="00886BED" w:rsidRPr="00A46542" w:rsidRDefault="00886BED" w:rsidP="00886BED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Отдел</w:t>
      </w:r>
      <w:r w:rsidRPr="00407D02">
        <w:rPr>
          <w:sz w:val="26"/>
          <w:szCs w:val="26"/>
        </w:rPr>
        <w:t xml:space="preserve"> муниципального хозяйства </w:t>
      </w:r>
      <w:r w:rsidRPr="00A46542">
        <w:rPr>
          <w:sz w:val="26"/>
          <w:szCs w:val="26"/>
        </w:rPr>
        <w:t>Администрации Кожевниковского района  является органом исполнительной власти Кожевниковского района, входящим в систему исполнительных органов  муниципальной власти Кожевниковского района в соответствии с решением Думы Кожевниковского района «Об утверждении структуры Администрации Кожевниковского района</w:t>
      </w:r>
      <w:r>
        <w:rPr>
          <w:sz w:val="26"/>
          <w:szCs w:val="26"/>
        </w:rPr>
        <w:t>».</w:t>
      </w:r>
      <w:r w:rsidRPr="00A46542">
        <w:rPr>
          <w:sz w:val="26"/>
          <w:szCs w:val="26"/>
        </w:rPr>
        <w:t xml:space="preserve">  </w:t>
      </w:r>
    </w:p>
    <w:p w:rsidR="00886BED" w:rsidRDefault="00886BED" w:rsidP="00886BED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886BED" w:rsidRDefault="00886BED" w:rsidP="00886BED">
      <w:pPr>
        <w:tabs>
          <w:tab w:val="left" w:pos="124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bCs/>
          <w:sz w:val="26"/>
          <w:szCs w:val="26"/>
        </w:rPr>
        <w:t>Таблица 2.2</w:t>
      </w:r>
    </w:p>
    <w:p w:rsidR="00886BED" w:rsidRDefault="00886BED" w:rsidP="00886BED">
      <w:pPr>
        <w:tabs>
          <w:tab w:val="left" w:pos="1245"/>
        </w:tabs>
        <w:rPr>
          <w:sz w:val="26"/>
          <w:szCs w:val="26"/>
        </w:rPr>
      </w:pPr>
    </w:p>
    <w:p w:rsidR="00886BED" w:rsidRDefault="00886BED" w:rsidP="00886BED">
      <w:pPr>
        <w:tabs>
          <w:tab w:val="left" w:pos="1245"/>
        </w:tabs>
        <w:jc w:val="center"/>
        <w:rPr>
          <w:bCs/>
          <w:sz w:val="26"/>
          <w:szCs w:val="26"/>
        </w:rPr>
      </w:pPr>
    </w:p>
    <w:p w:rsidR="00886BED" w:rsidRDefault="00886BED" w:rsidP="00886BED">
      <w:pPr>
        <w:tabs>
          <w:tab w:val="left" w:pos="1245"/>
        </w:tabs>
        <w:jc w:val="center"/>
        <w:rPr>
          <w:bCs/>
          <w:sz w:val="26"/>
          <w:szCs w:val="26"/>
        </w:rPr>
      </w:pPr>
      <w:r w:rsidRPr="00E70A1C">
        <w:rPr>
          <w:bCs/>
          <w:sz w:val="26"/>
          <w:szCs w:val="26"/>
        </w:rPr>
        <w:t>Характеристика целей, задач</w:t>
      </w:r>
      <w:r>
        <w:rPr>
          <w:bCs/>
          <w:sz w:val="26"/>
          <w:szCs w:val="26"/>
        </w:rPr>
        <w:t xml:space="preserve"> деятельности</w:t>
      </w:r>
      <w:r w:rsidRPr="00E70A1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отдела муниципального хозяйства Администрации района</w:t>
      </w:r>
      <w:r>
        <w:rPr>
          <w:bCs/>
          <w:sz w:val="26"/>
          <w:szCs w:val="26"/>
        </w:rPr>
        <w:t xml:space="preserve"> и показателей их</w:t>
      </w:r>
    </w:p>
    <w:p w:rsidR="00886BED" w:rsidRDefault="00886BED" w:rsidP="00886BED">
      <w:pPr>
        <w:tabs>
          <w:tab w:val="left" w:pos="1245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достижения</w:t>
      </w:r>
    </w:p>
    <w:p w:rsidR="00886BED" w:rsidRPr="00FA4FC7" w:rsidRDefault="00886BED" w:rsidP="00886BE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W w:w="9367" w:type="dxa"/>
        <w:tblInd w:w="-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757"/>
        <w:gridCol w:w="53"/>
        <w:gridCol w:w="6"/>
        <w:gridCol w:w="1695"/>
        <w:gridCol w:w="7"/>
        <w:gridCol w:w="1552"/>
        <w:gridCol w:w="8"/>
        <w:gridCol w:w="1080"/>
        <w:gridCol w:w="46"/>
        <w:gridCol w:w="794"/>
        <w:gridCol w:w="962"/>
      </w:tblGrid>
      <w:tr w:rsidR="00886BED" w:rsidRPr="00A51CB1" w:rsidTr="00886BED">
        <w:trPr>
          <w:cantSplit/>
          <w:trHeight w:val="581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 xml:space="preserve">Цели, задачи, показатели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Ед. изм.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НПА определяющий показатель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Источник данных значений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A51CB1">
              <w:rPr>
                <w:bCs/>
              </w:rPr>
              <w:t xml:space="preserve">год (факт)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A51CB1">
              <w:rPr>
                <w:bCs/>
              </w:rPr>
              <w:t xml:space="preserve"> год </w:t>
            </w:r>
            <w:r>
              <w:rPr>
                <w:bCs/>
              </w:rPr>
              <w:t>(</w:t>
            </w:r>
            <w:r w:rsidRPr="00A51CB1">
              <w:rPr>
                <w:bCs/>
              </w:rPr>
              <w:t>оценка</w:t>
            </w:r>
            <w:r>
              <w:rPr>
                <w:bCs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2017</w:t>
            </w:r>
            <w:r w:rsidRPr="00A51CB1">
              <w:rPr>
                <w:bCs/>
              </w:rPr>
              <w:t xml:space="preserve"> год </w:t>
            </w:r>
            <w:r>
              <w:rPr>
                <w:bCs/>
              </w:rPr>
              <w:t>(</w:t>
            </w:r>
            <w:r w:rsidRPr="00A51CB1">
              <w:rPr>
                <w:bCs/>
              </w:rPr>
              <w:t>прогноз</w:t>
            </w:r>
            <w:r>
              <w:rPr>
                <w:bCs/>
              </w:rPr>
              <w:t>)</w:t>
            </w:r>
          </w:p>
        </w:tc>
      </w:tr>
      <w:tr w:rsidR="00886BED" w:rsidRPr="00A51CB1" w:rsidTr="00886BED">
        <w:trPr>
          <w:trHeight w:val="35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2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  <w:bCs/>
              </w:rPr>
            </w:pPr>
            <w:r w:rsidRPr="00A51CB1">
              <w:rPr>
                <w:bCs/>
              </w:rPr>
              <w:t>7</w:t>
            </w:r>
          </w:p>
        </w:tc>
      </w:tr>
      <w:tr w:rsidR="00886BED" w:rsidRPr="00A51CB1" w:rsidTr="00886BED">
        <w:trPr>
          <w:trHeight w:val="330"/>
        </w:trPr>
        <w:tc>
          <w:tcPr>
            <w:tcW w:w="93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BED" w:rsidRDefault="00886BED" w:rsidP="00886BED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A51CB1">
              <w:rPr>
                <w:rFonts w:eastAsia="Arial Unicode MS"/>
                <w:b/>
                <w:bCs/>
                <w:sz w:val="18"/>
                <w:szCs w:val="18"/>
              </w:rPr>
              <w:t xml:space="preserve">Цель: Осуществление регулирования в области ЖКХ, архитектуры и  градостроительства на территории Кожевниковского муниципального образования, реализация государственной политики, направленной на создание безопасной, экологически чистой, социально и духовно полноценной, благоприятной среды жизнедеятельности, на комплексное и эффективное развитие и формирование рациональных систем расселения, социальной, производственной и инженерно – транспортной инфраструктуры, бережное </w:t>
            </w:r>
            <w:proofErr w:type="spellStart"/>
            <w:r w:rsidRPr="00A51CB1">
              <w:rPr>
                <w:rFonts w:eastAsia="Arial Unicode MS"/>
                <w:b/>
                <w:bCs/>
                <w:sz w:val="18"/>
                <w:szCs w:val="18"/>
              </w:rPr>
              <w:t>природоиспользование</w:t>
            </w:r>
            <w:proofErr w:type="spellEnd"/>
            <w:r w:rsidRPr="00A51CB1">
              <w:rPr>
                <w:rFonts w:eastAsia="Arial Unicode MS"/>
                <w:b/>
                <w:bCs/>
                <w:sz w:val="18"/>
                <w:szCs w:val="18"/>
              </w:rPr>
              <w:t>, сохранение исторического и культурного наследия, природных ландшафтов, повышение уровня архитектурно – художественной выразительности застройки Кожевниковского муниципального образования а также внедрение новых технологий и материалов в  ЖКХ и строительстве на территории муниципального образования.</w:t>
            </w:r>
          </w:p>
          <w:p w:rsidR="00886BED" w:rsidRPr="00A51CB1" w:rsidRDefault="00886BED" w:rsidP="00886BED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886BED" w:rsidRPr="00A51CB1" w:rsidTr="00886BED">
        <w:trPr>
          <w:trHeight w:val="103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BED" w:rsidRPr="00A51CB1" w:rsidRDefault="00886BED" w:rsidP="00886BED">
            <w:r w:rsidRPr="00A51CB1">
              <w:t>Показатель 1.</w:t>
            </w:r>
          </w:p>
          <w:p w:rsidR="00886BED" w:rsidRDefault="00886BED" w:rsidP="00886BED">
            <w:r w:rsidRPr="00A51CB1">
              <w:t>Объем ввода жилья</w:t>
            </w:r>
          </w:p>
          <w:p w:rsidR="00886BED" w:rsidRDefault="00886BED" w:rsidP="00886BED"/>
          <w:p w:rsidR="00886BED" w:rsidRDefault="00886BED" w:rsidP="00886BED"/>
          <w:p w:rsidR="00886BED" w:rsidRDefault="00886BED" w:rsidP="00886BED"/>
          <w:p w:rsidR="00886BED" w:rsidRPr="007007EB" w:rsidRDefault="00886BED" w:rsidP="00886BE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>м2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t>ведомственная статистика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</w:p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>
              <w:t>3198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>
              <w:t>30</w:t>
            </w:r>
            <w:r w:rsidRPr="00A51CB1"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>
              <w:t>2500</w:t>
            </w:r>
          </w:p>
        </w:tc>
      </w:tr>
      <w:tr w:rsidR="00886BED" w:rsidRPr="00A51CB1" w:rsidTr="00886BED">
        <w:tc>
          <w:tcPr>
            <w:tcW w:w="9367" w:type="dxa"/>
            <w:gridSpan w:val="1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Default="00886BED" w:rsidP="00886BED">
            <w:pPr>
              <w:jc w:val="center"/>
            </w:pPr>
            <w:r w:rsidRPr="00E059A8">
              <w:rPr>
                <w:rFonts w:eastAsia="Arial Unicode MS"/>
              </w:rPr>
              <w:lastRenderedPageBreak/>
              <w:t>Задача 1. Создание необходимых условий для привлечения инвестиций в ЖКХ, строительство объектов недвижимости на территории Кожевниковского муниципального образования.</w:t>
            </w:r>
          </w:p>
        </w:tc>
      </w:tr>
      <w:tr w:rsidR="00886BED" w:rsidRPr="00A51CB1" w:rsidTr="00886BED">
        <w:tc>
          <w:tcPr>
            <w:tcW w:w="2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Pr="00A51CB1" w:rsidRDefault="00886BED" w:rsidP="00886BED">
            <w:r>
              <w:t>Показатель 1</w:t>
            </w:r>
            <w:r w:rsidRPr="00A51CB1">
              <w:t>.</w:t>
            </w:r>
          </w:p>
          <w:p w:rsidR="00886BED" w:rsidRPr="00F01926" w:rsidRDefault="00886BED" w:rsidP="00886BED">
            <w:pPr>
              <w:rPr>
                <w:sz w:val="16"/>
                <w:szCs w:val="16"/>
              </w:rPr>
            </w:pPr>
            <w:r w:rsidRPr="00A51CB1">
              <w:t>Организация и контроль за ходом подготовки и прохождения отопительного сезона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Pr="00F01926" w:rsidRDefault="00886BED" w:rsidP="0088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Pr="00F01926" w:rsidRDefault="00886BED" w:rsidP="0088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Pr="00F01926" w:rsidRDefault="00886BED" w:rsidP="00886B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86BED" w:rsidRPr="00A0609E" w:rsidRDefault="00886BED" w:rsidP="00886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86BED" w:rsidRDefault="00886BED" w:rsidP="00886BED">
            <w:pPr>
              <w:jc w:val="center"/>
            </w:pPr>
          </w:p>
          <w:p w:rsidR="00886BED" w:rsidRPr="00F01926" w:rsidRDefault="00886BED" w:rsidP="00886BED">
            <w:pPr>
              <w:jc w:val="center"/>
              <w:rPr>
                <w:sz w:val="16"/>
                <w:szCs w:val="16"/>
              </w:rPr>
            </w:pPr>
            <w:r>
              <w:t>100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86BED" w:rsidRDefault="00886BED" w:rsidP="00886BED">
            <w:pPr>
              <w:jc w:val="center"/>
            </w:pPr>
          </w:p>
          <w:p w:rsidR="00886BED" w:rsidRPr="00A51CB1" w:rsidRDefault="00886BED" w:rsidP="00886BED">
            <w:pPr>
              <w:jc w:val="center"/>
            </w:pPr>
            <w:r>
              <w:t>100</w:t>
            </w:r>
          </w:p>
        </w:tc>
      </w:tr>
      <w:tr w:rsidR="00886BED" w:rsidRPr="00A51CB1" w:rsidTr="00886BED"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/>
        </w:tc>
        <w:tc>
          <w:tcPr>
            <w:tcW w:w="81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>
              <w:t>%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ведомственная статистика</w:t>
            </w:r>
          </w:p>
        </w:tc>
        <w:tc>
          <w:tcPr>
            <w:tcW w:w="112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0609E" w:rsidRDefault="00886BED" w:rsidP="00886BED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</w:tr>
      <w:tr w:rsidR="00886BED" w:rsidRPr="00A51CB1" w:rsidTr="00886BED">
        <w:trPr>
          <w:trHeight w:val="771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r>
              <w:t>Показатель 2</w:t>
            </w:r>
            <w:r w:rsidRPr="00A51CB1">
              <w:t>.</w:t>
            </w:r>
          </w:p>
          <w:p w:rsidR="00886BED" w:rsidRPr="00A51CB1" w:rsidRDefault="00886BED" w:rsidP="00886BED">
            <w:r w:rsidRPr="00A51CB1">
              <w:t>Организация утилизации и переработки ТБО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>
              <w:t>%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</w:t>
            </w:r>
            <w: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</w:t>
            </w:r>
            <w:r>
              <w:t>00</w:t>
            </w:r>
          </w:p>
        </w:tc>
      </w:tr>
      <w:tr w:rsidR="00886BED" w:rsidRPr="00A51CB1" w:rsidTr="00886BED">
        <w:trPr>
          <w:trHeight w:val="982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r>
              <w:t>Показатель 3</w:t>
            </w:r>
            <w:r w:rsidRPr="00A51CB1">
              <w:t>.</w:t>
            </w:r>
          </w:p>
          <w:p w:rsidR="00886BED" w:rsidRPr="00A51CB1" w:rsidRDefault="00886BED" w:rsidP="00886BED">
            <w:r w:rsidRPr="00A51CB1">
              <w:t>Организация проведения капитального ремонта МКД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>
              <w:t>Ед. (встречи с гражданами)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>
              <w:t>4</w:t>
            </w:r>
          </w:p>
        </w:tc>
      </w:tr>
      <w:tr w:rsidR="00886BED" w:rsidRPr="00E70A1C" w:rsidTr="00886BED">
        <w:trPr>
          <w:trHeight w:val="912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r>
              <w:t>Показатель 4</w:t>
            </w:r>
            <w:r w:rsidRPr="00A51CB1">
              <w:t>. Осуществление регулирования и контроль за развитием инженерной инфраструктуры территории, состоянием окружающей среды.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%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  <w:rPr>
                <w:rFonts w:eastAsia="Arial Unicode MS"/>
              </w:rPr>
            </w:pPr>
            <w:r w:rsidRPr="00A51CB1">
              <w:rPr>
                <w:rFonts w:eastAsia="Arial Unicode M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A51CB1" w:rsidRDefault="00886BED" w:rsidP="00886BED">
            <w:pPr>
              <w:jc w:val="center"/>
            </w:pPr>
            <w:r w:rsidRPr="00A51CB1">
              <w:t>100</w:t>
            </w:r>
          </w:p>
        </w:tc>
      </w:tr>
      <w:tr w:rsidR="00886BED" w:rsidRPr="00E70A1C" w:rsidTr="00886BED">
        <w:trPr>
          <w:trHeight w:val="336"/>
        </w:trPr>
        <w:tc>
          <w:tcPr>
            <w:tcW w:w="936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ED" w:rsidRPr="005F532C" w:rsidRDefault="00886BED" w:rsidP="00886BED">
            <w:r w:rsidRPr="005F532C">
              <w:t xml:space="preserve">Задача 2. Информационное обеспечение предприятий ЖКХ и населения по вопросам </w:t>
            </w:r>
            <w:proofErr w:type="spellStart"/>
            <w:r w:rsidRPr="005F532C">
              <w:t>жилищно</w:t>
            </w:r>
            <w:proofErr w:type="spellEnd"/>
            <w:r w:rsidRPr="005F532C">
              <w:t xml:space="preserve"> – коммунальных услуг.</w:t>
            </w:r>
          </w:p>
        </w:tc>
      </w:tr>
      <w:tr w:rsidR="00886BED" w:rsidRPr="00E70A1C" w:rsidTr="00886BED">
        <w:trPr>
          <w:trHeight w:val="270"/>
        </w:trPr>
        <w:tc>
          <w:tcPr>
            <w:tcW w:w="93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BED" w:rsidRPr="009E6EB6" w:rsidRDefault="00886BED" w:rsidP="00886BED">
            <w:pPr>
              <w:rPr>
                <w:rFonts w:eastAsia="Arial Unicode MS"/>
                <w:bCs/>
              </w:rPr>
            </w:pPr>
            <w:r w:rsidRPr="009E6EB6">
              <w:rPr>
                <w:bCs/>
              </w:rPr>
              <w:t>Показатель 2.1</w:t>
            </w:r>
          </w:p>
        </w:tc>
      </w:tr>
      <w:tr w:rsidR="00886BED" w:rsidRPr="00E70A1C" w:rsidTr="00886BED">
        <w:trPr>
          <w:trHeight w:val="660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BED" w:rsidRPr="00285898" w:rsidRDefault="00886BED" w:rsidP="00886BED">
            <w:pPr>
              <w:rPr>
                <w:rFonts w:eastAsia="Arial Unicode MS"/>
              </w:rPr>
            </w:pPr>
            <w:r w:rsidRPr="00F81E39">
              <w:t xml:space="preserve">Разработка предложений для установления региональных и муниципальных стандартов качества </w:t>
            </w:r>
            <w:proofErr w:type="spellStart"/>
            <w:r w:rsidRPr="00F81E39">
              <w:t>жилищно</w:t>
            </w:r>
            <w:proofErr w:type="spellEnd"/>
            <w:r w:rsidRPr="00F81E39">
              <w:t xml:space="preserve"> – коммунальных услуг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  <w:r w:rsidRPr="009E6EB6">
              <w:t>в % от утвержденного критерия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  <w:r w:rsidRPr="009E6EB6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  <w:r w:rsidRPr="009E6EB6">
              <w:rPr>
                <w:rFonts w:eastAsia="Arial Unicode MS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  <w:r w:rsidRPr="009E6EB6">
              <w:rPr>
                <w:rFonts w:eastAsia="Arial Unicode M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BED" w:rsidRPr="009E6EB6" w:rsidRDefault="00886BED" w:rsidP="00886BED">
            <w:pPr>
              <w:jc w:val="center"/>
              <w:rPr>
                <w:rFonts w:eastAsia="Arial Unicode MS"/>
              </w:rPr>
            </w:pPr>
            <w:r w:rsidRPr="009E6EB6">
              <w:rPr>
                <w:rFonts w:eastAsia="Arial Unicode MS"/>
              </w:rPr>
              <w:t>100</w:t>
            </w:r>
          </w:p>
        </w:tc>
      </w:tr>
      <w:tr w:rsidR="00886BED" w:rsidRPr="00DD1CF7" w:rsidTr="00886BED">
        <w:trPr>
          <w:trHeight w:val="360"/>
        </w:trPr>
        <w:tc>
          <w:tcPr>
            <w:tcW w:w="936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ED" w:rsidRPr="00285898" w:rsidRDefault="00886BED" w:rsidP="00886BED">
            <w:pPr>
              <w:rPr>
                <w:rFonts w:eastAsia="Arial Unicode MS"/>
              </w:rPr>
            </w:pPr>
            <w:r w:rsidRPr="00285898">
              <w:t>Показатель 2.2</w:t>
            </w:r>
          </w:p>
        </w:tc>
      </w:tr>
      <w:tr w:rsidR="00886BED" w:rsidRPr="00DD1CF7" w:rsidTr="00886BED">
        <w:trPr>
          <w:trHeight w:val="4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BED" w:rsidRPr="00285898" w:rsidRDefault="00886BED" w:rsidP="00886BED">
            <w:pPr>
              <w:rPr>
                <w:rFonts w:eastAsia="Arial Unicode MS"/>
              </w:rPr>
            </w:pPr>
            <w:r w:rsidRPr="00F81E39">
              <w:t xml:space="preserve">Проведение ежеквартального мониторинга состояния </w:t>
            </w:r>
            <w:proofErr w:type="spellStart"/>
            <w:r w:rsidRPr="00F81E39">
              <w:t>жилищно</w:t>
            </w:r>
            <w:proofErr w:type="spellEnd"/>
            <w:r w:rsidRPr="00F81E39">
              <w:t xml:space="preserve"> – коммунального хозяйства в разрезе муниципальных предприятий и подразделений по установленному перечню показателей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285898" w:rsidRDefault="00886BED" w:rsidP="00886BED">
            <w:pPr>
              <w:jc w:val="center"/>
              <w:rPr>
                <w:rFonts w:eastAsia="Arial Unicode MS"/>
              </w:rPr>
            </w:pPr>
            <w:r w:rsidRPr="00285898">
              <w:t xml:space="preserve">% </w:t>
            </w:r>
          </w:p>
        </w:tc>
        <w:tc>
          <w:tcPr>
            <w:tcW w:w="1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E23132" w:rsidRDefault="00886BED" w:rsidP="00886BED"/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5C035C" w:rsidRDefault="00886BED" w:rsidP="00886BED">
            <w:pPr>
              <w:jc w:val="center"/>
              <w:rPr>
                <w:rFonts w:eastAsia="Arial Unicode MS"/>
              </w:rPr>
            </w:pPr>
            <w:r w:rsidRPr="005C035C">
              <w:t>ведомственная статистика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5C035C" w:rsidRDefault="00886BED" w:rsidP="00886BED">
            <w:pPr>
              <w:jc w:val="center"/>
              <w:rPr>
                <w:rFonts w:eastAsia="Arial Unicode MS"/>
              </w:rPr>
            </w:pPr>
            <w:r w:rsidRPr="005C035C">
              <w:t>100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5C035C" w:rsidRDefault="00886BED" w:rsidP="00886BED">
            <w:pPr>
              <w:jc w:val="center"/>
              <w:rPr>
                <w:rFonts w:eastAsia="Arial Unicode MS"/>
              </w:rPr>
            </w:pPr>
            <w:r w:rsidRPr="005C035C">
              <w:t>100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BED" w:rsidRPr="005C035C" w:rsidRDefault="00886BED" w:rsidP="00886BED">
            <w:pPr>
              <w:jc w:val="center"/>
              <w:rPr>
                <w:rFonts w:eastAsia="Arial Unicode MS"/>
              </w:rPr>
            </w:pPr>
            <w:r w:rsidRPr="005C035C">
              <w:rPr>
                <w:rFonts w:eastAsia="Arial Unicode MS"/>
              </w:rPr>
              <w:t>100</w:t>
            </w:r>
          </w:p>
        </w:tc>
      </w:tr>
    </w:tbl>
    <w:p w:rsidR="00886BED" w:rsidRDefault="00886BED" w:rsidP="00886BED">
      <w:pPr>
        <w:sectPr w:rsidR="00886BED" w:rsidSect="00886BE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86BED" w:rsidRPr="009C5CC5" w:rsidRDefault="00886BED" w:rsidP="00886BED">
      <w:pPr>
        <w:ind w:right="170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</w:t>
      </w:r>
      <w:r w:rsidRPr="009C5CC5">
        <w:t>Методика расчета показателей                                                  Таблица 2.3</w:t>
      </w:r>
    </w:p>
    <w:p w:rsidR="00886BED" w:rsidRPr="009C5CC5" w:rsidRDefault="00886BED" w:rsidP="00886BED">
      <w:pPr>
        <w:ind w:firstLine="284"/>
        <w:jc w:val="right"/>
        <w:rPr>
          <w:color w:val="000000"/>
          <w:sz w:val="26"/>
          <w:szCs w:val="26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65"/>
        <w:gridCol w:w="2481"/>
        <w:gridCol w:w="1560"/>
        <w:gridCol w:w="4312"/>
        <w:gridCol w:w="2319"/>
      </w:tblGrid>
      <w:tr w:rsidR="00886BED" w:rsidRPr="00BD1BF0" w:rsidTr="00886BED">
        <w:trPr>
          <w:cantSplit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№</w:t>
            </w:r>
          </w:p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Исходные данные для расчета значений показателя</w:t>
            </w:r>
          </w:p>
        </w:tc>
      </w:tr>
      <w:tr w:rsidR="00886BED" w:rsidRPr="00BD1BF0" w:rsidTr="00886BED">
        <w:trPr>
          <w:cantSplit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обозначение переменной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наименование переменной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источник исходных данных</w:t>
            </w:r>
          </w:p>
        </w:tc>
      </w:tr>
      <w:tr w:rsidR="00886BED" w:rsidRPr="00BD1BF0" w:rsidTr="00886BE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color w:val="000000"/>
                <w:sz w:val="22"/>
                <w:szCs w:val="22"/>
              </w:rPr>
            </w:pPr>
            <w:r w:rsidRPr="00BD1B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6BED" w:rsidRPr="00BD1BF0" w:rsidTr="00886BED">
        <w:trPr>
          <w:trHeight w:val="13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360" w:after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r w:rsidRPr="00BD1BF0">
              <w:t xml:space="preserve"> </w:t>
            </w:r>
            <w:r w:rsidRPr="00BD1BF0">
              <w:rPr>
                <w:b/>
              </w:rPr>
              <w:t xml:space="preserve">Показатель 1.Удельная величина оснащения квартир  индивидуальными приборами учета энергоресурсов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</w:pPr>
          </w:p>
        </w:tc>
      </w:tr>
      <w:tr w:rsidR="00886BED" w:rsidRPr="00BD1BF0" w:rsidTr="00886BED">
        <w:trPr>
          <w:trHeight w:val="10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r w:rsidRPr="00E604AA">
              <w:t>Электроэнергия</w:t>
            </w:r>
          </w:p>
          <w:p w:rsidR="00886BED" w:rsidRPr="00E604AA" w:rsidRDefault="00886BED" w:rsidP="00886BED">
            <w:r w:rsidRPr="00E604AA">
              <w:t>(</w:t>
            </w:r>
            <w:r w:rsidRPr="00E604AA">
              <w:rPr>
                <w:color w:val="FF0000"/>
              </w:rPr>
              <w:t>9494</w:t>
            </w:r>
            <w:r w:rsidRPr="00E604AA">
              <w:t>/</w:t>
            </w:r>
            <w:r w:rsidRPr="00E604AA">
              <w:rPr>
                <w:color w:val="FF0000"/>
              </w:rPr>
              <w:t>9494</w:t>
            </w:r>
            <w:r w:rsidRPr="00E604AA">
              <w:t>*100)=100</w:t>
            </w:r>
          </w:p>
          <w:p w:rsidR="00886BED" w:rsidRPr="00E604AA" w:rsidRDefault="00886BED" w:rsidP="00886BE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r w:rsidRPr="00BD1BF0">
              <w:t xml:space="preserve">УВ </w:t>
            </w:r>
            <w:proofErr w:type="spellStart"/>
            <w:r w:rsidRPr="00BD1BF0">
              <w:t>пуэ</w:t>
            </w:r>
            <w:proofErr w:type="spellEnd"/>
            <w:r w:rsidRPr="00BD1BF0">
              <w:t>=</w:t>
            </w:r>
            <w:proofErr w:type="spellStart"/>
            <w:r w:rsidRPr="00BD1BF0">
              <w:t>кврПУ</w:t>
            </w:r>
            <w:proofErr w:type="spellEnd"/>
            <w:r w:rsidRPr="00BD1BF0">
              <w:t>/</w:t>
            </w:r>
            <w:proofErr w:type="spellStart"/>
            <w:r w:rsidRPr="00BD1BF0">
              <w:t>кврМО</w:t>
            </w:r>
            <w:proofErr w:type="spellEnd"/>
            <w:r w:rsidRPr="00BD1BF0">
              <w:t>*100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D1BF0">
              <w:t>УВпуэ</w:t>
            </w:r>
            <w:proofErr w:type="spellEnd"/>
            <w:r w:rsidRPr="00BD1BF0">
              <w:t xml:space="preserve">;                              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;                                        </w:t>
            </w:r>
            <w:proofErr w:type="spellStart"/>
            <w:r w:rsidRPr="00BD1BF0">
              <w:t>кврМО</w:t>
            </w:r>
            <w:proofErr w:type="spellEnd"/>
          </w:p>
        </w:tc>
        <w:tc>
          <w:tcPr>
            <w:tcW w:w="4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</w:pPr>
            <w:proofErr w:type="spellStart"/>
            <w:r w:rsidRPr="00BD1BF0">
              <w:t>УВпуэ</w:t>
            </w:r>
            <w:proofErr w:type="spellEnd"/>
            <w:r w:rsidRPr="00BD1BF0">
              <w:t xml:space="preserve"> - Удельная величина оснащения квартир  индивидуальными приборами учета электроэнергии;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  – количество оснащенных квартир за отчетный период;                                                           </w:t>
            </w:r>
            <w:proofErr w:type="spellStart"/>
            <w:r w:rsidRPr="00BD1BF0">
              <w:t>кврМО</w:t>
            </w:r>
            <w:proofErr w:type="spellEnd"/>
            <w:r w:rsidRPr="00BD1BF0">
              <w:t>.  – всего квартир в районе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Ежемесячный  мониторинг по ПУ, отчет 1-ЖИЛФОНД</w:t>
            </w:r>
          </w:p>
        </w:tc>
      </w:tr>
      <w:tr w:rsidR="00886BED" w:rsidRPr="00BD1BF0" w:rsidTr="00886BED">
        <w:trPr>
          <w:trHeight w:val="13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r w:rsidRPr="00E604AA">
              <w:t>Вода холодная</w:t>
            </w:r>
          </w:p>
          <w:p w:rsidR="00886BED" w:rsidRPr="00E604AA" w:rsidRDefault="00886BED" w:rsidP="00886BED">
            <w:r w:rsidRPr="00E604AA">
              <w:t>(172/</w:t>
            </w:r>
            <w:r w:rsidRPr="00E604AA">
              <w:rPr>
                <w:color w:val="FF0000"/>
              </w:rPr>
              <w:t>9494</w:t>
            </w:r>
            <w:r w:rsidRPr="00E604AA">
              <w:t>*100) =1,812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r w:rsidRPr="00BD1BF0">
              <w:t xml:space="preserve">УВ </w:t>
            </w:r>
            <w:proofErr w:type="spellStart"/>
            <w:r w:rsidRPr="00BD1BF0">
              <w:t>пув</w:t>
            </w:r>
            <w:proofErr w:type="spellEnd"/>
            <w:r w:rsidRPr="00BD1BF0">
              <w:t>=</w:t>
            </w:r>
            <w:proofErr w:type="spellStart"/>
            <w:r w:rsidRPr="00BD1BF0">
              <w:t>кврПУ</w:t>
            </w:r>
            <w:proofErr w:type="spellEnd"/>
            <w:r w:rsidRPr="00BD1BF0">
              <w:t>/</w:t>
            </w:r>
            <w:proofErr w:type="spellStart"/>
            <w:r w:rsidRPr="00BD1BF0">
              <w:t>кврМО</w:t>
            </w:r>
            <w:proofErr w:type="spellEnd"/>
            <w:r w:rsidRPr="00BD1BF0">
              <w:t>*100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D1BF0">
              <w:t>УВпув</w:t>
            </w:r>
            <w:proofErr w:type="spellEnd"/>
            <w:r w:rsidRPr="00BD1BF0">
              <w:t xml:space="preserve">;                              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;                                        </w:t>
            </w:r>
            <w:proofErr w:type="spellStart"/>
            <w:r w:rsidRPr="00BD1BF0">
              <w:t>кврМО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</w:pPr>
            <w:proofErr w:type="spellStart"/>
            <w:r w:rsidRPr="00BD1BF0">
              <w:t>УВпув</w:t>
            </w:r>
            <w:proofErr w:type="spellEnd"/>
            <w:r w:rsidRPr="00BD1BF0">
              <w:t xml:space="preserve"> - Удельная величина оснащения квартир  индивидуальными приборами учета воды;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  – количество оснащенных квартир за отчетный период;                                                           </w:t>
            </w:r>
            <w:proofErr w:type="spellStart"/>
            <w:r w:rsidRPr="00BD1BF0">
              <w:t>кврМО</w:t>
            </w:r>
            <w:proofErr w:type="spellEnd"/>
            <w:r w:rsidRPr="00BD1BF0">
              <w:t>.  – всего квартир в районе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Ежемесячный  мониторинг по ПУ, отчет 1-ЖИЛФОНД</w:t>
            </w:r>
          </w:p>
        </w:tc>
      </w:tr>
      <w:tr w:rsidR="00886BED" w:rsidTr="00886BED">
        <w:trPr>
          <w:trHeight w:val="25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r w:rsidRPr="00E604AA">
              <w:t xml:space="preserve">Газ природный </w:t>
            </w:r>
          </w:p>
          <w:p w:rsidR="00886BED" w:rsidRPr="00E604AA" w:rsidRDefault="00886BED" w:rsidP="00886BED">
            <w:r w:rsidRPr="00E604AA">
              <w:t>(13/</w:t>
            </w:r>
            <w:r w:rsidRPr="00E604AA">
              <w:rPr>
                <w:color w:val="FF0000"/>
              </w:rPr>
              <w:t>13</w:t>
            </w:r>
            <w:r w:rsidRPr="00E604AA">
              <w:t>*100) = 100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r w:rsidRPr="00BD1BF0">
              <w:t xml:space="preserve">УВ </w:t>
            </w:r>
            <w:proofErr w:type="spellStart"/>
            <w:r w:rsidRPr="00BD1BF0">
              <w:t>пуг</w:t>
            </w:r>
            <w:proofErr w:type="spellEnd"/>
            <w:r w:rsidRPr="00BD1BF0">
              <w:t>=</w:t>
            </w:r>
            <w:proofErr w:type="spellStart"/>
            <w:r w:rsidRPr="00BD1BF0">
              <w:t>кврПУ</w:t>
            </w:r>
            <w:proofErr w:type="spellEnd"/>
            <w:r w:rsidRPr="00BD1BF0">
              <w:t>/</w:t>
            </w:r>
            <w:proofErr w:type="spellStart"/>
            <w:r w:rsidRPr="00BD1BF0">
              <w:t>кврМО</w:t>
            </w:r>
            <w:proofErr w:type="spellEnd"/>
            <w:r w:rsidRPr="00BD1BF0">
              <w:t>*100.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D1BF0">
              <w:t>УВпуг</w:t>
            </w:r>
            <w:proofErr w:type="spellEnd"/>
            <w:r w:rsidRPr="00BD1BF0">
              <w:t xml:space="preserve">;                              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;                                        </w:t>
            </w:r>
            <w:proofErr w:type="spellStart"/>
            <w:r w:rsidRPr="00BD1BF0">
              <w:t>кврМО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spacing w:before="100" w:beforeAutospacing="1" w:after="100" w:afterAutospacing="1"/>
            </w:pPr>
            <w:proofErr w:type="spellStart"/>
            <w:r w:rsidRPr="00BD1BF0">
              <w:t>УВпуг</w:t>
            </w:r>
            <w:proofErr w:type="spellEnd"/>
            <w:r w:rsidRPr="00BD1BF0">
              <w:t xml:space="preserve"> - Удельная величина оснащения квартир  индивидуальными приборами учета газа; </w:t>
            </w:r>
            <w:proofErr w:type="spellStart"/>
            <w:r w:rsidRPr="00BD1BF0">
              <w:t>кврПУ</w:t>
            </w:r>
            <w:proofErr w:type="spellEnd"/>
            <w:r w:rsidRPr="00BD1BF0">
              <w:t xml:space="preserve">  – количество оснащенных квартир за отчетный период;                                                           </w:t>
            </w:r>
            <w:proofErr w:type="spellStart"/>
            <w:r w:rsidRPr="00BD1BF0">
              <w:t>кврМО</w:t>
            </w:r>
            <w:proofErr w:type="spellEnd"/>
            <w:r w:rsidRPr="00BD1BF0">
              <w:t>.  – всего квартир в районе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BD1BF0" w:rsidRDefault="00886BED" w:rsidP="00886BED">
            <w:pPr>
              <w:jc w:val="center"/>
              <w:rPr>
                <w:sz w:val="22"/>
                <w:szCs w:val="22"/>
              </w:rPr>
            </w:pPr>
            <w:r w:rsidRPr="00BD1BF0">
              <w:rPr>
                <w:sz w:val="22"/>
                <w:szCs w:val="22"/>
              </w:rPr>
              <w:t>Ежемесячный  мониторинг по ПУ, отчет 1-ЖИЛФОНД</w:t>
            </w:r>
          </w:p>
        </w:tc>
      </w:tr>
    </w:tbl>
    <w:p w:rsidR="00886BED" w:rsidRDefault="00886BED" w:rsidP="00886BED">
      <w:pPr>
        <w:sectPr w:rsidR="00886BED" w:rsidSect="00886BED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86BED" w:rsidRDefault="00886BED" w:rsidP="00886BED">
      <w:pPr>
        <w:pStyle w:val="a8"/>
        <w:tabs>
          <w:tab w:val="clear" w:pos="4677"/>
          <w:tab w:val="clear" w:pos="9355"/>
        </w:tabs>
        <w:rPr>
          <w:b/>
          <w:bCs/>
          <w:sz w:val="26"/>
          <w:szCs w:val="26"/>
        </w:rPr>
      </w:pPr>
    </w:p>
    <w:p w:rsidR="00886BED" w:rsidRDefault="00886BED" w:rsidP="00886BED">
      <w:pPr>
        <w:pStyle w:val="a8"/>
        <w:tabs>
          <w:tab w:val="clear" w:pos="4677"/>
          <w:tab w:val="clear" w:pos="9355"/>
        </w:tabs>
        <w:ind w:firstLine="567"/>
        <w:rPr>
          <w:b/>
          <w:bCs/>
          <w:sz w:val="26"/>
          <w:szCs w:val="26"/>
        </w:rPr>
      </w:pPr>
    </w:p>
    <w:p w:rsidR="00886BED" w:rsidRPr="003B4635" w:rsidRDefault="00886BED" w:rsidP="00886BED">
      <w:pPr>
        <w:pStyle w:val="ConsPlusTitle"/>
        <w:widowControl/>
        <w:jc w:val="center"/>
        <w:rPr>
          <w:sz w:val="26"/>
          <w:szCs w:val="26"/>
        </w:rPr>
      </w:pPr>
      <w:r w:rsidRPr="003B4635">
        <w:rPr>
          <w:sz w:val="26"/>
          <w:szCs w:val="26"/>
        </w:rPr>
        <w:t>III раздел доклада</w:t>
      </w:r>
    </w:p>
    <w:p w:rsidR="00886BED" w:rsidRPr="003F1E16" w:rsidRDefault="00886BED" w:rsidP="00886BED">
      <w:pPr>
        <w:pStyle w:val="a8"/>
        <w:tabs>
          <w:tab w:val="clear" w:pos="4677"/>
          <w:tab w:val="clear" w:pos="9355"/>
        </w:tabs>
        <w:ind w:firstLine="567"/>
        <w:jc w:val="center"/>
        <w:rPr>
          <w:sz w:val="26"/>
          <w:szCs w:val="26"/>
        </w:rPr>
      </w:pPr>
      <w:r w:rsidRPr="003B463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Муниципальные</w:t>
      </w:r>
      <w:r w:rsidRPr="00DB497A">
        <w:rPr>
          <w:b/>
          <w:sz w:val="26"/>
          <w:szCs w:val="26"/>
        </w:rPr>
        <w:t xml:space="preserve"> </w:t>
      </w:r>
      <w:r w:rsidRPr="003B4635">
        <w:rPr>
          <w:b/>
          <w:sz w:val="26"/>
          <w:szCs w:val="26"/>
        </w:rPr>
        <w:t>программы, непрограммная деятельность и распределение расходов на их реализацию»</w:t>
      </w:r>
    </w:p>
    <w:p w:rsidR="00886BED" w:rsidRPr="003F1E16" w:rsidRDefault="00886BED" w:rsidP="00886BED">
      <w:pPr>
        <w:pStyle w:val="a8"/>
        <w:tabs>
          <w:tab w:val="clear" w:pos="4677"/>
          <w:tab w:val="clear" w:pos="9355"/>
        </w:tabs>
        <w:ind w:firstLine="567"/>
        <w:rPr>
          <w:sz w:val="26"/>
          <w:szCs w:val="26"/>
        </w:rPr>
      </w:pPr>
      <w:r w:rsidRPr="003F1E16">
        <w:rPr>
          <w:sz w:val="26"/>
          <w:szCs w:val="26"/>
        </w:rPr>
        <w:t xml:space="preserve"> </w:t>
      </w:r>
    </w:p>
    <w:p w:rsidR="00886BED" w:rsidRPr="003F1E16" w:rsidRDefault="00886BED" w:rsidP="00886BED">
      <w:pPr>
        <w:pStyle w:val="a8"/>
        <w:tabs>
          <w:tab w:val="clear" w:pos="4677"/>
          <w:tab w:val="clear" w:pos="935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3.1. </w:t>
      </w:r>
      <w:r w:rsidRPr="003F1E16">
        <w:rPr>
          <w:bCs/>
          <w:sz w:val="26"/>
          <w:szCs w:val="26"/>
        </w:rPr>
        <w:t xml:space="preserve">Информация об объемах финансирования </w:t>
      </w:r>
      <w:r w:rsidRPr="00DB497A">
        <w:rPr>
          <w:bCs/>
          <w:sz w:val="26"/>
          <w:szCs w:val="26"/>
        </w:rPr>
        <w:t xml:space="preserve">муниципальных программ </w:t>
      </w:r>
      <w:r w:rsidRPr="003F1E16">
        <w:rPr>
          <w:bCs/>
          <w:sz w:val="26"/>
          <w:szCs w:val="26"/>
        </w:rPr>
        <w:t>и непрограммной деятельности за счет средств районного бюджета представляется по форме таблицы 3.1.</w:t>
      </w:r>
    </w:p>
    <w:p w:rsidR="00886BED" w:rsidRPr="003F1E16" w:rsidRDefault="00886BED" w:rsidP="00886BE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1E16">
        <w:rPr>
          <w:sz w:val="26"/>
          <w:szCs w:val="26"/>
        </w:rPr>
        <w:t xml:space="preserve">Таблица 3.1 </w:t>
      </w:r>
    </w:p>
    <w:p w:rsidR="00886BED" w:rsidRPr="003F1E16" w:rsidRDefault="00886BED" w:rsidP="00886BED">
      <w:pPr>
        <w:autoSpaceDE w:val="0"/>
        <w:autoSpaceDN w:val="0"/>
        <w:adjustRightInd w:val="0"/>
        <w:ind w:right="600"/>
        <w:rPr>
          <w:sz w:val="26"/>
          <w:szCs w:val="26"/>
        </w:rPr>
      </w:pPr>
    </w:p>
    <w:p w:rsidR="00886BED" w:rsidRDefault="00886BED" w:rsidP="00886BED">
      <w:pPr>
        <w:autoSpaceDE w:val="0"/>
        <w:autoSpaceDN w:val="0"/>
        <w:adjustRightInd w:val="0"/>
        <w:ind w:right="600"/>
        <w:jc w:val="center"/>
        <w:rPr>
          <w:sz w:val="26"/>
          <w:szCs w:val="26"/>
        </w:rPr>
      </w:pPr>
      <w:r w:rsidRPr="00582D07">
        <w:rPr>
          <w:sz w:val="26"/>
          <w:szCs w:val="26"/>
        </w:rPr>
        <w:t xml:space="preserve">Информация об объемах финансирования муниципальных программ и непрограммной деятельности за счет средств </w:t>
      </w:r>
      <w:r w:rsidRPr="009D52D9">
        <w:rPr>
          <w:color w:val="FF0000"/>
          <w:sz w:val="26"/>
          <w:szCs w:val="26"/>
        </w:rPr>
        <w:t>районного</w:t>
      </w:r>
      <w:r w:rsidRPr="00582D07">
        <w:rPr>
          <w:sz w:val="26"/>
          <w:szCs w:val="26"/>
        </w:rPr>
        <w:t xml:space="preserve"> бюджета</w:t>
      </w:r>
      <w:r w:rsidRPr="003F1E1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</w:t>
      </w:r>
    </w:p>
    <w:p w:rsidR="00886BED" w:rsidRDefault="00886BED" w:rsidP="00886BED">
      <w:pPr>
        <w:autoSpaceDE w:val="0"/>
        <w:autoSpaceDN w:val="0"/>
        <w:adjustRightInd w:val="0"/>
        <w:jc w:val="right"/>
      </w:pPr>
      <w:r w:rsidRPr="003F1E16">
        <w:rPr>
          <w:sz w:val="26"/>
          <w:szCs w:val="26"/>
        </w:rPr>
        <w:t xml:space="preserve"> тысяч рублей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490"/>
        <w:gridCol w:w="34"/>
        <w:gridCol w:w="600"/>
        <w:gridCol w:w="1067"/>
        <w:gridCol w:w="19"/>
        <w:gridCol w:w="46"/>
        <w:gridCol w:w="644"/>
        <w:gridCol w:w="1134"/>
        <w:gridCol w:w="142"/>
        <w:gridCol w:w="1276"/>
        <w:gridCol w:w="1134"/>
      </w:tblGrid>
      <w:tr w:rsidR="00886BED" w:rsidTr="00886BED">
        <w:trPr>
          <w:cantSplit/>
          <w:trHeight w:val="360"/>
        </w:trPr>
        <w:tc>
          <w:tcPr>
            <w:tcW w:w="3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95602E">
              <w:rPr>
                <w:rFonts w:ascii="Times New Roman" w:hAnsi="Times New Roman" w:cs="Times New Roman"/>
              </w:rPr>
              <w:br/>
              <w:t xml:space="preserve">программы,  </w:t>
            </w:r>
            <w:r w:rsidRPr="0095602E">
              <w:rPr>
                <w:rFonts w:ascii="Times New Roman" w:hAnsi="Times New Roman" w:cs="Times New Roman"/>
              </w:rPr>
              <w:br/>
              <w:t>непрограммной</w:t>
            </w:r>
            <w:r w:rsidRPr="0095602E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Код бюджетной       </w:t>
            </w:r>
            <w:r w:rsidRPr="0095602E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ind w:right="72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>Отчетный</w:t>
            </w:r>
            <w:r w:rsidRPr="0095602E">
              <w:rPr>
                <w:rFonts w:ascii="Times New Roman" w:hAnsi="Times New Roman" w:cs="Times New Roman"/>
              </w:rPr>
              <w:br/>
              <w:t>финансовый  год</w:t>
            </w:r>
            <w:r w:rsidRPr="009560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2015</w:t>
            </w:r>
            <w:r w:rsidRPr="0095602E">
              <w:rPr>
                <w:rFonts w:ascii="Times New Roman" w:hAnsi="Times New Roman" w:cs="Times New Roman"/>
              </w:rPr>
              <w:t xml:space="preserve">г.   </w:t>
            </w:r>
            <w:r w:rsidRPr="0095602E">
              <w:rPr>
                <w:rFonts w:ascii="Times New Roman" w:hAnsi="Times New Roman" w:cs="Times New Roman"/>
              </w:rPr>
              <w:br/>
              <w:t xml:space="preserve">(факт)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Текущий </w:t>
            </w:r>
            <w:r w:rsidRPr="0095602E">
              <w:rPr>
                <w:rFonts w:ascii="Times New Roman" w:hAnsi="Times New Roman" w:cs="Times New Roman"/>
              </w:rPr>
              <w:br/>
              <w:t xml:space="preserve">финансовый год </w:t>
            </w:r>
            <w:r w:rsidRPr="009560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2016</w:t>
            </w:r>
            <w:r w:rsidRPr="0095602E">
              <w:rPr>
                <w:rFonts w:ascii="Times New Roman" w:hAnsi="Times New Roman" w:cs="Times New Roman"/>
              </w:rPr>
              <w:t xml:space="preserve">г.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>Очередной</w:t>
            </w:r>
            <w:r w:rsidRPr="0095602E">
              <w:rPr>
                <w:rFonts w:ascii="Times New Roman" w:hAnsi="Times New Roman" w:cs="Times New Roman"/>
              </w:rPr>
              <w:br/>
              <w:t xml:space="preserve">финансовый год  </w:t>
            </w:r>
            <w:r w:rsidRPr="0095602E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5602E">
              <w:rPr>
                <w:rFonts w:ascii="Times New Roman" w:hAnsi="Times New Roman" w:cs="Times New Roman"/>
              </w:rPr>
              <w:t xml:space="preserve">г.      </w:t>
            </w:r>
          </w:p>
        </w:tc>
      </w:tr>
      <w:tr w:rsidR="00886BED" w:rsidTr="00886BED">
        <w:trPr>
          <w:cantSplit/>
          <w:trHeight w:val="929"/>
        </w:trPr>
        <w:tc>
          <w:tcPr>
            <w:tcW w:w="3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подраздел   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целевая   </w:t>
            </w:r>
            <w:r w:rsidRPr="0095602E">
              <w:rPr>
                <w:rFonts w:ascii="Times New Roman" w:hAnsi="Times New Roman" w:cs="Times New Roman"/>
              </w:rPr>
              <w:br/>
              <w:t>статья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95602E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95602E">
              <w:rPr>
                <w:rFonts w:ascii="Times New Roman" w:hAnsi="Times New Roman" w:cs="Times New Roman"/>
              </w:rPr>
              <w:t xml:space="preserve">вид   </w:t>
            </w:r>
            <w:r w:rsidRPr="0095602E">
              <w:rPr>
                <w:rFonts w:ascii="Times New Roman" w:hAnsi="Times New Roman" w:cs="Times New Roman"/>
              </w:rPr>
              <w:br/>
              <w:t xml:space="preserve">расходов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D" w:rsidTr="00886BED">
        <w:trPr>
          <w:cantSplit/>
          <w:trHeight w:val="24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</w:t>
            </w:r>
          </w:p>
        </w:tc>
      </w:tr>
      <w:tr w:rsidR="00886BED" w:rsidTr="00886BED">
        <w:trPr>
          <w:cantSplit/>
          <w:trHeight w:val="297"/>
        </w:trPr>
        <w:tc>
          <w:tcPr>
            <w:tcW w:w="3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МП1</w:t>
            </w:r>
            <w:r w:rsidRPr="0091586A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Кожевниковского района</w:t>
            </w: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6A">
              <w:rPr>
                <w:rFonts w:ascii="Times New Roman" w:hAnsi="Times New Roman" w:cs="Times New Roman"/>
                <w:sz w:val="24"/>
                <w:szCs w:val="24"/>
              </w:rPr>
              <w:t xml:space="preserve"> на 2014-2017 годы и период до 2020 года»</w:t>
            </w: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6BED" w:rsidRPr="00B85388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6BED" w:rsidRPr="00E604AA" w:rsidRDefault="00886BED" w:rsidP="00886B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886BED" w:rsidRPr="00E604AA" w:rsidRDefault="00886BED" w:rsidP="00886B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0625018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15011,2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3582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7927+4470+2682+775=</w:t>
            </w: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15854</w:t>
            </w:r>
          </w:p>
        </w:tc>
      </w:tr>
      <w:tr w:rsidR="00886BED" w:rsidTr="00886BED">
        <w:trPr>
          <w:cantSplit/>
          <w:trHeight w:val="242"/>
        </w:trPr>
        <w:tc>
          <w:tcPr>
            <w:tcW w:w="34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0628905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4389,374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5219,126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616"/>
        </w:trPr>
        <w:tc>
          <w:tcPr>
            <w:tcW w:w="34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7950400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7950400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3267,68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564,492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7950400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</w:rPr>
              <w:t>6290</w:t>
            </w:r>
            <w:r w:rsidRPr="00E604AA">
              <w:rPr>
                <w:sz w:val="22"/>
                <w:szCs w:val="22"/>
                <w:lang w:val="en-US"/>
              </w:rPr>
              <w:t>R018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2136.3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  <w:lang w:val="en-US"/>
              </w:rPr>
              <w:t>62884</w:t>
            </w:r>
            <w:r w:rsidRPr="00E604AA">
              <w:rPr>
                <w:sz w:val="22"/>
                <w:szCs w:val="22"/>
              </w:rPr>
              <w:t>И</w:t>
            </w:r>
            <w:r w:rsidRPr="00E604AA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2888,2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7950400000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1448,383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</w:rPr>
              <w:t>79504</w:t>
            </w:r>
            <w:r w:rsidRPr="00E604AA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1352,455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7"/>
        </w:trPr>
        <w:tc>
          <w:tcPr>
            <w:tcW w:w="3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BED" w:rsidRPr="0091586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</w:rPr>
              <w:t>79504L0180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  <w:lang w:val="en-US"/>
              </w:rPr>
            </w:pPr>
            <w:r w:rsidRPr="00E604AA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544,954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544"/>
        </w:trPr>
        <w:tc>
          <w:tcPr>
            <w:tcW w:w="3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79504</w:t>
            </w:r>
            <w:r w:rsidRPr="00E604AA">
              <w:rPr>
                <w:sz w:val="22"/>
                <w:szCs w:val="22"/>
                <w:lang w:val="en-US"/>
              </w:rPr>
              <w:t>S</w:t>
            </w:r>
            <w:r w:rsidRPr="00E604AA">
              <w:rPr>
                <w:sz w:val="22"/>
                <w:szCs w:val="22"/>
              </w:rPr>
              <w:t>И155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jc w:val="center"/>
              <w:rPr>
                <w:sz w:val="22"/>
                <w:szCs w:val="22"/>
              </w:rPr>
            </w:pPr>
            <w:r w:rsidRPr="00E604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sz w:val="22"/>
                <w:szCs w:val="22"/>
              </w:rPr>
              <w:t>694,567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ED" w:rsidTr="00886BED">
        <w:trPr>
          <w:cantSplit/>
          <w:trHeight w:val="240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5C083C" w:rsidRDefault="00886BED" w:rsidP="00886BE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083C">
              <w:rPr>
                <w:rFonts w:ascii="Times New Roman" w:hAnsi="Times New Roman" w:cs="Times New Roman"/>
                <w:b/>
              </w:rPr>
              <w:t>Итого по МП 1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22668,254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22803,777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15854</w:t>
            </w:r>
          </w:p>
        </w:tc>
      </w:tr>
      <w:tr w:rsidR="00886BED" w:rsidTr="00886BED">
        <w:trPr>
          <w:cantSplit/>
          <w:trHeight w:val="240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DB497A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МП2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B1311">
              <w:rPr>
                <w:rFonts w:ascii="Times New Roman" w:hAnsi="Times New Roman" w:cs="Times New Roman"/>
                <w:b/>
              </w:rPr>
              <w:t xml:space="preserve"> </w:t>
            </w:r>
            <w:r w:rsidRPr="00DB497A">
              <w:rPr>
                <w:rFonts w:ascii="Times New Roman" w:hAnsi="Times New Roman" w:cs="Times New Roman"/>
              </w:rPr>
              <w:t>«</w:t>
            </w:r>
            <w:proofErr w:type="gramEnd"/>
            <w:r w:rsidRPr="00DB497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 КОЖЕВНИКОВСКОГО РАЙОНА ТОМСКОЙ ОБЛАСТИ  НА 2013 И НА ПЕРСПЕКТИВУ ДО 2020 ГОДА»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185149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33172E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BED" w:rsidTr="00886BED">
        <w:trPr>
          <w:cantSplit/>
          <w:trHeight w:val="348"/>
        </w:trPr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МП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185149" w:rsidRDefault="00886BED" w:rsidP="00886B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33172E" w:rsidRDefault="00886BED" w:rsidP="00886BED">
            <w:pPr>
              <w:jc w:val="right"/>
              <w:rPr>
                <w:b/>
                <w:sz w:val="22"/>
                <w:szCs w:val="22"/>
              </w:rPr>
            </w:pPr>
            <w:r w:rsidRPr="0033172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6A4DF2" w:rsidRDefault="00886BED" w:rsidP="00886B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86BED" w:rsidTr="00886BED">
        <w:trPr>
          <w:cantSplit/>
          <w:trHeight w:val="411"/>
        </w:trPr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Pr="00FD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</w:t>
            </w:r>
            <w:r w:rsidRPr="00FD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                  </w:t>
            </w:r>
          </w:p>
          <w:p w:rsidR="00886BED" w:rsidRPr="00FD6507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E604AA" w:rsidRDefault="00886BED" w:rsidP="00886BED">
            <w:pPr>
              <w:jc w:val="right"/>
              <w:rPr>
                <w:b/>
                <w:sz w:val="22"/>
                <w:szCs w:val="22"/>
              </w:rPr>
            </w:pPr>
            <w:r w:rsidRPr="00E604AA">
              <w:rPr>
                <w:b/>
                <w:sz w:val="22"/>
                <w:szCs w:val="22"/>
              </w:rPr>
              <w:t>22668,254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E604AA" w:rsidRDefault="00886BED" w:rsidP="00886BED">
            <w:pPr>
              <w:jc w:val="right"/>
              <w:rPr>
                <w:b/>
                <w:sz w:val="22"/>
                <w:szCs w:val="22"/>
              </w:rPr>
            </w:pPr>
            <w:r w:rsidRPr="00E604AA">
              <w:rPr>
                <w:b/>
                <w:sz w:val="22"/>
                <w:szCs w:val="22"/>
              </w:rPr>
              <w:t>22803,777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E604AA" w:rsidRDefault="00886BED" w:rsidP="00886BED">
            <w:pPr>
              <w:jc w:val="right"/>
              <w:rPr>
                <w:b/>
                <w:sz w:val="22"/>
                <w:szCs w:val="22"/>
              </w:rPr>
            </w:pPr>
            <w:r w:rsidRPr="00E604AA">
              <w:rPr>
                <w:b/>
                <w:sz w:val="22"/>
                <w:szCs w:val="22"/>
              </w:rPr>
              <w:t>15854</w:t>
            </w:r>
          </w:p>
        </w:tc>
      </w:tr>
      <w:tr w:rsidR="00886BED" w:rsidTr="00886BED">
        <w:trPr>
          <w:cantSplit/>
          <w:trHeight w:val="24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A55">
              <w:rPr>
                <w:rFonts w:ascii="Times New Roman" w:hAnsi="Times New Roman" w:cs="Times New Roman"/>
                <w:b/>
                <w:sz w:val="24"/>
                <w:szCs w:val="24"/>
              </w:rPr>
              <w:t>.Непрограммная деятельность</w:t>
            </w:r>
          </w:p>
        </w:tc>
      </w:tr>
      <w:tr w:rsidR="00886BED" w:rsidTr="00886BED">
        <w:trPr>
          <w:cantSplit/>
          <w:trHeight w:val="440"/>
        </w:trPr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</w:p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 и учет граждан, выехавших из районов Крайнего Севера или приравненных к ним местностей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0020406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30C6B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B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30C6B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30C6B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86BED" w:rsidTr="00886BED">
        <w:trPr>
          <w:cantSplit/>
          <w:trHeight w:val="440"/>
        </w:trPr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</w:p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Расчёт показателя средней рыночной стоимости 1 м2 жилья на территории района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5221202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B85388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46111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46111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BED" w:rsidTr="00886BED">
        <w:trPr>
          <w:cantSplit/>
          <w:trHeight w:val="642"/>
        </w:trPr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непрограммной деятельности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AC0">
              <w:rPr>
                <w:rFonts w:ascii="Times New Roman" w:hAnsi="Times New Roman" w:cs="Times New Roman"/>
                <w:b/>
                <w:sz w:val="22"/>
                <w:szCs w:val="22"/>
              </w:rPr>
              <w:t>14,545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AC0">
              <w:rPr>
                <w:rFonts w:ascii="Times New Roman" w:hAnsi="Times New Roman" w:cs="Times New Roman"/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AC0">
              <w:rPr>
                <w:rFonts w:ascii="Times New Roman" w:hAnsi="Times New Roman" w:cs="Times New Roman"/>
                <w:b/>
                <w:sz w:val="22"/>
                <w:szCs w:val="22"/>
              </w:rPr>
              <w:t>16,55</w:t>
            </w:r>
          </w:p>
        </w:tc>
      </w:tr>
      <w:tr w:rsidR="00886BED" w:rsidRPr="000C4AC0" w:rsidTr="00886BED">
        <w:trPr>
          <w:cantSplit/>
          <w:trHeight w:val="1438"/>
        </w:trPr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AA6A55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отделу муниципального хозяйства  Администрации Кожевниковского района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22682,799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22819,777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ED" w:rsidRPr="00E604AA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4AA">
              <w:rPr>
                <w:rFonts w:ascii="Times New Roman" w:hAnsi="Times New Roman" w:cs="Times New Roman"/>
                <w:b/>
                <w:sz w:val="22"/>
                <w:szCs w:val="22"/>
              </w:rPr>
              <w:t>158702,55</w:t>
            </w:r>
          </w:p>
        </w:tc>
      </w:tr>
    </w:tbl>
    <w:p w:rsidR="00886BED" w:rsidRDefault="00886BED" w:rsidP="00886BED">
      <w:pPr>
        <w:autoSpaceDE w:val="0"/>
        <w:autoSpaceDN w:val="0"/>
        <w:adjustRightInd w:val="0"/>
        <w:jc w:val="both"/>
      </w:pPr>
    </w:p>
    <w:p w:rsidR="00886BED" w:rsidRDefault="00886BED" w:rsidP="00886BED">
      <w:pPr>
        <w:autoSpaceDE w:val="0"/>
        <w:autoSpaceDN w:val="0"/>
        <w:adjustRightInd w:val="0"/>
        <w:jc w:val="both"/>
      </w:pPr>
    </w:p>
    <w:p w:rsidR="00886BED" w:rsidRDefault="00886BED" w:rsidP="00886B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Характеристика взаимосвязи цели, задач и бюджетных целевых программ представляется в таблице 3.2. </w:t>
      </w:r>
    </w:p>
    <w:p w:rsidR="00886BED" w:rsidRDefault="00886BED" w:rsidP="00886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 бюджетные целевые программы, в реализации которых участвует отдел муниципального хозяйства Администрации района, распределяются согласно задачам, для выполнения которых планируется их осуществление.</w:t>
      </w:r>
    </w:p>
    <w:p w:rsidR="00886BED" w:rsidRDefault="00886BED" w:rsidP="00886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6BED" w:rsidRDefault="00886BED" w:rsidP="00886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6BED" w:rsidRDefault="00886BED" w:rsidP="00886BED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5C1678">
        <w:rPr>
          <w:sz w:val="26"/>
          <w:szCs w:val="26"/>
        </w:rPr>
        <w:t>Таблица 3.2</w:t>
      </w:r>
    </w:p>
    <w:p w:rsidR="00886BED" w:rsidRDefault="00886BED" w:rsidP="00886BE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расходов отдела муниципального хозяйства</w:t>
      </w:r>
    </w:p>
    <w:p w:rsidR="00886BED" w:rsidRPr="003F1E16" w:rsidRDefault="00886BED" w:rsidP="00886BE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цели, задачам и бюджетным целевым программам</w:t>
      </w:r>
    </w:p>
    <w:p w:rsidR="00886BED" w:rsidRDefault="00886BED" w:rsidP="00886BED">
      <w:pPr>
        <w:autoSpaceDE w:val="0"/>
        <w:autoSpaceDN w:val="0"/>
        <w:adjustRightInd w:val="0"/>
        <w:jc w:val="right"/>
      </w:pPr>
      <w:r>
        <w:t>(тысяч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76"/>
        <w:gridCol w:w="1596"/>
        <w:gridCol w:w="1653"/>
      </w:tblGrid>
      <w:tr w:rsidR="00886BED" w:rsidTr="00886BED">
        <w:trPr>
          <w:cantSplit/>
          <w:trHeight w:val="6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цели,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программы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(факт)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2017</w:t>
            </w:r>
          </w:p>
        </w:tc>
      </w:tr>
      <w:tr w:rsidR="00886BED" w:rsidTr="00886BED">
        <w:trPr>
          <w:cantSplit/>
          <w:trHeight w:val="672"/>
        </w:trPr>
        <w:tc>
          <w:tcPr>
            <w:tcW w:w="9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557A56" w:rsidRDefault="00886BED" w:rsidP="00886B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 1</w:t>
            </w:r>
            <w:r w:rsidRPr="00557A5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Pr="00557A5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Осуществление регулирования в области ЖКХ, архитектуры и  градостроительства на территории Кожевниковского муниципального образования, реализация государственной политике, направленной на создание безопасной, экологически чистой, социально и духовно полноценной, благоприятной среды жизнедеятельности, на комплексное и эффективное развитие и формирование рациональных систем расселения, социальной, производственной и инженерно – транспортной инфраструктуры, бережное </w:t>
            </w:r>
            <w:proofErr w:type="spellStart"/>
            <w:r w:rsidRPr="00557A56">
              <w:rPr>
                <w:rFonts w:ascii="Times New Roman" w:hAnsi="Times New Roman" w:cs="Times New Roman"/>
                <w:sz w:val="22"/>
                <w:szCs w:val="22"/>
              </w:rPr>
              <w:t>природоиспользование</w:t>
            </w:r>
            <w:proofErr w:type="spellEnd"/>
            <w:r w:rsidRPr="00557A56">
              <w:rPr>
                <w:rFonts w:ascii="Times New Roman" w:hAnsi="Times New Roman" w:cs="Times New Roman"/>
                <w:sz w:val="22"/>
                <w:szCs w:val="22"/>
              </w:rPr>
              <w:t>, сохранение исторического и культурного наследия, природных ландшафтов, повышение уровня архитектурно – художественной выразительности застройки Кожевниковского муниципального образования а также внедрение новых технологий и материалов в  ЖКХ и строительстве на территории муниципального образования.</w:t>
            </w:r>
          </w:p>
        </w:tc>
      </w:tr>
      <w:tr w:rsidR="00886BED" w:rsidTr="00886BED">
        <w:trPr>
          <w:cantSplit/>
          <w:trHeight w:val="240"/>
        </w:trPr>
        <w:tc>
          <w:tcPr>
            <w:tcW w:w="9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111F10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Создание необходимых условий для привлечения инвестиций в ЖКХ, строительство объектов недвижимости на территории Кожевниковского муниципального образования</w:t>
            </w:r>
          </w:p>
        </w:tc>
      </w:tr>
      <w:tr w:rsidR="00886BED" w:rsidTr="00886BED">
        <w:trPr>
          <w:cantSplit/>
          <w:trHeight w:val="91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BED" w:rsidRPr="00875003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Кожевниковского района</w:t>
            </w: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 на 2014-2017 годы и период до 2020 года»</w:t>
            </w: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93F54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F54">
              <w:rPr>
                <w:rFonts w:ascii="Times New Roman" w:hAnsi="Times New Roman" w:cs="Times New Roman"/>
                <w:sz w:val="24"/>
                <w:szCs w:val="24"/>
              </w:rPr>
              <w:t>148749,026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93F54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F54">
              <w:rPr>
                <w:rFonts w:ascii="Times New Roman" w:hAnsi="Times New Roman" w:cs="Times New Roman"/>
                <w:sz w:val="24"/>
                <w:szCs w:val="24"/>
              </w:rPr>
              <w:t>35163,4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E604AA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4AA">
              <w:rPr>
                <w:rFonts w:ascii="Times New Roman" w:hAnsi="Times New Roman" w:cs="Times New Roman"/>
                <w:sz w:val="24"/>
                <w:szCs w:val="24"/>
              </w:rPr>
              <w:t>15854</w:t>
            </w:r>
          </w:p>
        </w:tc>
      </w:tr>
      <w:tr w:rsidR="00886BED" w:rsidTr="00886BED">
        <w:trPr>
          <w:cantSplit/>
          <w:trHeight w:val="357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ED" w:rsidRPr="00D81BA8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1B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FC6D50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50">
              <w:rPr>
                <w:rFonts w:ascii="Times New Roman" w:hAnsi="Times New Roman" w:cs="Times New Roman"/>
                <w:b/>
                <w:sz w:val="24"/>
                <w:szCs w:val="24"/>
              </w:rPr>
              <w:t>22668,254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FC6D50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50">
              <w:rPr>
                <w:rFonts w:ascii="Times New Roman" w:hAnsi="Times New Roman" w:cs="Times New Roman"/>
                <w:b/>
                <w:sz w:val="24"/>
                <w:szCs w:val="24"/>
              </w:rPr>
              <w:t>13738,918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E604A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AA">
              <w:rPr>
                <w:rFonts w:ascii="Times New Roman" w:hAnsi="Times New Roman" w:cs="Times New Roman"/>
                <w:b/>
                <w:sz w:val="24"/>
                <w:szCs w:val="24"/>
              </w:rPr>
              <w:t>15854</w:t>
            </w:r>
          </w:p>
        </w:tc>
      </w:tr>
      <w:tr w:rsidR="00886BED" w:rsidTr="00886BED">
        <w:trPr>
          <w:cantSplit/>
          <w:trHeight w:val="360"/>
        </w:trPr>
        <w:tc>
          <w:tcPr>
            <w:tcW w:w="9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910514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Информационное обеспечение предприятий ЖКХ и населения по вопросам </w:t>
            </w:r>
            <w:proofErr w:type="spellStart"/>
            <w:r w:rsidRPr="004316D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316DE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услуг.</w:t>
            </w:r>
          </w:p>
        </w:tc>
      </w:tr>
      <w:tr w:rsidR="00886BED" w:rsidTr="00886BE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B32FC6" w:rsidRDefault="00886BED" w:rsidP="00886B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МП 2 «</w:t>
            </w:r>
            <w:r w:rsidRPr="00B32FC6">
              <w:rPr>
                <w:rFonts w:ascii="Times New Roman" w:hAnsi="Times New Roman" w:cs="Times New Roman"/>
                <w:sz w:val="18"/>
                <w:szCs w:val="18"/>
              </w:rPr>
              <w:t xml:space="preserve">ЭНЕРГОСБЕРЕЖЕНИЕ И ПОВЫШЕНИЕ ЭНЕРГЕТИЧЕСКОЙ ЭФФЕКТИВНОСТИ НА ТЕРРИТОРИИ КОЖЕВНИКОВСКОГО РАЙОНА ТОМСКОЙ </w:t>
            </w:r>
            <w:proofErr w:type="gramStart"/>
            <w:r w:rsidRPr="00B32FC6">
              <w:rPr>
                <w:rFonts w:ascii="Times New Roman" w:hAnsi="Times New Roman" w:cs="Times New Roman"/>
                <w:sz w:val="18"/>
                <w:szCs w:val="18"/>
              </w:rPr>
              <w:t>ОБЛАСТИ  НА</w:t>
            </w:r>
            <w:proofErr w:type="gramEnd"/>
            <w:r w:rsidRPr="00B32FC6">
              <w:rPr>
                <w:rFonts w:ascii="Times New Roman" w:hAnsi="Times New Roman" w:cs="Times New Roman"/>
                <w:sz w:val="18"/>
                <w:szCs w:val="18"/>
              </w:rPr>
              <w:t xml:space="preserve"> 2013 И НА ПЕРСПЕКТИВУ ДО 2020 ГОДА»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BED" w:rsidTr="00886BE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AC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6BED" w:rsidTr="00886BED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C3220A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A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20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86BED" w:rsidRPr="00B34767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7">
              <w:rPr>
                <w:rFonts w:ascii="Times New Roman" w:hAnsi="Times New Roman" w:cs="Times New Roman"/>
                <w:sz w:val="24"/>
                <w:szCs w:val="24"/>
              </w:rPr>
              <w:t>Регистрация и учет граждан, выехавших из районов Крайнего Севера или приравненных к ним местностей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1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63711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86BED" w:rsidTr="00886BED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886BED" w:rsidRPr="00C3220A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7">
              <w:rPr>
                <w:rFonts w:ascii="Times New Roman" w:hAnsi="Times New Roman" w:cs="Times New Roman"/>
                <w:sz w:val="24"/>
                <w:szCs w:val="24"/>
              </w:rPr>
              <w:t>Расчёт показателя средней рыночной стоимости 1 м2 жилья на территории района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46111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46111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46111D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1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BED" w:rsidTr="00886BE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C0">
              <w:rPr>
                <w:rFonts w:ascii="Times New Roman" w:hAnsi="Times New Roman" w:cs="Times New Roman"/>
                <w:b/>
                <w:sz w:val="24"/>
                <w:szCs w:val="24"/>
              </w:rPr>
              <w:t>14,545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16,0 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0C4AC0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C0">
              <w:rPr>
                <w:rFonts w:ascii="Times New Roman" w:hAnsi="Times New Roman" w:cs="Times New Roman"/>
                <w:b/>
                <w:sz w:val="24"/>
                <w:szCs w:val="24"/>
              </w:rPr>
              <w:t>16,55</w:t>
            </w:r>
          </w:p>
        </w:tc>
      </w:tr>
      <w:tr w:rsidR="00886BED" w:rsidTr="00886BE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распределено по целям, задачам и программам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5010A9" w:rsidRDefault="00886BED" w:rsidP="00886BED">
            <w:pPr>
              <w:jc w:val="center"/>
            </w:pPr>
            <w:r>
              <w:t>14,545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5010A9" w:rsidRDefault="00886BED" w:rsidP="00886BED">
            <w:pPr>
              <w:jc w:val="center"/>
            </w:pPr>
            <w:r>
              <w:t>16,0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Default="00886BED" w:rsidP="00886BED">
            <w:pPr>
              <w:jc w:val="center"/>
            </w:pPr>
            <w:r>
              <w:t>16,55</w:t>
            </w:r>
          </w:p>
        </w:tc>
      </w:tr>
      <w:tr w:rsidR="00886BED" w:rsidTr="00886BE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363711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отделу 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D4CD7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D4CD7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BED" w:rsidRPr="003D4CD7" w:rsidRDefault="00886BED" w:rsidP="00886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886BED" w:rsidRDefault="00886BED" w:rsidP="00886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6BED" w:rsidRPr="00D374FF" w:rsidRDefault="00886BED" w:rsidP="00886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Сведения о муниципальных программах предоставлены в таблице 3.3.;            3.4. </w:t>
      </w:r>
      <w:r w:rsidRPr="00D374FF">
        <w:rPr>
          <w:sz w:val="26"/>
          <w:szCs w:val="26"/>
        </w:rPr>
        <w:t>Сведения о  районных целевых программах,  в реализации которых участвует отдела муниципального хозяйства, представлены в таблице 3.4.</w:t>
      </w:r>
    </w:p>
    <w:p w:rsidR="00886BED" w:rsidRPr="005C410E" w:rsidRDefault="00886BED" w:rsidP="00886BED">
      <w:pPr>
        <w:autoSpaceDE w:val="0"/>
        <w:autoSpaceDN w:val="0"/>
        <w:adjustRightInd w:val="0"/>
        <w:outlineLvl w:val="2"/>
        <w:rPr>
          <w:sz w:val="26"/>
          <w:szCs w:val="26"/>
          <w:highlight w:val="yellow"/>
        </w:rPr>
      </w:pPr>
    </w:p>
    <w:p w:rsidR="00886BED" w:rsidRPr="007716FD" w:rsidRDefault="00886BED" w:rsidP="00886BE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7716FD">
        <w:rPr>
          <w:sz w:val="26"/>
          <w:szCs w:val="26"/>
        </w:rPr>
        <w:t>Таблица 3.3</w:t>
      </w:r>
    </w:p>
    <w:p w:rsidR="00886BED" w:rsidRPr="00C81CCD" w:rsidRDefault="00886BED" w:rsidP="00886B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1CCD">
        <w:rPr>
          <w:b/>
          <w:sz w:val="26"/>
          <w:szCs w:val="26"/>
        </w:rPr>
        <w:t xml:space="preserve">Краткая характеристика действующих  </w:t>
      </w:r>
    </w:p>
    <w:p w:rsidR="00886BED" w:rsidRPr="00C81CCD" w:rsidRDefault="00886BED" w:rsidP="00886B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1CCD">
        <w:rPr>
          <w:b/>
          <w:sz w:val="26"/>
          <w:szCs w:val="26"/>
        </w:rPr>
        <w:t xml:space="preserve">   муниципальных программ.</w:t>
      </w:r>
    </w:p>
    <w:p w:rsidR="00886BED" w:rsidRPr="005C410E" w:rsidRDefault="00886BED" w:rsidP="00886BED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886BED" w:rsidRDefault="00886BED" w:rsidP="00886BED">
      <w:pPr>
        <w:ind w:left="-374"/>
        <w:rPr>
          <w:color w:val="FF00FF"/>
        </w:rPr>
      </w:pPr>
      <w:r w:rsidRPr="00107D80">
        <w:rPr>
          <w:sz w:val="26"/>
          <w:szCs w:val="26"/>
        </w:rPr>
        <w:t xml:space="preserve"> </w:t>
      </w:r>
      <w:r>
        <w:rPr>
          <w:i/>
        </w:rPr>
        <w:t>3.3.1.</w:t>
      </w:r>
      <w:r w:rsidRPr="0005541F">
        <w:rPr>
          <w:i/>
        </w:rPr>
        <w:t xml:space="preserve">Краткая характеристика действующей </w:t>
      </w:r>
      <w:r>
        <w:rPr>
          <w:i/>
        </w:rPr>
        <w:t>муниципальной</w:t>
      </w:r>
      <w:r w:rsidRPr="0005541F">
        <w:rPr>
          <w:i/>
        </w:rPr>
        <w:t xml:space="preserve"> программы</w:t>
      </w:r>
      <w:r>
        <w:rPr>
          <w:i/>
        </w:rPr>
        <w:t xml:space="preserve"> 1.</w:t>
      </w:r>
    </w:p>
    <w:p w:rsidR="00886BED" w:rsidRDefault="00886BED" w:rsidP="00886BED">
      <w:pPr>
        <w:ind w:left="-374"/>
        <w:rPr>
          <w:color w:val="FF00FF"/>
        </w:rPr>
      </w:pPr>
      <w:r>
        <w:rPr>
          <w:u w:val="single"/>
        </w:rPr>
        <w:t>Наименование М</w:t>
      </w:r>
      <w:r w:rsidRPr="0016655A">
        <w:rPr>
          <w:u w:val="single"/>
        </w:rPr>
        <w:t>П</w:t>
      </w:r>
      <w:r>
        <w:rPr>
          <w:u w:val="single"/>
        </w:rPr>
        <w:t xml:space="preserve"> 1</w:t>
      </w:r>
      <w:r>
        <w:t xml:space="preserve">: </w:t>
      </w:r>
      <w:r w:rsidRPr="00F561D7">
        <w:t>«Устойчивое развитие сельских территорий Кожевниковского района Томской области на 2014-2017 годы и на период до 2020 г</w:t>
      </w:r>
      <w:r w:rsidRPr="009E6EB6">
        <w:t>ода»</w:t>
      </w:r>
      <w:r>
        <w:t>;</w:t>
      </w:r>
    </w:p>
    <w:p w:rsidR="00886BED" w:rsidRDefault="00886BED" w:rsidP="00886BED">
      <w:pPr>
        <w:ind w:left="-374"/>
      </w:pPr>
      <w:r>
        <w:rPr>
          <w:u w:val="single"/>
        </w:rPr>
        <w:t>Сведения об утверждении М</w:t>
      </w:r>
      <w:r w:rsidRPr="0016655A">
        <w:rPr>
          <w:u w:val="single"/>
        </w:rPr>
        <w:t>П</w:t>
      </w:r>
      <w:r>
        <w:rPr>
          <w:u w:val="single"/>
        </w:rPr>
        <w:t xml:space="preserve"> 1</w:t>
      </w:r>
      <w:r>
        <w:t xml:space="preserve">: </w:t>
      </w:r>
      <w:r w:rsidRPr="00E647B2">
        <w:t xml:space="preserve"> </w:t>
      </w:r>
      <w:r>
        <w:t>Постановление</w:t>
      </w:r>
      <w:r w:rsidRPr="00B11B5C">
        <w:t xml:space="preserve"> Администрации Кожевниковского района </w:t>
      </w:r>
      <w:r w:rsidRPr="009E6EB6">
        <w:t>от 06.08.2013г. № 651</w:t>
      </w:r>
    </w:p>
    <w:p w:rsidR="00886BED" w:rsidRPr="0005541F" w:rsidRDefault="00886BED" w:rsidP="00886BED">
      <w:pPr>
        <w:ind w:left="-374"/>
        <w:rPr>
          <w:color w:val="FF00FF"/>
        </w:rPr>
      </w:pPr>
      <w:r>
        <w:rPr>
          <w:u w:val="single"/>
        </w:rPr>
        <w:t>Сроки реализации МП 1</w:t>
      </w:r>
      <w:r>
        <w:t>: 2014-2020</w:t>
      </w:r>
      <w:r w:rsidRPr="00B11B5C">
        <w:t xml:space="preserve"> г.г.</w:t>
      </w:r>
    </w:p>
    <w:p w:rsidR="00886BED" w:rsidRDefault="00886BED" w:rsidP="00886BED">
      <w:pPr>
        <w:jc w:val="center"/>
      </w:pPr>
    </w:p>
    <w:p w:rsidR="00886BED" w:rsidRPr="00C81CCD" w:rsidRDefault="00886BED" w:rsidP="00886BED">
      <w:pPr>
        <w:jc w:val="center"/>
        <w:rPr>
          <w:b/>
        </w:rPr>
      </w:pPr>
      <w:r w:rsidRPr="00C81CCD">
        <w:rPr>
          <w:b/>
        </w:rPr>
        <w:t>Основные показатели реализации МП 1</w:t>
      </w:r>
    </w:p>
    <w:p w:rsidR="00886BED" w:rsidRPr="00E647B2" w:rsidRDefault="00886BED" w:rsidP="00886BED">
      <w:pPr>
        <w:jc w:val="right"/>
      </w:pPr>
      <w:r>
        <w:t>Таблица 3.3.</w:t>
      </w:r>
    </w:p>
    <w:tbl>
      <w:tblPr>
        <w:tblW w:w="10062" w:type="dxa"/>
        <w:tblInd w:w="-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1"/>
        <w:gridCol w:w="935"/>
        <w:gridCol w:w="1122"/>
        <w:gridCol w:w="1122"/>
        <w:gridCol w:w="81"/>
        <w:gridCol w:w="1041"/>
      </w:tblGrid>
      <w:tr w:rsidR="00886BED" w:rsidRPr="00E647B2" w:rsidTr="00886BED">
        <w:trPr>
          <w:cantSplit/>
          <w:trHeight w:val="60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программы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2015</w:t>
            </w:r>
            <w:r w:rsidRPr="00E647B2">
              <w:t xml:space="preserve"> год (факт)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2016</w:t>
            </w:r>
            <w:r w:rsidRPr="00E647B2">
              <w:t xml:space="preserve"> год (оценка)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2017</w:t>
            </w:r>
            <w:r w:rsidRPr="00E647B2">
              <w:t xml:space="preserve"> год  (прогноз)</w:t>
            </w:r>
          </w:p>
        </w:tc>
      </w:tr>
      <w:tr w:rsidR="00886BED" w:rsidRPr="00E647B2" w:rsidTr="00886BED">
        <w:trPr>
          <w:cantSplit/>
          <w:trHeight w:val="600"/>
        </w:trPr>
        <w:tc>
          <w:tcPr>
            <w:tcW w:w="10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r>
              <w:rPr>
                <w:b/>
              </w:rPr>
              <w:lastRenderedPageBreak/>
              <w:t>М</w:t>
            </w:r>
            <w:r w:rsidRPr="00A03C8E">
              <w:rPr>
                <w:b/>
              </w:rPr>
              <w:t>П-1 «</w:t>
            </w:r>
            <w:r w:rsidRPr="00FA3AC7">
              <w:rPr>
                <w:b/>
              </w:rPr>
              <w:t>Устойчивое развитие сельских территорий Кожевниковского района Томской области на 2014-2017 годы и на период до 2020 года»</w:t>
            </w:r>
            <w:r>
              <w:rPr>
                <w:b/>
              </w:rPr>
              <w:t>, раздел 05; подраздел 02; целевая статья 7950400; вид расходов 540.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10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B125AF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программы</w:t>
            </w:r>
            <w:r w:rsidRPr="00B125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6BED" w:rsidRPr="00493F54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778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жителей Кожевниковского района на основе устойчивого социально-экономического развития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10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B125AF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125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программы</w:t>
            </w:r>
            <w:r w:rsidRPr="00B125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6BED" w:rsidRPr="00B125AF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F">
              <w:rPr>
                <w:rFonts w:ascii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населенных пунктов, входящих в состав  МО «Кожевниковский район»;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C65F67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F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2. 1</w:t>
            </w:r>
          </w:p>
          <w:p w:rsidR="00886BED" w:rsidRPr="00C65F67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F67">
              <w:rPr>
                <w:rFonts w:ascii="Times New Roman" w:hAnsi="Times New Roman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E604AA" w:rsidRDefault="00886BED" w:rsidP="00886BED">
            <w:r w:rsidRPr="00E604AA">
              <w:t>10,6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E604AA" w:rsidRDefault="00886BED" w:rsidP="00886BED">
            <w:r w:rsidRPr="00E604AA">
              <w:t>3,57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E604AA" w:rsidRDefault="00886BED" w:rsidP="00886BED">
            <w:r w:rsidRPr="00E604AA">
              <w:t>10,0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4C5FCC" w:rsidRDefault="00886BED" w:rsidP="00886BED">
            <w:pPr>
              <w:rPr>
                <w:b/>
                <w:u w:val="single"/>
              </w:rPr>
            </w:pPr>
            <w:r w:rsidRPr="004C5FCC">
              <w:rPr>
                <w:b/>
                <w:u w:val="single"/>
              </w:rPr>
              <w:t>Показатель 2.2.</w:t>
            </w:r>
          </w:p>
          <w:p w:rsidR="00886BED" w:rsidRPr="00C65F67" w:rsidRDefault="00886BED" w:rsidP="00886BED">
            <w:r w:rsidRPr="00C65F67">
              <w:t>Количество мероприятий по разработке проектно-сметной документации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4C5FCC" w:rsidRDefault="00886BED" w:rsidP="00886BED"/>
          <w:p w:rsidR="00886BED" w:rsidRPr="004C5FCC" w:rsidRDefault="00886BED" w:rsidP="00886BED"/>
          <w:p w:rsidR="00886BED" w:rsidRPr="004C5FCC" w:rsidRDefault="00886BED" w:rsidP="00886BED">
            <w:r w:rsidRPr="004C5FCC">
              <w:t>Ед.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 w:rsidRPr="004C5FCC">
              <w:t>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 w:rsidRPr="004C5FCC"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 w:rsidRPr="004C5FCC">
              <w:t>7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Показатель 2.3. </w:t>
            </w:r>
          </w:p>
          <w:p w:rsidR="00886BED" w:rsidRPr="004C5FCC" w:rsidRDefault="00886BED" w:rsidP="00886BED">
            <w:r w:rsidRPr="004C5FCC">
              <w:t xml:space="preserve">Ввод в действие локальных водопроводов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4C5FCC" w:rsidRDefault="00886BED" w:rsidP="00886BED">
            <w:r>
              <w:t>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>
              <w:t>2,862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4C5FCC" w:rsidRDefault="00886BED" w:rsidP="00886BED">
            <w:r>
              <w:t>2</w:t>
            </w:r>
          </w:p>
        </w:tc>
      </w:tr>
      <w:tr w:rsidR="00886BED" w:rsidRPr="00E647B2" w:rsidTr="00886BED">
        <w:trPr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Показатель 2.4. </w:t>
            </w:r>
          </w:p>
          <w:p w:rsidR="00886BED" w:rsidRPr="004C5FCC" w:rsidRDefault="00886BED" w:rsidP="00886BED">
            <w:r w:rsidRPr="004C5FCC">
              <w:t>Ввод в действие электрических сетей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r>
              <w:t>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Default="00886BED" w:rsidP="00886BED">
            <w: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Default="00886BED" w:rsidP="00886BED">
            <w:r>
              <w:t>5,9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Default="00886BED" w:rsidP="00886BED">
            <w:r>
              <w:t>2,0</w:t>
            </w:r>
          </w:p>
        </w:tc>
      </w:tr>
      <w:tr w:rsidR="00886BED" w:rsidRPr="00E647B2" w:rsidTr="00886BED">
        <w:trPr>
          <w:cantSplit/>
          <w:trHeight w:val="48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F66BB8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 реализацию  программы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F66BB8" w:rsidRDefault="00886BED" w:rsidP="00886B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B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C40CC8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C40CC8">
              <w:rPr>
                <w:rFonts w:ascii="Times New Roman" w:hAnsi="Times New Roman" w:cs="Times New Roman"/>
              </w:rPr>
              <w:t>148749,026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C40CC8" w:rsidRDefault="00886BED" w:rsidP="00886BED">
            <w:pPr>
              <w:pStyle w:val="ConsPlusCell"/>
              <w:rPr>
                <w:rFonts w:ascii="Times New Roman" w:hAnsi="Times New Roman" w:cs="Times New Roman"/>
              </w:rPr>
            </w:pPr>
            <w:r w:rsidRPr="00C40CC8">
              <w:rPr>
                <w:rFonts w:ascii="Times New Roman" w:hAnsi="Times New Roman" w:cs="Times New Roman"/>
              </w:rPr>
              <w:t>35163,4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C40CC8" w:rsidRDefault="00886BED" w:rsidP="00886BE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4C5FCC">
              <w:rPr>
                <w:rFonts w:ascii="Times New Roman" w:hAnsi="Times New Roman" w:cs="Times New Roman"/>
              </w:rPr>
              <w:t>15854</w:t>
            </w:r>
          </w:p>
        </w:tc>
      </w:tr>
    </w:tbl>
    <w:p w:rsidR="00886BED" w:rsidRDefault="00886BED" w:rsidP="00886BED">
      <w:pPr>
        <w:ind w:left="-374"/>
        <w:rPr>
          <w:i/>
        </w:rPr>
      </w:pPr>
    </w:p>
    <w:p w:rsidR="00886BED" w:rsidRDefault="00886BED" w:rsidP="00886BED">
      <w:pPr>
        <w:ind w:left="-374"/>
        <w:rPr>
          <w:color w:val="FF00FF"/>
        </w:rPr>
      </w:pPr>
      <w:r>
        <w:rPr>
          <w:i/>
        </w:rPr>
        <w:t>3.3.2.</w:t>
      </w:r>
      <w:r w:rsidRPr="0005541F">
        <w:rPr>
          <w:i/>
        </w:rPr>
        <w:t xml:space="preserve">Краткая характеристика действующей </w:t>
      </w:r>
      <w:r>
        <w:rPr>
          <w:i/>
        </w:rPr>
        <w:t>муниципальной</w:t>
      </w:r>
      <w:r w:rsidRPr="0005541F">
        <w:rPr>
          <w:i/>
        </w:rPr>
        <w:t xml:space="preserve"> программы</w:t>
      </w:r>
      <w:r>
        <w:rPr>
          <w:i/>
        </w:rPr>
        <w:t xml:space="preserve"> 2.</w:t>
      </w:r>
    </w:p>
    <w:p w:rsidR="00886BED" w:rsidRDefault="00886BED" w:rsidP="00886BED">
      <w:pPr>
        <w:ind w:left="-374"/>
        <w:rPr>
          <w:color w:val="FF00FF"/>
        </w:rPr>
      </w:pPr>
      <w:r>
        <w:rPr>
          <w:u w:val="single"/>
        </w:rPr>
        <w:t>Наименование М</w:t>
      </w:r>
      <w:r w:rsidRPr="0016655A">
        <w:rPr>
          <w:u w:val="single"/>
        </w:rPr>
        <w:t>П</w:t>
      </w:r>
      <w:r>
        <w:rPr>
          <w:u w:val="single"/>
        </w:rPr>
        <w:t xml:space="preserve"> 2</w:t>
      </w:r>
      <w:r>
        <w:t xml:space="preserve">: </w:t>
      </w:r>
      <w:r w:rsidRPr="00F561D7">
        <w:t>«</w:t>
      </w:r>
      <w:r>
        <w:t>Энергосбережение и повышение энергетической эффективности на территории Кожевниковского района Томской области на 2013 и на перспективу до 2020 года</w:t>
      </w:r>
      <w:r w:rsidRPr="009E6EB6">
        <w:t>»</w:t>
      </w:r>
      <w:r>
        <w:t>;</w:t>
      </w:r>
    </w:p>
    <w:p w:rsidR="00886BED" w:rsidRDefault="00886BED" w:rsidP="00886BED">
      <w:pPr>
        <w:ind w:left="-374"/>
      </w:pPr>
      <w:r>
        <w:rPr>
          <w:u w:val="single"/>
        </w:rPr>
        <w:t>Сведения об утверждении М</w:t>
      </w:r>
      <w:r w:rsidRPr="0016655A">
        <w:rPr>
          <w:u w:val="single"/>
        </w:rPr>
        <w:t>П</w:t>
      </w:r>
      <w:r>
        <w:rPr>
          <w:u w:val="single"/>
        </w:rPr>
        <w:t xml:space="preserve"> 2</w:t>
      </w:r>
      <w:r>
        <w:t xml:space="preserve">: </w:t>
      </w:r>
      <w:r w:rsidRPr="00E647B2">
        <w:t xml:space="preserve"> </w:t>
      </w:r>
      <w:r>
        <w:t>Постановление</w:t>
      </w:r>
      <w:r w:rsidRPr="00B11B5C">
        <w:t xml:space="preserve"> Администрации Кожевниковского района </w:t>
      </w:r>
      <w:r w:rsidRPr="009E6EB6">
        <w:t xml:space="preserve">от </w:t>
      </w:r>
      <w:r w:rsidRPr="00A642AB">
        <w:t>29.05.2013г. № 461</w:t>
      </w:r>
    </w:p>
    <w:p w:rsidR="00886BED" w:rsidRDefault="00886BED" w:rsidP="00886BED">
      <w:pPr>
        <w:ind w:left="-374"/>
      </w:pPr>
      <w:r>
        <w:rPr>
          <w:u w:val="single"/>
        </w:rPr>
        <w:t>Сроки реализации МП 1</w:t>
      </w:r>
      <w:r>
        <w:t>: 2013-2020</w:t>
      </w:r>
      <w:r w:rsidRPr="00B11B5C">
        <w:t xml:space="preserve"> г.г.</w:t>
      </w:r>
    </w:p>
    <w:p w:rsidR="00886BED" w:rsidRDefault="00886BED" w:rsidP="00886BED">
      <w:pPr>
        <w:ind w:left="-374"/>
      </w:pPr>
    </w:p>
    <w:p w:rsidR="00886BED" w:rsidRDefault="00886BED" w:rsidP="00886BED">
      <w:pPr>
        <w:jc w:val="center"/>
        <w:rPr>
          <w:b/>
        </w:rPr>
      </w:pPr>
    </w:p>
    <w:p w:rsidR="00886BED" w:rsidRPr="00C81CCD" w:rsidRDefault="00886BED" w:rsidP="00886BED">
      <w:pPr>
        <w:jc w:val="center"/>
        <w:rPr>
          <w:b/>
        </w:rPr>
      </w:pPr>
      <w:r w:rsidRPr="00C81CCD">
        <w:rPr>
          <w:b/>
        </w:rPr>
        <w:t>Основные показатели реализации МП 2</w:t>
      </w:r>
    </w:p>
    <w:p w:rsidR="00886BED" w:rsidRPr="00E647B2" w:rsidRDefault="00886BED" w:rsidP="00886BED">
      <w:pPr>
        <w:jc w:val="right"/>
      </w:pPr>
      <w:r>
        <w:t>Таблица 3.4.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5761"/>
        <w:gridCol w:w="935"/>
        <w:gridCol w:w="57"/>
        <w:gridCol w:w="1065"/>
        <w:gridCol w:w="69"/>
        <w:gridCol w:w="1053"/>
        <w:gridCol w:w="81"/>
        <w:gridCol w:w="1134"/>
      </w:tblGrid>
      <w:tr w:rsidR="00886BED" w:rsidRPr="00E647B2" w:rsidTr="00886BED">
        <w:trPr>
          <w:gridBefore w:val="1"/>
          <w:wBefore w:w="52" w:type="dxa"/>
          <w:cantSplit/>
          <w:trHeight w:val="60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программы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E647B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2015</w:t>
            </w:r>
            <w:r w:rsidRPr="00E647B2">
              <w:t xml:space="preserve"> год (факт)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2016</w:t>
            </w:r>
            <w:r w:rsidRPr="00E647B2">
              <w:t xml:space="preserve"> год (оценка)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ED" w:rsidRPr="00E647B2" w:rsidRDefault="00886BED" w:rsidP="00886BED">
            <w:r>
              <w:t>2017</w:t>
            </w:r>
            <w:r w:rsidRPr="00E647B2">
              <w:t xml:space="preserve"> год  (прогноз)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600"/>
        </w:trPr>
        <w:tc>
          <w:tcPr>
            <w:tcW w:w="10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E647B2" w:rsidRDefault="00886BED" w:rsidP="00886BED">
            <w:r>
              <w:rPr>
                <w:b/>
              </w:rPr>
              <w:t xml:space="preserve">МП-2 </w:t>
            </w:r>
            <w:r w:rsidRPr="008C42C0">
              <w:rPr>
                <w:b/>
              </w:rPr>
              <w:t>«Энергосбережение и повышение энергетической эффективности на территории Кожевниковского района Томской области на 2013 и на перспективу до 2020 года»</w:t>
            </w:r>
            <w:r>
              <w:rPr>
                <w:b/>
              </w:rPr>
              <w:t>, раздел 07; подраздел 02; целевая статья 7922100; вид расходов 612.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10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 1программы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BED" w:rsidRPr="007A5FD0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0">
              <w:rPr>
                <w:rFonts w:ascii="Times New Roman" w:hAnsi="Times New Roman"/>
                <w:sz w:val="24"/>
                <w:szCs w:val="24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2007г.) в соответствие с Указом Президента России № 889 от 04.06.2008г.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10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BED" w:rsidRPr="000A3FEB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условий и механизмов, позволяющих разрабатывать и реализовывать конкретные проекты по энергосбережению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736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0A3FEB" w:rsidRDefault="00886BED" w:rsidP="00886BED">
            <w:pPr>
              <w:rPr>
                <w:b/>
              </w:rPr>
            </w:pPr>
            <w:r w:rsidRPr="000A3FEB">
              <w:rPr>
                <w:b/>
              </w:rPr>
              <w:t xml:space="preserve">Показатель 1.    </w:t>
            </w:r>
          </w:p>
          <w:p w:rsidR="00886BED" w:rsidRPr="000A3FEB" w:rsidRDefault="00886BED" w:rsidP="00886BED">
            <w:r w:rsidRPr="000A3FEB">
              <w:t>Доля расходов бюджета МО на обеспечение энергетическими ресурсами БУ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E647B2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F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D" w:rsidRPr="004C5FCC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0A3FEB" w:rsidRDefault="00886BED" w:rsidP="00886BED">
            <w:pPr>
              <w:rPr>
                <w:b/>
              </w:rPr>
            </w:pPr>
            <w:r>
              <w:rPr>
                <w:b/>
              </w:rPr>
              <w:t>Показатель 2</w:t>
            </w:r>
            <w:r w:rsidRPr="000A3FEB">
              <w:rPr>
                <w:b/>
              </w:rPr>
              <w:t>.</w:t>
            </w:r>
          </w:p>
          <w:p w:rsidR="00886BED" w:rsidRPr="000A3FEB" w:rsidRDefault="00886BED" w:rsidP="00886BED">
            <w:r w:rsidRPr="000A3FEB">
              <w:t>Анализ работы парка приборов учета ресурсов в бюджетных учреждениях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9B0721" w:rsidRDefault="00886BED" w:rsidP="00886BED">
            <w:r>
              <w:t>100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9B0721" w:rsidRDefault="00886BED" w:rsidP="00886BED">
            <w: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9B0721" w:rsidRDefault="00886BED" w:rsidP="00886BED">
            <w:r>
              <w:t>100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10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BED" w:rsidRPr="009B0721" w:rsidRDefault="00886BED" w:rsidP="00886BED">
            <w:r w:rsidRPr="00FB5E57">
              <w:rPr>
                <w:b/>
              </w:rPr>
              <w:t xml:space="preserve">Задача 2.  </w:t>
            </w:r>
            <w:r w:rsidRPr="00501021">
              <w:rPr>
                <w:b/>
              </w:rPr>
              <w:t>Создание экономических механизмов, стимулирующих эффективное использование энергии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85411A" w:rsidRDefault="00886BED" w:rsidP="00886BED">
            <w:pPr>
              <w:rPr>
                <w:b/>
              </w:rPr>
            </w:pPr>
            <w:r w:rsidRPr="0085411A">
              <w:rPr>
                <w:b/>
              </w:rPr>
              <w:lastRenderedPageBreak/>
              <w:t xml:space="preserve">Показатель 1.    </w:t>
            </w:r>
          </w:p>
          <w:p w:rsidR="00886BED" w:rsidRPr="0085411A" w:rsidRDefault="00886BED" w:rsidP="00886BED">
            <w:r w:rsidRPr="0085411A">
              <w:t xml:space="preserve">Подготовка ПСД на реализацию </w:t>
            </w:r>
            <w:proofErr w:type="spellStart"/>
            <w:r w:rsidRPr="0085411A">
              <w:t>энергоэффективных</w:t>
            </w:r>
            <w:proofErr w:type="spellEnd"/>
            <w:r w:rsidRPr="0085411A">
              <w:t xml:space="preserve"> проектов в бюджетных учреждениях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85411A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85411A" w:rsidRDefault="00886BED" w:rsidP="00886BED">
            <w:r w:rsidRPr="0085411A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85411A" w:rsidRDefault="00886BED" w:rsidP="00886BED">
            <w:r w:rsidRPr="0085411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85411A" w:rsidRDefault="00886BED" w:rsidP="00886BED">
            <w:r w:rsidRPr="0085411A">
              <w:t>2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BED" w:rsidRPr="00A54A7E" w:rsidRDefault="00886BED" w:rsidP="00886BED">
            <w:pPr>
              <w:rPr>
                <w:b/>
              </w:rPr>
            </w:pPr>
            <w:r w:rsidRPr="00A54A7E">
              <w:rPr>
                <w:b/>
              </w:rPr>
              <w:t>Показатель 2.</w:t>
            </w:r>
          </w:p>
          <w:p w:rsidR="00886BED" w:rsidRPr="00A54A7E" w:rsidRDefault="00886BED" w:rsidP="00886BED">
            <w:r w:rsidRPr="00A54A7E">
              <w:t>Установка приборов учета потребления энергоресурсов в жилфонде:</w:t>
            </w:r>
          </w:p>
          <w:p w:rsidR="00886BED" w:rsidRPr="001E142F" w:rsidRDefault="00886BED" w:rsidP="00886BED">
            <w:pPr>
              <w:rPr>
                <w:highlight w:val="yellow"/>
              </w:rPr>
            </w:pPr>
            <w:r w:rsidRPr="00A54A7E">
              <w:t>Электроэнергия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1E142F" w:rsidRDefault="00886BED" w:rsidP="0088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5741E4" w:rsidRDefault="00886BED" w:rsidP="00886BED">
            <w:r w:rsidRPr="005741E4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5741E4" w:rsidRDefault="00886BED" w:rsidP="00886BED">
            <w:r w:rsidRPr="005741E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5741E4" w:rsidRDefault="00886BED" w:rsidP="00886BED">
            <w:r w:rsidRPr="005741E4">
              <w:t>100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5741E4" w:rsidRDefault="00886BED" w:rsidP="00886BED">
            <w:r w:rsidRPr="005741E4">
              <w:t>Холодная вода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A54A7E" w:rsidRDefault="00886BED" w:rsidP="00886BED">
            <w:pPr>
              <w:pStyle w:val="ConsPlusCell"/>
            </w:pPr>
            <w:r w:rsidRPr="00A54A7E"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1,812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1,9</w:t>
            </w:r>
          </w:p>
        </w:tc>
      </w:tr>
      <w:tr w:rsidR="00886BED" w:rsidRPr="00E647B2" w:rsidTr="00886BED">
        <w:trPr>
          <w:gridBefore w:val="1"/>
          <w:wBefore w:w="52" w:type="dxa"/>
          <w:cantSplit/>
          <w:trHeight w:val="360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5741E4" w:rsidRDefault="00886BED" w:rsidP="00886BED">
            <w:r w:rsidRPr="005741E4">
              <w:t>Газ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A54A7E" w:rsidRDefault="00886BED" w:rsidP="00886BED">
            <w:pPr>
              <w:pStyle w:val="ConsPlusCell"/>
            </w:pPr>
            <w:r w:rsidRPr="00A54A7E"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6BED" w:rsidRPr="004C5FCC" w:rsidRDefault="00886BED" w:rsidP="00886BED">
            <w:r w:rsidRPr="004C5FCC">
              <w:t>100</w:t>
            </w:r>
          </w:p>
        </w:tc>
      </w:tr>
      <w:tr w:rsidR="00886BED" w:rsidRPr="002F1EAE" w:rsidTr="00886B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BED" w:rsidRPr="00A10305" w:rsidRDefault="00886BED" w:rsidP="00886BED">
            <w:pPr>
              <w:rPr>
                <w:sz w:val="22"/>
                <w:szCs w:val="22"/>
              </w:rPr>
            </w:pPr>
            <w:r w:rsidRPr="00A10305">
              <w:rPr>
                <w:b/>
                <w:sz w:val="22"/>
                <w:szCs w:val="22"/>
              </w:rPr>
              <w:t xml:space="preserve">Затраты на  реализацию  программы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BED" w:rsidRPr="005741E4" w:rsidRDefault="00886BED" w:rsidP="00886BED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5741E4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BED" w:rsidRPr="004C5FCC" w:rsidRDefault="00886BED" w:rsidP="00886BED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4C5F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BED" w:rsidRPr="004C5FCC" w:rsidRDefault="00886BED" w:rsidP="00886BED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4C5F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BED" w:rsidRPr="004C5FCC" w:rsidRDefault="00886BED" w:rsidP="00886BED">
            <w:pPr>
              <w:rPr>
                <w:sz w:val="22"/>
                <w:szCs w:val="22"/>
              </w:rPr>
            </w:pPr>
            <w:r w:rsidRPr="004C5FCC">
              <w:rPr>
                <w:b/>
                <w:sz w:val="22"/>
                <w:szCs w:val="22"/>
              </w:rPr>
              <w:t>500,0</w:t>
            </w:r>
          </w:p>
        </w:tc>
      </w:tr>
    </w:tbl>
    <w:p w:rsidR="00886BED" w:rsidRDefault="00886BED" w:rsidP="00886BED">
      <w:pPr>
        <w:ind w:left="720"/>
        <w:jc w:val="both"/>
        <w:outlineLvl w:val="0"/>
      </w:pPr>
    </w:p>
    <w:p w:rsidR="00886BED" w:rsidRPr="008D5338" w:rsidRDefault="00886BED" w:rsidP="00886BED">
      <w:pPr>
        <w:numPr>
          <w:ilvl w:val="0"/>
          <w:numId w:val="43"/>
        </w:numPr>
        <w:suppressAutoHyphens w:val="0"/>
        <w:jc w:val="both"/>
        <w:outlineLvl w:val="0"/>
      </w:pPr>
      <w:r w:rsidRPr="0024378F">
        <w:t xml:space="preserve">Отдел муниципального хозяйства реализует </w:t>
      </w:r>
      <w:r w:rsidRPr="008D5338">
        <w:rPr>
          <w:color w:val="000000"/>
          <w:spacing w:val="3"/>
        </w:rPr>
        <w:t xml:space="preserve">переданные </w:t>
      </w:r>
      <w:r w:rsidRPr="0024378F">
        <w:t>Кожевниковскому району</w:t>
      </w:r>
      <w:r w:rsidRPr="008D5338">
        <w:rPr>
          <w:color w:val="000000"/>
          <w:spacing w:val="3"/>
        </w:rPr>
        <w:t xml:space="preserve"> государственные полномочия</w:t>
      </w:r>
      <w:r>
        <w:rPr>
          <w:color w:val="000000"/>
          <w:spacing w:val="3"/>
        </w:rPr>
        <w:t>:</w:t>
      </w:r>
    </w:p>
    <w:p w:rsidR="00886BED" w:rsidRPr="008D5338" w:rsidRDefault="00886BED" w:rsidP="00886BED">
      <w:pPr>
        <w:ind w:left="720"/>
        <w:jc w:val="both"/>
        <w:outlineLvl w:val="0"/>
      </w:pPr>
      <w:r>
        <w:rPr>
          <w:color w:val="000000"/>
          <w:spacing w:val="3"/>
        </w:rPr>
        <w:t xml:space="preserve">- </w:t>
      </w:r>
      <w:r w:rsidRPr="008D5338">
        <w:rPr>
          <w:color w:val="000000"/>
          <w:spacing w:val="3"/>
        </w:rPr>
        <w:t>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</w:t>
      </w:r>
      <w:r>
        <w:rPr>
          <w:color w:val="000000"/>
          <w:spacing w:val="3"/>
        </w:rPr>
        <w:t>: расчет показателя</w:t>
      </w:r>
      <w:r w:rsidRPr="008D533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средней рыночной стоимости 1 квадратного метра общей площади жилья на территории Кожевниковского района.</w:t>
      </w:r>
    </w:p>
    <w:p w:rsidR="00886BED" w:rsidRDefault="00886BED" w:rsidP="00886BED">
      <w:pPr>
        <w:ind w:left="720"/>
        <w:jc w:val="both"/>
        <w:outlineLvl w:val="0"/>
      </w:pPr>
      <w:r>
        <w:t xml:space="preserve">- </w:t>
      </w:r>
      <w:r w:rsidRPr="008D5338">
        <w:t>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</w:p>
    <w:p w:rsidR="00886BED" w:rsidRDefault="00886BED" w:rsidP="00886BED">
      <w:pPr>
        <w:ind w:left="720"/>
        <w:jc w:val="right"/>
        <w:outlineLvl w:val="0"/>
      </w:pPr>
    </w:p>
    <w:p w:rsidR="00886BED" w:rsidRPr="008D5338" w:rsidRDefault="00886BED" w:rsidP="00886BED">
      <w:pPr>
        <w:ind w:left="720"/>
        <w:jc w:val="right"/>
        <w:outlineLvl w:val="0"/>
      </w:pPr>
      <w:r w:rsidRPr="008D5338">
        <w:t xml:space="preserve"> </w:t>
      </w:r>
      <w:r w:rsidRPr="008D5338">
        <w:rPr>
          <w:sz w:val="22"/>
          <w:szCs w:val="22"/>
        </w:rPr>
        <w:t>Таблица 4.1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851"/>
        <w:gridCol w:w="992"/>
        <w:gridCol w:w="992"/>
        <w:gridCol w:w="1276"/>
        <w:gridCol w:w="992"/>
        <w:gridCol w:w="1041"/>
      </w:tblGrid>
      <w:tr w:rsidR="00886BED" w:rsidRPr="00EC5A97" w:rsidTr="00886BED">
        <w:trPr>
          <w:trHeight w:val="235"/>
        </w:trPr>
        <w:tc>
          <w:tcPr>
            <w:tcW w:w="2235" w:type="dxa"/>
            <w:vMerge w:val="restart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708" w:type="dxa"/>
            <w:vMerge w:val="restart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Ед.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Изм.</w:t>
            </w:r>
          </w:p>
        </w:tc>
        <w:tc>
          <w:tcPr>
            <w:tcW w:w="1843" w:type="dxa"/>
            <w:gridSpan w:val="2"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EC5A97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EC5A97">
              <w:rPr>
                <w:sz w:val="22"/>
                <w:szCs w:val="22"/>
              </w:rPr>
              <w:t>г.</w:t>
            </w:r>
          </w:p>
        </w:tc>
        <w:tc>
          <w:tcPr>
            <w:tcW w:w="2033" w:type="dxa"/>
            <w:gridSpan w:val="2"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EC5A97">
              <w:rPr>
                <w:sz w:val="22"/>
                <w:szCs w:val="22"/>
              </w:rPr>
              <w:t>г.</w:t>
            </w:r>
          </w:p>
        </w:tc>
      </w:tr>
      <w:tr w:rsidR="00886BED" w:rsidRPr="00EC5A97" w:rsidTr="00886BED">
        <w:tc>
          <w:tcPr>
            <w:tcW w:w="2235" w:type="dxa"/>
            <w:vMerge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86BED" w:rsidRPr="00EC5A97" w:rsidRDefault="00886BED" w:rsidP="00886BED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Сумма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субсидий, тыс. руб.</w:t>
            </w:r>
          </w:p>
        </w:tc>
        <w:tc>
          <w:tcPr>
            <w:tcW w:w="992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Сумма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субсидий,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 xml:space="preserve">Значение </w:t>
            </w:r>
          </w:p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показателя</w:t>
            </w:r>
          </w:p>
        </w:tc>
        <w:tc>
          <w:tcPr>
            <w:tcW w:w="1041" w:type="dxa"/>
          </w:tcPr>
          <w:p w:rsidR="00886BED" w:rsidRPr="00EC5A97" w:rsidRDefault="00886BED" w:rsidP="00886BED">
            <w:pPr>
              <w:rPr>
                <w:sz w:val="22"/>
                <w:szCs w:val="22"/>
              </w:rPr>
            </w:pPr>
            <w:r w:rsidRPr="00EC5A97">
              <w:rPr>
                <w:sz w:val="22"/>
                <w:szCs w:val="22"/>
              </w:rPr>
              <w:t>Сумма субсидии, тыс. руб.</w:t>
            </w:r>
          </w:p>
        </w:tc>
      </w:tr>
      <w:tr w:rsidR="00886BED" w:rsidRPr="00EC5A97" w:rsidTr="00886BED">
        <w:tc>
          <w:tcPr>
            <w:tcW w:w="2235" w:type="dxa"/>
          </w:tcPr>
          <w:p w:rsidR="00886BED" w:rsidRPr="008D5338" w:rsidRDefault="00886BED" w:rsidP="008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</w:p>
          <w:p w:rsidR="00886BED" w:rsidRDefault="00886BED" w:rsidP="008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</w:t>
            </w:r>
            <w:r w:rsidRPr="008D5338">
              <w:rPr>
                <w:sz w:val="22"/>
                <w:szCs w:val="22"/>
              </w:rPr>
              <w:t xml:space="preserve">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</w:t>
            </w:r>
          </w:p>
          <w:p w:rsidR="00886BED" w:rsidRDefault="00886BED" w:rsidP="00886BED">
            <w:pPr>
              <w:rPr>
                <w:sz w:val="22"/>
                <w:szCs w:val="22"/>
              </w:rPr>
            </w:pPr>
          </w:p>
          <w:p w:rsidR="00886BED" w:rsidRDefault="00886BED" w:rsidP="00886BED">
            <w:pPr>
              <w:rPr>
                <w:sz w:val="22"/>
                <w:szCs w:val="22"/>
              </w:rPr>
            </w:pPr>
          </w:p>
          <w:p w:rsidR="00886BED" w:rsidRDefault="00886BED" w:rsidP="00886BED">
            <w:pPr>
              <w:rPr>
                <w:sz w:val="22"/>
                <w:szCs w:val="22"/>
              </w:rPr>
            </w:pPr>
          </w:p>
          <w:p w:rsidR="00886BED" w:rsidRPr="0024378F" w:rsidRDefault="00886BED" w:rsidP="00886B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НПА</w:t>
            </w:r>
          </w:p>
        </w:tc>
        <w:tc>
          <w:tcPr>
            <w:tcW w:w="709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proofErr w:type="spellStart"/>
            <w:r w:rsidRPr="007716FD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1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14,090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15,500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</w:p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716FD">
              <w:rPr>
                <w:sz w:val="22"/>
                <w:szCs w:val="22"/>
              </w:rPr>
              <w:t>,0</w:t>
            </w:r>
          </w:p>
        </w:tc>
      </w:tr>
      <w:tr w:rsidR="00886BED" w:rsidRPr="00EC5A97" w:rsidTr="00886BED">
        <w:tc>
          <w:tcPr>
            <w:tcW w:w="2235" w:type="dxa"/>
          </w:tcPr>
          <w:p w:rsidR="00886BED" w:rsidRPr="007716FD" w:rsidRDefault="00886BED" w:rsidP="00886BED">
            <w:pPr>
              <w:rPr>
                <w:color w:val="000000"/>
                <w:spacing w:val="3"/>
                <w:sz w:val="22"/>
                <w:szCs w:val="22"/>
              </w:rPr>
            </w:pPr>
            <w:r w:rsidRPr="007716FD">
              <w:rPr>
                <w:color w:val="000000"/>
                <w:spacing w:val="3"/>
                <w:sz w:val="22"/>
                <w:szCs w:val="22"/>
              </w:rPr>
              <w:t>Государственные</w:t>
            </w:r>
          </w:p>
          <w:p w:rsidR="00886BED" w:rsidRPr="0024378F" w:rsidRDefault="00886BED" w:rsidP="00886BED">
            <w:pPr>
              <w:rPr>
                <w:sz w:val="22"/>
                <w:szCs w:val="22"/>
                <w:highlight w:val="yellow"/>
              </w:rPr>
            </w:pPr>
            <w:r w:rsidRPr="007716FD">
              <w:rPr>
                <w:color w:val="000000"/>
                <w:spacing w:val="3"/>
                <w:sz w:val="22"/>
                <w:szCs w:val="22"/>
              </w:rPr>
              <w:t xml:space="preserve">полномочия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7716FD">
              <w:rPr>
                <w:color w:val="000000"/>
                <w:spacing w:val="3"/>
                <w:sz w:val="22"/>
                <w:szCs w:val="22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708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09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0,455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886BED" w:rsidRPr="007716FD" w:rsidRDefault="00886BED" w:rsidP="00886BED">
            <w:pPr>
              <w:jc w:val="center"/>
              <w:rPr>
                <w:sz w:val="22"/>
                <w:szCs w:val="22"/>
              </w:rPr>
            </w:pPr>
            <w:r w:rsidRPr="007716F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</w:tr>
      <w:tr w:rsidR="00886BED" w:rsidRPr="00725B9D" w:rsidTr="00886BED">
        <w:tc>
          <w:tcPr>
            <w:tcW w:w="2235" w:type="dxa"/>
            <w:shd w:val="clear" w:color="auto" w:fill="auto"/>
          </w:tcPr>
          <w:p w:rsidR="00886BED" w:rsidRPr="00725B9D" w:rsidRDefault="00886BED" w:rsidP="00886BED">
            <w:pPr>
              <w:rPr>
                <w:b/>
                <w:color w:val="000000"/>
                <w:spacing w:val="3"/>
                <w:sz w:val="22"/>
                <w:szCs w:val="22"/>
              </w:rPr>
            </w:pPr>
            <w:r w:rsidRPr="00725B9D">
              <w:rPr>
                <w:b/>
                <w:color w:val="000000"/>
                <w:spacing w:val="3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886BED" w:rsidRPr="00725B9D" w:rsidRDefault="00886BED" w:rsidP="00886BE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14,545</w:t>
            </w:r>
          </w:p>
        </w:tc>
        <w:tc>
          <w:tcPr>
            <w:tcW w:w="992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886BED" w:rsidRPr="00725B9D" w:rsidRDefault="00886BED" w:rsidP="00886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25B9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55</w:t>
            </w:r>
          </w:p>
        </w:tc>
      </w:tr>
    </w:tbl>
    <w:p w:rsidR="00886BED" w:rsidRPr="00725B9D" w:rsidRDefault="00886BED" w:rsidP="00886BED">
      <w:pPr>
        <w:ind w:left="-360" w:firstLine="360"/>
        <w:jc w:val="both"/>
        <w:rPr>
          <w:b/>
          <w:sz w:val="22"/>
          <w:szCs w:val="22"/>
        </w:rPr>
      </w:pPr>
    </w:p>
    <w:p w:rsidR="00886BED" w:rsidRDefault="00886BED" w:rsidP="00886BED">
      <w:pPr>
        <w:ind w:left="-360" w:right="-144"/>
        <w:jc w:val="both"/>
        <w:rPr>
          <w:sz w:val="22"/>
          <w:szCs w:val="22"/>
        </w:rPr>
      </w:pPr>
      <w:r w:rsidRPr="00EC5A97">
        <w:rPr>
          <w:sz w:val="22"/>
          <w:szCs w:val="22"/>
        </w:rPr>
        <w:t xml:space="preserve">    </w:t>
      </w:r>
    </w:p>
    <w:p w:rsidR="00886BED" w:rsidRDefault="00886BED" w:rsidP="00886BED">
      <w:pPr>
        <w:ind w:left="-360" w:right="-144"/>
        <w:jc w:val="both"/>
        <w:rPr>
          <w:sz w:val="22"/>
          <w:szCs w:val="22"/>
        </w:rPr>
      </w:pPr>
    </w:p>
    <w:p w:rsidR="00886BED" w:rsidRDefault="00886BED" w:rsidP="00886BED">
      <w:pPr>
        <w:ind w:left="-360" w:right="-144"/>
        <w:jc w:val="both"/>
        <w:rPr>
          <w:sz w:val="22"/>
          <w:szCs w:val="22"/>
        </w:rPr>
      </w:pPr>
    </w:p>
    <w:p w:rsidR="00886BED" w:rsidRPr="00BD1BF0" w:rsidRDefault="00886BED" w:rsidP="00886BED">
      <w:pPr>
        <w:ind w:left="-360" w:right="-144"/>
        <w:jc w:val="both"/>
      </w:pPr>
      <w:r w:rsidRPr="00BD1BF0">
        <w:t xml:space="preserve"> Начальник отдела муниципального хозяйства</w:t>
      </w:r>
      <w:r>
        <w:t xml:space="preserve">             </w:t>
      </w:r>
      <w:r w:rsidRPr="00BD1BF0">
        <w:t xml:space="preserve">          </w:t>
      </w:r>
      <w:r>
        <w:t xml:space="preserve">                             </w:t>
      </w:r>
      <w:r w:rsidRPr="00BD1BF0">
        <w:t xml:space="preserve">      </w:t>
      </w:r>
      <w:r>
        <w:t xml:space="preserve">В.А. Бочаров </w:t>
      </w:r>
    </w:p>
    <w:p w:rsidR="00886BED" w:rsidRPr="00BD1BF0" w:rsidRDefault="00886BED" w:rsidP="00886BED">
      <w:pPr>
        <w:ind w:left="-360" w:right="-144"/>
        <w:jc w:val="both"/>
      </w:pPr>
      <w:r w:rsidRPr="00BD1BF0">
        <w:t xml:space="preserve">       </w:t>
      </w:r>
    </w:p>
    <w:p w:rsidR="00886BED" w:rsidRDefault="00886BED" w:rsidP="00886BED">
      <w:pPr>
        <w:ind w:left="-360" w:right="-144"/>
        <w:jc w:val="both"/>
      </w:pPr>
      <w:r>
        <w:t xml:space="preserve"> </w:t>
      </w:r>
      <w:r w:rsidRPr="00BD1BF0">
        <w:t xml:space="preserve">Исполнитель:  </w:t>
      </w:r>
      <w:proofErr w:type="spellStart"/>
      <w:r w:rsidRPr="00BD1BF0">
        <w:t>Мангилева</w:t>
      </w:r>
      <w:proofErr w:type="spellEnd"/>
      <w:r w:rsidRPr="00BD1BF0">
        <w:t xml:space="preserve"> Н.Б.    </w:t>
      </w:r>
    </w:p>
    <w:p w:rsidR="00886BED" w:rsidRPr="00BD1BF0" w:rsidRDefault="00886BED" w:rsidP="00886BED">
      <w:pPr>
        <w:ind w:left="-360" w:right="-144"/>
        <w:jc w:val="both"/>
      </w:pPr>
      <w:r w:rsidRPr="00BD1BF0">
        <w:t xml:space="preserve">                                          </w:t>
      </w:r>
    </w:p>
    <w:p w:rsidR="00886BED" w:rsidRPr="00D374FF" w:rsidRDefault="00886BED" w:rsidP="00886BED">
      <w:pPr>
        <w:autoSpaceDE w:val="0"/>
        <w:autoSpaceDN w:val="0"/>
        <w:adjustRightInd w:val="0"/>
        <w:ind w:firstLine="540"/>
      </w:pPr>
    </w:p>
    <w:p w:rsidR="002D39E0" w:rsidRPr="00E90623" w:rsidRDefault="002D39E0" w:rsidP="002D39E0">
      <w:pPr>
        <w:ind w:left="-360" w:right="-144"/>
        <w:jc w:val="both"/>
      </w:pPr>
    </w:p>
    <w:sectPr w:rsidR="002D39E0" w:rsidRPr="00E90623" w:rsidSect="00DC3739">
      <w:footerReference w:type="even" r:id="rId19"/>
      <w:footerReference w:type="default" r:id="rId2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AD" w:rsidRDefault="00E901AD" w:rsidP="00E50032">
      <w:r>
        <w:separator/>
      </w:r>
    </w:p>
  </w:endnote>
  <w:endnote w:type="continuationSeparator" w:id="0">
    <w:p w:rsidR="00E901AD" w:rsidRDefault="00E901AD" w:rsidP="00E5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Pr="00B83C0C" w:rsidRDefault="00886BED" w:rsidP="00EC5A97">
    <w:pPr>
      <w:pStyle w:val="a8"/>
      <w:jc w:val="center"/>
    </w:pPr>
  </w:p>
  <w:p w:rsidR="00886BED" w:rsidRDefault="00886BED">
    <w:pPr>
      <w:pStyle w:val="a8"/>
      <w:tabs>
        <w:tab w:val="left" w:pos="10935"/>
        <w:tab w:val="right" w:pos="145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Pr="00B83C0C" w:rsidRDefault="00886BED" w:rsidP="00FB1CF4">
    <w:pPr>
      <w:pStyle w:val="a8"/>
      <w:jc w:val="center"/>
    </w:pPr>
  </w:p>
  <w:p w:rsidR="00886BED" w:rsidRDefault="00886BED">
    <w:pPr>
      <w:pStyle w:val="a8"/>
      <w:tabs>
        <w:tab w:val="left" w:pos="10935"/>
        <w:tab w:val="right" w:pos="145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886BED">
    <w:pPr>
      <w:pStyle w:val="a8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26A0D">
      <w:rPr>
        <w:rStyle w:val="af8"/>
        <w:noProof/>
      </w:rPr>
      <w:t>80</w:t>
    </w:r>
    <w:r>
      <w:rPr>
        <w:rStyle w:val="af8"/>
      </w:rPr>
      <w:fldChar w:fldCharType="end"/>
    </w:r>
  </w:p>
  <w:p w:rsidR="00886BED" w:rsidRDefault="00886BED" w:rsidP="00886BE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886BED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6BED" w:rsidRDefault="00886BED" w:rsidP="00886BE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886BED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26A0D">
      <w:rPr>
        <w:rStyle w:val="af8"/>
        <w:noProof/>
      </w:rPr>
      <w:t>93</w:t>
    </w:r>
    <w:r>
      <w:rPr>
        <w:rStyle w:val="af8"/>
      </w:rPr>
      <w:fldChar w:fldCharType="end"/>
    </w:r>
  </w:p>
  <w:p w:rsidR="00886BED" w:rsidRDefault="00886BED" w:rsidP="00886BED">
    <w:pPr>
      <w:pStyle w:val="a8"/>
      <w:ind w:right="360"/>
      <w:jc w:val="right"/>
    </w:pPr>
  </w:p>
  <w:p w:rsidR="00886BED" w:rsidRDefault="00886BED">
    <w:pPr>
      <w:pStyle w:val="a8"/>
      <w:jc w:val="right"/>
    </w:pPr>
  </w:p>
  <w:p w:rsidR="00886BED" w:rsidRDefault="00886BED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3F6DAE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6BED" w:rsidRDefault="00886BED" w:rsidP="003F6DAE">
    <w:pPr>
      <w:pStyle w:val="a8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3F6DAE">
    <w:pPr>
      <w:pStyle w:val="a8"/>
      <w:ind w:right="360"/>
      <w:jc w:val="right"/>
    </w:pPr>
  </w:p>
  <w:p w:rsidR="00886BED" w:rsidRDefault="00886BED">
    <w:pPr>
      <w:pStyle w:val="a8"/>
      <w:jc w:val="right"/>
    </w:pPr>
  </w:p>
  <w:p w:rsidR="00886BED" w:rsidRDefault="00886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AD" w:rsidRDefault="00E901AD" w:rsidP="00E50032">
      <w:r>
        <w:separator/>
      </w:r>
    </w:p>
  </w:footnote>
  <w:footnote w:type="continuationSeparator" w:id="0">
    <w:p w:rsidR="00E901AD" w:rsidRDefault="00E901AD" w:rsidP="00E5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EC5A97">
    <w:pPr>
      <w:pStyle w:val="a6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6BED" w:rsidRDefault="00886B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Pr="00795E52" w:rsidRDefault="00886BED" w:rsidP="00EC5A97">
    <w:pPr>
      <w:pStyle w:val="a6"/>
      <w:tabs>
        <w:tab w:val="center" w:pos="40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Default="00886BED" w:rsidP="00FB1CF4">
    <w:pPr>
      <w:pStyle w:val="a6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6BED" w:rsidRDefault="00886B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D" w:rsidRPr="00795E52" w:rsidRDefault="00886BED" w:rsidP="00FB1CF4">
    <w:pPr>
      <w:pStyle w:val="a6"/>
      <w:tabs>
        <w:tab w:val="center" w:pos="4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404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2A1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1AE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44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BE3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05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07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6F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2F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B44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1" w15:restartNumberingAfterBreak="0">
    <w:nsid w:val="006D7B2F"/>
    <w:multiLevelType w:val="hybridMultilevel"/>
    <w:tmpl w:val="45DA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4C0FB6"/>
    <w:multiLevelType w:val="hybridMultilevel"/>
    <w:tmpl w:val="5358D1F2"/>
    <w:lvl w:ilvl="0" w:tplc="2D6604B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3" w15:restartNumberingAfterBreak="0">
    <w:nsid w:val="09C743D6"/>
    <w:multiLevelType w:val="hybridMultilevel"/>
    <w:tmpl w:val="4C6632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BFC6D76"/>
    <w:multiLevelType w:val="hybridMultilevel"/>
    <w:tmpl w:val="405426BA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11D04"/>
    <w:multiLevelType w:val="hybridMultilevel"/>
    <w:tmpl w:val="38580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3353F"/>
    <w:multiLevelType w:val="hybridMultilevel"/>
    <w:tmpl w:val="01EE4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02D0889"/>
    <w:multiLevelType w:val="hybridMultilevel"/>
    <w:tmpl w:val="421C7F78"/>
    <w:lvl w:ilvl="0" w:tplc="143A5D62">
      <w:start w:val="3"/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221422EC"/>
    <w:multiLevelType w:val="hybridMultilevel"/>
    <w:tmpl w:val="43C426F8"/>
    <w:lvl w:ilvl="0" w:tplc="8F369616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E572E"/>
    <w:multiLevelType w:val="hybridMultilevel"/>
    <w:tmpl w:val="AF5C0850"/>
    <w:lvl w:ilvl="0" w:tplc="DD1871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47C86"/>
    <w:multiLevelType w:val="hybridMultilevel"/>
    <w:tmpl w:val="D602B904"/>
    <w:lvl w:ilvl="0" w:tplc="DD1871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CB562AC"/>
    <w:multiLevelType w:val="hybridMultilevel"/>
    <w:tmpl w:val="9894D9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E22397"/>
    <w:multiLevelType w:val="hybridMultilevel"/>
    <w:tmpl w:val="0FB61E34"/>
    <w:lvl w:ilvl="0" w:tplc="4C8E7D5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A25A0D"/>
    <w:multiLevelType w:val="hybridMultilevel"/>
    <w:tmpl w:val="2FD0CB00"/>
    <w:lvl w:ilvl="0" w:tplc="899457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0D53BC"/>
    <w:multiLevelType w:val="hybridMultilevel"/>
    <w:tmpl w:val="2856E602"/>
    <w:lvl w:ilvl="0" w:tplc="B8ECCC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ED70303"/>
    <w:multiLevelType w:val="hybridMultilevel"/>
    <w:tmpl w:val="8A52E594"/>
    <w:lvl w:ilvl="0" w:tplc="AD8E8E3E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52EEF"/>
    <w:multiLevelType w:val="hybridMultilevel"/>
    <w:tmpl w:val="03C62D6E"/>
    <w:lvl w:ilvl="0" w:tplc="6F14C07E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B98A679A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6F14C07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8D09DE"/>
    <w:multiLevelType w:val="multilevel"/>
    <w:tmpl w:val="C43013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307289A"/>
    <w:multiLevelType w:val="multilevel"/>
    <w:tmpl w:val="C43013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C187311"/>
    <w:multiLevelType w:val="hybridMultilevel"/>
    <w:tmpl w:val="6BA28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F7561"/>
    <w:multiLevelType w:val="hybridMultilevel"/>
    <w:tmpl w:val="7C64AC60"/>
    <w:lvl w:ilvl="0" w:tplc="DD5A8088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554C0"/>
    <w:multiLevelType w:val="hybridMultilevel"/>
    <w:tmpl w:val="7932F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B071B"/>
    <w:multiLevelType w:val="hybridMultilevel"/>
    <w:tmpl w:val="76CE5BB2"/>
    <w:lvl w:ilvl="0" w:tplc="FFFFFFFF">
      <w:start w:val="1"/>
      <w:numFmt w:val="bullet"/>
      <w:lvlText w:val="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AC752D"/>
    <w:multiLevelType w:val="hybridMultilevel"/>
    <w:tmpl w:val="2FFC300C"/>
    <w:lvl w:ilvl="0" w:tplc="332A451E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6E0D8E"/>
    <w:multiLevelType w:val="hybridMultilevel"/>
    <w:tmpl w:val="90E05D8A"/>
    <w:lvl w:ilvl="0" w:tplc="3C9E0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F2A7A28"/>
    <w:multiLevelType w:val="hybridMultilevel"/>
    <w:tmpl w:val="6A584C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500D89"/>
    <w:multiLevelType w:val="hybridMultilevel"/>
    <w:tmpl w:val="49E08230"/>
    <w:lvl w:ilvl="0" w:tplc="4D8688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67B2E2E"/>
    <w:multiLevelType w:val="hybridMultilevel"/>
    <w:tmpl w:val="CC92A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26078"/>
    <w:multiLevelType w:val="multilevel"/>
    <w:tmpl w:val="3FF05B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866266D"/>
    <w:multiLevelType w:val="multilevel"/>
    <w:tmpl w:val="AD0AD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79410CF0"/>
    <w:multiLevelType w:val="hybridMultilevel"/>
    <w:tmpl w:val="25DE1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01554"/>
    <w:multiLevelType w:val="multilevel"/>
    <w:tmpl w:val="06A664A6"/>
    <w:lvl w:ilvl="0">
      <w:start w:val="1"/>
      <w:numFmt w:val="none"/>
      <w:pStyle w:val="3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720"/>
        </w:tabs>
        <w:ind w:left="380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0"/>
  </w:num>
  <w:num w:numId="17">
    <w:abstractNumId w:val="32"/>
  </w:num>
  <w:num w:numId="18">
    <w:abstractNumId w:val="23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42"/>
  </w:num>
  <w:num w:numId="22">
    <w:abstractNumId w:val="3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7"/>
  </w:num>
  <w:num w:numId="27">
    <w:abstractNumId w:val="27"/>
  </w:num>
  <w:num w:numId="28">
    <w:abstractNumId w:val="28"/>
  </w:num>
  <w:num w:numId="29">
    <w:abstractNumId w:val="14"/>
  </w:num>
  <w:num w:numId="30">
    <w:abstractNumId w:val="38"/>
  </w:num>
  <w:num w:numId="31">
    <w:abstractNumId w:val="33"/>
  </w:num>
  <w:num w:numId="32">
    <w:abstractNumId w:val="20"/>
  </w:num>
  <w:num w:numId="33">
    <w:abstractNumId w:val="19"/>
  </w:num>
  <w:num w:numId="34">
    <w:abstractNumId w:val="35"/>
  </w:num>
  <w:num w:numId="35">
    <w:abstractNumId w:val="31"/>
  </w:num>
  <w:num w:numId="36">
    <w:abstractNumId w:val="25"/>
  </w:num>
  <w:num w:numId="37">
    <w:abstractNumId w:val="24"/>
  </w:num>
  <w:num w:numId="38">
    <w:abstractNumId w:val="29"/>
  </w:num>
  <w:num w:numId="39">
    <w:abstractNumId w:val="41"/>
  </w:num>
  <w:num w:numId="40">
    <w:abstractNumId w:val="40"/>
  </w:num>
  <w:num w:numId="41">
    <w:abstractNumId w:val="36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25"/>
    <w:rsid w:val="00000C61"/>
    <w:rsid w:val="000037CE"/>
    <w:rsid w:val="00004EBC"/>
    <w:rsid w:val="000055D8"/>
    <w:rsid w:val="000133DB"/>
    <w:rsid w:val="00016E16"/>
    <w:rsid w:val="00034D4B"/>
    <w:rsid w:val="0004120F"/>
    <w:rsid w:val="00051F8A"/>
    <w:rsid w:val="0005209D"/>
    <w:rsid w:val="000649BB"/>
    <w:rsid w:val="0007348E"/>
    <w:rsid w:val="00073F5F"/>
    <w:rsid w:val="00080083"/>
    <w:rsid w:val="00097CBB"/>
    <w:rsid w:val="000A7686"/>
    <w:rsid w:val="000B10DE"/>
    <w:rsid w:val="000D02F4"/>
    <w:rsid w:val="000D482C"/>
    <w:rsid w:val="000D52C3"/>
    <w:rsid w:val="000E0D2B"/>
    <w:rsid w:val="000F2E09"/>
    <w:rsid w:val="000F311E"/>
    <w:rsid w:val="000F3D67"/>
    <w:rsid w:val="00126A0D"/>
    <w:rsid w:val="00135BFB"/>
    <w:rsid w:val="00146CB1"/>
    <w:rsid w:val="0018066C"/>
    <w:rsid w:val="0018589D"/>
    <w:rsid w:val="001B4078"/>
    <w:rsid w:val="001C2979"/>
    <w:rsid w:val="001D0779"/>
    <w:rsid w:val="001D5324"/>
    <w:rsid w:val="001E2581"/>
    <w:rsid w:val="001E6448"/>
    <w:rsid w:val="00215044"/>
    <w:rsid w:val="002164A6"/>
    <w:rsid w:val="00217D3D"/>
    <w:rsid w:val="0023173A"/>
    <w:rsid w:val="0023251D"/>
    <w:rsid w:val="00267486"/>
    <w:rsid w:val="002675C2"/>
    <w:rsid w:val="0027308B"/>
    <w:rsid w:val="002A7DA1"/>
    <w:rsid w:val="002B0E32"/>
    <w:rsid w:val="002B42C7"/>
    <w:rsid w:val="002B4F1B"/>
    <w:rsid w:val="002C3022"/>
    <w:rsid w:val="002D39E0"/>
    <w:rsid w:val="002E39C3"/>
    <w:rsid w:val="003054B2"/>
    <w:rsid w:val="00306F9B"/>
    <w:rsid w:val="003071CF"/>
    <w:rsid w:val="00312428"/>
    <w:rsid w:val="00315B8A"/>
    <w:rsid w:val="00317208"/>
    <w:rsid w:val="00324F0F"/>
    <w:rsid w:val="00361394"/>
    <w:rsid w:val="003635B7"/>
    <w:rsid w:val="00391B33"/>
    <w:rsid w:val="00393822"/>
    <w:rsid w:val="003B0585"/>
    <w:rsid w:val="003B5F0C"/>
    <w:rsid w:val="003C4328"/>
    <w:rsid w:val="003D6143"/>
    <w:rsid w:val="003E3043"/>
    <w:rsid w:val="003E5D8B"/>
    <w:rsid w:val="003E6CDA"/>
    <w:rsid w:val="003E70E2"/>
    <w:rsid w:val="003F25E8"/>
    <w:rsid w:val="003F6DAE"/>
    <w:rsid w:val="00401D04"/>
    <w:rsid w:val="004147FD"/>
    <w:rsid w:val="00414C9A"/>
    <w:rsid w:val="0042789D"/>
    <w:rsid w:val="00430502"/>
    <w:rsid w:val="00430AD2"/>
    <w:rsid w:val="004318C7"/>
    <w:rsid w:val="004429F8"/>
    <w:rsid w:val="004525BD"/>
    <w:rsid w:val="00452719"/>
    <w:rsid w:val="00456BBE"/>
    <w:rsid w:val="00474E57"/>
    <w:rsid w:val="00476FFB"/>
    <w:rsid w:val="00493B51"/>
    <w:rsid w:val="00495AD4"/>
    <w:rsid w:val="00497661"/>
    <w:rsid w:val="004A57A8"/>
    <w:rsid w:val="004A6535"/>
    <w:rsid w:val="004A727D"/>
    <w:rsid w:val="004D5A8F"/>
    <w:rsid w:val="004D6C56"/>
    <w:rsid w:val="004D7306"/>
    <w:rsid w:val="004E019B"/>
    <w:rsid w:val="004E10D2"/>
    <w:rsid w:val="004F5D49"/>
    <w:rsid w:val="00503075"/>
    <w:rsid w:val="00507A61"/>
    <w:rsid w:val="005154BB"/>
    <w:rsid w:val="0052070E"/>
    <w:rsid w:val="00522C26"/>
    <w:rsid w:val="00535902"/>
    <w:rsid w:val="00542FFD"/>
    <w:rsid w:val="00547414"/>
    <w:rsid w:val="0055344C"/>
    <w:rsid w:val="00554D8F"/>
    <w:rsid w:val="00563B80"/>
    <w:rsid w:val="00564466"/>
    <w:rsid w:val="00576122"/>
    <w:rsid w:val="005762B5"/>
    <w:rsid w:val="00580786"/>
    <w:rsid w:val="005817D1"/>
    <w:rsid w:val="00587BED"/>
    <w:rsid w:val="0059182E"/>
    <w:rsid w:val="005931E2"/>
    <w:rsid w:val="005A24D8"/>
    <w:rsid w:val="005B408E"/>
    <w:rsid w:val="005B451A"/>
    <w:rsid w:val="005B4EE6"/>
    <w:rsid w:val="005B569D"/>
    <w:rsid w:val="005D0EE2"/>
    <w:rsid w:val="005D6170"/>
    <w:rsid w:val="005E2A91"/>
    <w:rsid w:val="005F52F7"/>
    <w:rsid w:val="0060200A"/>
    <w:rsid w:val="0060395A"/>
    <w:rsid w:val="00615C9C"/>
    <w:rsid w:val="00620ABA"/>
    <w:rsid w:val="00630004"/>
    <w:rsid w:val="00651957"/>
    <w:rsid w:val="00662993"/>
    <w:rsid w:val="00662E6E"/>
    <w:rsid w:val="00680958"/>
    <w:rsid w:val="00692D81"/>
    <w:rsid w:val="006A1512"/>
    <w:rsid w:val="006A15B8"/>
    <w:rsid w:val="006A6927"/>
    <w:rsid w:val="006A72B7"/>
    <w:rsid w:val="006A794D"/>
    <w:rsid w:val="006B1BE1"/>
    <w:rsid w:val="006B64FA"/>
    <w:rsid w:val="006C5348"/>
    <w:rsid w:val="006D0999"/>
    <w:rsid w:val="006D4D1C"/>
    <w:rsid w:val="006E24F0"/>
    <w:rsid w:val="006F340F"/>
    <w:rsid w:val="00700167"/>
    <w:rsid w:val="007055FB"/>
    <w:rsid w:val="00714469"/>
    <w:rsid w:val="00720EF6"/>
    <w:rsid w:val="00722A98"/>
    <w:rsid w:val="00724789"/>
    <w:rsid w:val="00727016"/>
    <w:rsid w:val="00731E16"/>
    <w:rsid w:val="0073355F"/>
    <w:rsid w:val="00756265"/>
    <w:rsid w:val="0076548A"/>
    <w:rsid w:val="0077413C"/>
    <w:rsid w:val="0078441A"/>
    <w:rsid w:val="00792003"/>
    <w:rsid w:val="00795E52"/>
    <w:rsid w:val="00797FC9"/>
    <w:rsid w:val="007A0DE7"/>
    <w:rsid w:val="007A47FB"/>
    <w:rsid w:val="007B3EBB"/>
    <w:rsid w:val="007C0EF4"/>
    <w:rsid w:val="007C75FC"/>
    <w:rsid w:val="007D5B2C"/>
    <w:rsid w:val="007F2B85"/>
    <w:rsid w:val="007F55B3"/>
    <w:rsid w:val="008068F1"/>
    <w:rsid w:val="00807D21"/>
    <w:rsid w:val="00812309"/>
    <w:rsid w:val="00823BD6"/>
    <w:rsid w:val="00826836"/>
    <w:rsid w:val="00841423"/>
    <w:rsid w:val="00855303"/>
    <w:rsid w:val="008567B3"/>
    <w:rsid w:val="00860F51"/>
    <w:rsid w:val="00866E9C"/>
    <w:rsid w:val="00867F05"/>
    <w:rsid w:val="008757D6"/>
    <w:rsid w:val="00886BED"/>
    <w:rsid w:val="00897A90"/>
    <w:rsid w:val="008B5A33"/>
    <w:rsid w:val="008B6595"/>
    <w:rsid w:val="008D237D"/>
    <w:rsid w:val="008E65E2"/>
    <w:rsid w:val="0090793C"/>
    <w:rsid w:val="009279AD"/>
    <w:rsid w:val="00934B9A"/>
    <w:rsid w:val="0095419B"/>
    <w:rsid w:val="00962731"/>
    <w:rsid w:val="009744FA"/>
    <w:rsid w:val="009A3538"/>
    <w:rsid w:val="009A7446"/>
    <w:rsid w:val="009B4EAF"/>
    <w:rsid w:val="009B60E0"/>
    <w:rsid w:val="009B7B0E"/>
    <w:rsid w:val="009D1C2F"/>
    <w:rsid w:val="009D36A8"/>
    <w:rsid w:val="009E4253"/>
    <w:rsid w:val="00A02B46"/>
    <w:rsid w:val="00A038BC"/>
    <w:rsid w:val="00A24400"/>
    <w:rsid w:val="00A269BD"/>
    <w:rsid w:val="00A33F0B"/>
    <w:rsid w:val="00A40C42"/>
    <w:rsid w:val="00A50325"/>
    <w:rsid w:val="00A5087F"/>
    <w:rsid w:val="00A67595"/>
    <w:rsid w:val="00A731DE"/>
    <w:rsid w:val="00A77AFD"/>
    <w:rsid w:val="00A8250D"/>
    <w:rsid w:val="00A82A65"/>
    <w:rsid w:val="00A845CC"/>
    <w:rsid w:val="00A8623F"/>
    <w:rsid w:val="00A90F0B"/>
    <w:rsid w:val="00A90F9B"/>
    <w:rsid w:val="00A91815"/>
    <w:rsid w:val="00AA02E2"/>
    <w:rsid w:val="00AA04B7"/>
    <w:rsid w:val="00AA4CA3"/>
    <w:rsid w:val="00AB5964"/>
    <w:rsid w:val="00AE6ADA"/>
    <w:rsid w:val="00AF72E1"/>
    <w:rsid w:val="00B11713"/>
    <w:rsid w:val="00B135C0"/>
    <w:rsid w:val="00B15043"/>
    <w:rsid w:val="00B250D2"/>
    <w:rsid w:val="00B31B7A"/>
    <w:rsid w:val="00B3703A"/>
    <w:rsid w:val="00B37AEF"/>
    <w:rsid w:val="00B416AF"/>
    <w:rsid w:val="00B4587C"/>
    <w:rsid w:val="00B62634"/>
    <w:rsid w:val="00B63B28"/>
    <w:rsid w:val="00B64E8F"/>
    <w:rsid w:val="00B66399"/>
    <w:rsid w:val="00B7226B"/>
    <w:rsid w:val="00B75573"/>
    <w:rsid w:val="00B820F3"/>
    <w:rsid w:val="00B83C0C"/>
    <w:rsid w:val="00B84458"/>
    <w:rsid w:val="00B90208"/>
    <w:rsid w:val="00B907FC"/>
    <w:rsid w:val="00BA396E"/>
    <w:rsid w:val="00BA643D"/>
    <w:rsid w:val="00BA7144"/>
    <w:rsid w:val="00BB5DA1"/>
    <w:rsid w:val="00BC3F4B"/>
    <w:rsid w:val="00BC48BA"/>
    <w:rsid w:val="00BD5591"/>
    <w:rsid w:val="00BF3791"/>
    <w:rsid w:val="00BF6AFF"/>
    <w:rsid w:val="00C14108"/>
    <w:rsid w:val="00C20EE2"/>
    <w:rsid w:val="00C22489"/>
    <w:rsid w:val="00C24351"/>
    <w:rsid w:val="00C32293"/>
    <w:rsid w:val="00C34575"/>
    <w:rsid w:val="00C42C30"/>
    <w:rsid w:val="00C5292A"/>
    <w:rsid w:val="00C63565"/>
    <w:rsid w:val="00C6361B"/>
    <w:rsid w:val="00C66679"/>
    <w:rsid w:val="00C80F04"/>
    <w:rsid w:val="00C97EFA"/>
    <w:rsid w:val="00CE0D31"/>
    <w:rsid w:val="00CE24BB"/>
    <w:rsid w:val="00CF32EA"/>
    <w:rsid w:val="00CF4AEB"/>
    <w:rsid w:val="00CF53CA"/>
    <w:rsid w:val="00D0750F"/>
    <w:rsid w:val="00D0776B"/>
    <w:rsid w:val="00D13A73"/>
    <w:rsid w:val="00D168EE"/>
    <w:rsid w:val="00D207F2"/>
    <w:rsid w:val="00D21906"/>
    <w:rsid w:val="00D23F7E"/>
    <w:rsid w:val="00D36BEB"/>
    <w:rsid w:val="00D6081B"/>
    <w:rsid w:val="00D67D81"/>
    <w:rsid w:val="00D707E1"/>
    <w:rsid w:val="00D7141F"/>
    <w:rsid w:val="00D75AA1"/>
    <w:rsid w:val="00D76754"/>
    <w:rsid w:val="00D84E2C"/>
    <w:rsid w:val="00DA5724"/>
    <w:rsid w:val="00DA689D"/>
    <w:rsid w:val="00DB03EE"/>
    <w:rsid w:val="00DB49D5"/>
    <w:rsid w:val="00DB6119"/>
    <w:rsid w:val="00DC236F"/>
    <w:rsid w:val="00DC3739"/>
    <w:rsid w:val="00DC55F7"/>
    <w:rsid w:val="00DD11D7"/>
    <w:rsid w:val="00DD3C78"/>
    <w:rsid w:val="00DD47C5"/>
    <w:rsid w:val="00DF3FB2"/>
    <w:rsid w:val="00DF7535"/>
    <w:rsid w:val="00E02797"/>
    <w:rsid w:val="00E12F78"/>
    <w:rsid w:val="00E21E9E"/>
    <w:rsid w:val="00E27513"/>
    <w:rsid w:val="00E31703"/>
    <w:rsid w:val="00E32A2F"/>
    <w:rsid w:val="00E3751E"/>
    <w:rsid w:val="00E42834"/>
    <w:rsid w:val="00E45E31"/>
    <w:rsid w:val="00E50032"/>
    <w:rsid w:val="00E63ED1"/>
    <w:rsid w:val="00E646A9"/>
    <w:rsid w:val="00E72776"/>
    <w:rsid w:val="00E77F79"/>
    <w:rsid w:val="00E84434"/>
    <w:rsid w:val="00E872CC"/>
    <w:rsid w:val="00E901AD"/>
    <w:rsid w:val="00E90623"/>
    <w:rsid w:val="00E92BB7"/>
    <w:rsid w:val="00E96DFC"/>
    <w:rsid w:val="00E97972"/>
    <w:rsid w:val="00EA0B25"/>
    <w:rsid w:val="00EB0267"/>
    <w:rsid w:val="00EB4B6D"/>
    <w:rsid w:val="00EC300E"/>
    <w:rsid w:val="00EC5A97"/>
    <w:rsid w:val="00EC6848"/>
    <w:rsid w:val="00ED009E"/>
    <w:rsid w:val="00ED3AF0"/>
    <w:rsid w:val="00ED7210"/>
    <w:rsid w:val="00EE109E"/>
    <w:rsid w:val="00EE3966"/>
    <w:rsid w:val="00EE694B"/>
    <w:rsid w:val="00EE6DA6"/>
    <w:rsid w:val="00EF09BF"/>
    <w:rsid w:val="00F21113"/>
    <w:rsid w:val="00F27B99"/>
    <w:rsid w:val="00F30156"/>
    <w:rsid w:val="00F36F31"/>
    <w:rsid w:val="00F50DA7"/>
    <w:rsid w:val="00F5207A"/>
    <w:rsid w:val="00F55BEF"/>
    <w:rsid w:val="00F570AB"/>
    <w:rsid w:val="00F639AE"/>
    <w:rsid w:val="00F701E6"/>
    <w:rsid w:val="00F74527"/>
    <w:rsid w:val="00F81613"/>
    <w:rsid w:val="00F9111E"/>
    <w:rsid w:val="00FA6B83"/>
    <w:rsid w:val="00FB1CF4"/>
    <w:rsid w:val="00FB5189"/>
    <w:rsid w:val="00FC7911"/>
    <w:rsid w:val="00FE4EFA"/>
    <w:rsid w:val="00FF144E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CF9FA2-7DEE-4171-9D63-6BB5227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032"/>
    <w:pPr>
      <w:suppressAutoHyphens/>
    </w:pPr>
    <w:rPr>
      <w:rFonts w:ascii="Times New Roman" w:eastAsia="Times New Roman" w:hAnsi="Times New Roman"/>
      <w:lang w:eastAsia="ar-SA"/>
    </w:rPr>
  </w:style>
  <w:style w:type="paragraph" w:styleId="10">
    <w:name w:val="heading 1"/>
    <w:basedOn w:val="a0"/>
    <w:next w:val="a0"/>
    <w:link w:val="11"/>
    <w:qFormat/>
    <w:rsid w:val="00E50032"/>
    <w:pPr>
      <w:keepNext/>
      <w:tabs>
        <w:tab w:val="left" w:pos="7088"/>
      </w:tabs>
      <w:jc w:val="center"/>
      <w:outlineLvl w:val="0"/>
    </w:pPr>
    <w:rPr>
      <w:rFonts w:eastAsia="Calibri"/>
      <w:b/>
      <w:lang w:val="en-US"/>
    </w:rPr>
  </w:style>
  <w:style w:type="paragraph" w:styleId="2">
    <w:name w:val="heading 2"/>
    <w:basedOn w:val="a0"/>
    <w:next w:val="a0"/>
    <w:link w:val="20"/>
    <w:qFormat/>
    <w:rsid w:val="004A727D"/>
    <w:pPr>
      <w:keepNext/>
      <w:suppressAutoHyphens w:val="0"/>
      <w:jc w:val="center"/>
      <w:outlineLvl w:val="1"/>
    </w:pPr>
    <w:rPr>
      <w:rFonts w:eastAsia="Calibri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4A727D"/>
    <w:pPr>
      <w:keepNext/>
      <w:suppressAutoHyphens w:val="0"/>
      <w:jc w:val="right"/>
      <w:outlineLvl w:val="2"/>
    </w:pPr>
    <w:rPr>
      <w:rFonts w:eastAsia="Calibri"/>
      <w:sz w:val="28"/>
      <w:szCs w:val="28"/>
    </w:rPr>
  </w:style>
  <w:style w:type="paragraph" w:styleId="4">
    <w:name w:val="heading 4"/>
    <w:basedOn w:val="a0"/>
    <w:next w:val="a0"/>
    <w:link w:val="40"/>
    <w:qFormat/>
    <w:rsid w:val="004A727D"/>
    <w:pPr>
      <w:keepNext/>
      <w:suppressAutoHyphens w:val="0"/>
      <w:jc w:val="center"/>
      <w:outlineLvl w:val="3"/>
    </w:pPr>
    <w:rPr>
      <w:rFonts w:eastAsia="Calibri"/>
      <w:sz w:val="28"/>
      <w:szCs w:val="28"/>
    </w:rPr>
  </w:style>
  <w:style w:type="paragraph" w:styleId="5">
    <w:name w:val="heading 5"/>
    <w:basedOn w:val="a0"/>
    <w:next w:val="a0"/>
    <w:link w:val="50"/>
    <w:qFormat/>
    <w:rsid w:val="004A727D"/>
    <w:pPr>
      <w:keepNext/>
      <w:suppressAutoHyphens w:val="0"/>
      <w:outlineLvl w:val="4"/>
    </w:pPr>
    <w:rPr>
      <w:rFonts w:eastAsia="Calibri"/>
      <w:i/>
      <w:iCs/>
      <w:sz w:val="24"/>
      <w:szCs w:val="24"/>
    </w:rPr>
  </w:style>
  <w:style w:type="paragraph" w:styleId="6">
    <w:name w:val="heading 6"/>
    <w:basedOn w:val="a0"/>
    <w:next w:val="a0"/>
    <w:link w:val="60"/>
    <w:qFormat/>
    <w:rsid w:val="004A727D"/>
    <w:pPr>
      <w:keepNext/>
      <w:suppressAutoHyphens w:val="0"/>
      <w:jc w:val="center"/>
      <w:outlineLvl w:val="5"/>
    </w:pPr>
    <w:rPr>
      <w:rFonts w:eastAsia="Calibri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4A727D"/>
    <w:pPr>
      <w:keepNext/>
      <w:suppressAutoHyphens w:val="0"/>
      <w:outlineLvl w:val="6"/>
    </w:pPr>
    <w:rPr>
      <w:rFonts w:eastAsia="Calibri"/>
      <w:i/>
      <w:iCs/>
      <w:color w:val="FF66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E50032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character" w:customStyle="1" w:styleId="20">
    <w:name w:val="Заголовок 2 Знак"/>
    <w:link w:val="2"/>
    <w:locked/>
    <w:rsid w:val="004A72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link w:val="30"/>
    <w:locked/>
    <w:rsid w:val="004A727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locked/>
    <w:rsid w:val="004A727D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locked/>
    <w:rsid w:val="004A727D"/>
    <w:rPr>
      <w:rFonts w:ascii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link w:val="6"/>
    <w:locked/>
    <w:rsid w:val="004A727D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4A727D"/>
    <w:rPr>
      <w:rFonts w:ascii="Times New Roman" w:hAnsi="Times New Roman" w:cs="Times New Roman"/>
      <w:i/>
      <w:iCs/>
      <w:color w:val="FF6600"/>
      <w:sz w:val="24"/>
      <w:szCs w:val="24"/>
    </w:rPr>
  </w:style>
  <w:style w:type="paragraph" w:styleId="21">
    <w:name w:val="Body Text Indent 2"/>
    <w:basedOn w:val="a0"/>
    <w:link w:val="22"/>
    <w:semiHidden/>
    <w:rsid w:val="00E5003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semiHidden/>
    <w:locked/>
    <w:rsid w:val="00E5003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E500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0"/>
    <w:link w:val="a5"/>
    <w:uiPriority w:val="99"/>
    <w:rsid w:val="00E5003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50032"/>
    <w:rPr>
      <w:rFonts w:ascii="Tahoma" w:hAnsi="Tahoma" w:cs="Tahoma"/>
      <w:sz w:val="16"/>
      <w:szCs w:val="16"/>
      <w:lang w:eastAsia="ar-SA" w:bidi="ar-SA"/>
    </w:rPr>
  </w:style>
  <w:style w:type="paragraph" w:styleId="23">
    <w:name w:val="Body Text 2"/>
    <w:basedOn w:val="a0"/>
    <w:link w:val="24"/>
    <w:semiHidden/>
    <w:rsid w:val="00E50032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semiHidden/>
    <w:locked/>
    <w:rsid w:val="00E5003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0"/>
    <w:link w:val="a7"/>
    <w:uiPriority w:val="99"/>
    <w:rsid w:val="00E5003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5003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0"/>
    <w:link w:val="a9"/>
    <w:rsid w:val="00E5003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locked/>
    <w:rsid w:val="00E50032"/>
    <w:rPr>
      <w:rFonts w:ascii="Times New Roman" w:hAnsi="Times New Roman" w:cs="Times New Roman"/>
      <w:sz w:val="20"/>
      <w:szCs w:val="20"/>
      <w:lang w:eastAsia="ar-SA" w:bidi="ar-SA"/>
    </w:rPr>
  </w:style>
  <w:style w:type="paragraph" w:styleId="32">
    <w:name w:val="Body Text Indent 3"/>
    <w:basedOn w:val="a0"/>
    <w:link w:val="33"/>
    <w:uiPriority w:val="99"/>
    <w:rsid w:val="004A727D"/>
    <w:pPr>
      <w:suppressAutoHyphens w:val="0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4A727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semiHidden/>
    <w:rsid w:val="004A727D"/>
    <w:pPr>
      <w:tabs>
        <w:tab w:val="num" w:pos="1080"/>
      </w:tabs>
      <w:suppressAutoHyphens w:val="0"/>
      <w:ind w:left="709"/>
      <w:jc w:val="both"/>
    </w:pPr>
    <w:rPr>
      <w:rFonts w:eastAsia="Calibri"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semiHidden/>
    <w:locked/>
    <w:rsid w:val="004A727D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4A727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c">
    <w:name w:val="Мой стиль"/>
    <w:basedOn w:val="a0"/>
    <w:rsid w:val="004A727D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sz w:val="24"/>
      <w:lang w:eastAsia="ru-RU"/>
    </w:rPr>
  </w:style>
  <w:style w:type="paragraph" w:styleId="ad">
    <w:name w:val="annotation text"/>
    <w:basedOn w:val="a0"/>
    <w:link w:val="ae"/>
    <w:semiHidden/>
    <w:rsid w:val="004A727D"/>
    <w:pPr>
      <w:suppressAutoHyphens w:val="0"/>
    </w:pPr>
    <w:rPr>
      <w:rFonts w:eastAsia="Calibri"/>
      <w:lang w:eastAsia="ru-RU"/>
    </w:rPr>
  </w:style>
  <w:style w:type="character" w:customStyle="1" w:styleId="ae">
    <w:name w:val="Текст примечания Знак"/>
    <w:link w:val="ad"/>
    <w:semiHidden/>
    <w:locked/>
    <w:rsid w:val="004A727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4A727D"/>
    <w:pPr>
      <w:suppressAutoHyphens w:val="0"/>
      <w:jc w:val="center"/>
    </w:pPr>
    <w:rPr>
      <w:rFonts w:eastAsia="Calibri"/>
      <w:b/>
      <w:sz w:val="28"/>
      <w:szCs w:val="28"/>
    </w:rPr>
  </w:style>
  <w:style w:type="character" w:customStyle="1" w:styleId="af0">
    <w:name w:val="Название Знак"/>
    <w:link w:val="af"/>
    <w:locked/>
    <w:rsid w:val="004A727D"/>
    <w:rPr>
      <w:rFonts w:ascii="Times New Roman" w:hAnsi="Times New Roman" w:cs="Times New Roman"/>
      <w:b/>
      <w:sz w:val="28"/>
      <w:szCs w:val="28"/>
    </w:rPr>
  </w:style>
  <w:style w:type="paragraph" w:styleId="af1">
    <w:name w:val="Body Text"/>
    <w:basedOn w:val="a0"/>
    <w:link w:val="af2"/>
    <w:semiHidden/>
    <w:rsid w:val="004A727D"/>
    <w:pPr>
      <w:suppressAutoHyphens w:val="0"/>
      <w:jc w:val="center"/>
    </w:pPr>
    <w:rPr>
      <w:rFonts w:eastAsia="Calibri"/>
      <w:b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A727D"/>
    <w:rPr>
      <w:rFonts w:ascii="Times New Roman" w:hAnsi="Times New Roman" w:cs="Times New Roman"/>
      <w:b/>
      <w:sz w:val="28"/>
      <w:szCs w:val="28"/>
    </w:rPr>
  </w:style>
  <w:style w:type="paragraph" w:customStyle="1" w:styleId="Heading">
    <w:name w:val="Heading"/>
    <w:rsid w:val="004A7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4A72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A72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3">
    <w:name w:val="footnote text"/>
    <w:basedOn w:val="a0"/>
    <w:link w:val="af4"/>
    <w:uiPriority w:val="99"/>
    <w:semiHidden/>
    <w:rsid w:val="004A727D"/>
    <w:pPr>
      <w:suppressAutoHyphens w:val="0"/>
    </w:pPr>
    <w:rPr>
      <w:rFonts w:eastAsia="Calibri"/>
      <w:lang w:val="en-US"/>
    </w:rPr>
  </w:style>
  <w:style w:type="character" w:customStyle="1" w:styleId="af4">
    <w:name w:val="Текст сноски Знак"/>
    <w:link w:val="af3"/>
    <w:uiPriority w:val="99"/>
    <w:semiHidden/>
    <w:locked/>
    <w:rsid w:val="004A727D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PlusCell">
    <w:name w:val="ConsPlusCell"/>
    <w:rsid w:val="004A727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1 Знак"/>
    <w:basedOn w:val="a0"/>
    <w:rsid w:val="004A727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endnote text"/>
    <w:basedOn w:val="a0"/>
    <w:link w:val="af6"/>
    <w:semiHidden/>
    <w:rsid w:val="004A727D"/>
    <w:pPr>
      <w:suppressAutoHyphens w:val="0"/>
    </w:pPr>
    <w:rPr>
      <w:rFonts w:eastAsia="Calibri"/>
      <w:lang w:eastAsia="ru-RU"/>
    </w:rPr>
  </w:style>
  <w:style w:type="character" w:customStyle="1" w:styleId="af6">
    <w:name w:val="Текст концевой сноски Знак"/>
    <w:link w:val="af5"/>
    <w:semiHidden/>
    <w:locked/>
    <w:rsid w:val="004A727D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4A727D"/>
    <w:rPr>
      <w:rFonts w:cs="Times New Roman"/>
      <w:vertAlign w:val="superscript"/>
    </w:rPr>
  </w:style>
  <w:style w:type="character" w:styleId="af8">
    <w:name w:val="page number"/>
    <w:rsid w:val="004A727D"/>
    <w:rPr>
      <w:rFonts w:cs="Times New Roman"/>
    </w:rPr>
  </w:style>
  <w:style w:type="paragraph" w:customStyle="1" w:styleId="ConsPlusTitle">
    <w:name w:val="ConsPlusTitle"/>
    <w:rsid w:val="004A72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Знак"/>
    <w:basedOn w:val="a0"/>
    <w:uiPriority w:val="99"/>
    <w:rsid w:val="004A727D"/>
    <w:pPr>
      <w:suppressAutoHyphens w:val="0"/>
    </w:pPr>
    <w:rPr>
      <w:rFonts w:ascii="Verdana" w:hAnsi="Verdana" w:cs="Verdana"/>
      <w:lang w:val="en-US" w:eastAsia="en-US"/>
    </w:rPr>
  </w:style>
  <w:style w:type="character" w:styleId="afa">
    <w:name w:val="footnote reference"/>
    <w:uiPriority w:val="99"/>
    <w:rsid w:val="004A727D"/>
    <w:rPr>
      <w:rFonts w:cs="Times New Roman"/>
      <w:vertAlign w:val="superscript"/>
    </w:rPr>
  </w:style>
  <w:style w:type="paragraph" w:customStyle="1" w:styleId="3">
    <w:name w:val="Список3"/>
    <w:basedOn w:val="a0"/>
    <w:uiPriority w:val="99"/>
    <w:rsid w:val="004A727D"/>
    <w:pPr>
      <w:numPr>
        <w:numId w:val="21"/>
      </w:numPr>
      <w:tabs>
        <w:tab w:val="left" w:pos="1208"/>
      </w:tabs>
      <w:suppressAutoHyphens w:val="0"/>
      <w:autoSpaceDE w:val="0"/>
      <w:autoSpaceDN w:val="0"/>
      <w:spacing w:before="20" w:after="20"/>
      <w:ind w:left="360" w:hanging="360"/>
      <w:jc w:val="both"/>
    </w:pPr>
    <w:rPr>
      <w:sz w:val="22"/>
      <w:szCs w:val="22"/>
      <w:lang w:eastAsia="ru-RU"/>
    </w:rPr>
  </w:style>
  <w:style w:type="paragraph" w:customStyle="1" w:styleId="a">
    <w:name w:val="Таблица"/>
    <w:basedOn w:val="a0"/>
    <w:uiPriority w:val="99"/>
    <w:rsid w:val="004A727D"/>
    <w:pPr>
      <w:numPr>
        <w:ilvl w:val="1"/>
        <w:numId w:val="21"/>
      </w:numPr>
      <w:suppressAutoHyphens w:val="0"/>
      <w:autoSpaceDE w:val="0"/>
      <w:autoSpaceDN w:val="0"/>
      <w:spacing w:before="20" w:after="20"/>
    </w:pPr>
    <w:rPr>
      <w:rFonts w:ascii="Arial" w:hAnsi="Arial" w:cs="Arial"/>
      <w:lang w:eastAsia="ru-RU"/>
    </w:rPr>
  </w:style>
  <w:style w:type="paragraph" w:customStyle="1" w:styleId="1">
    <w:name w:val="Список.Список Знак1.Список Знак Знак.Список Знак"/>
    <w:basedOn w:val="a0"/>
    <w:uiPriority w:val="99"/>
    <w:rsid w:val="004A727D"/>
    <w:pPr>
      <w:numPr>
        <w:ilvl w:val="2"/>
        <w:numId w:val="21"/>
      </w:numPr>
      <w:suppressAutoHyphens w:val="0"/>
      <w:autoSpaceDE w:val="0"/>
      <w:autoSpaceDN w:val="0"/>
      <w:ind w:left="283" w:hanging="283"/>
    </w:pPr>
    <w:rPr>
      <w:sz w:val="26"/>
      <w:szCs w:val="26"/>
      <w:lang w:eastAsia="ru-RU"/>
    </w:rPr>
  </w:style>
  <w:style w:type="table" w:styleId="afb">
    <w:name w:val="Table Grid"/>
    <w:basedOn w:val="a2"/>
    <w:uiPriority w:val="99"/>
    <w:rsid w:val="004A72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0"/>
    <w:uiPriority w:val="99"/>
    <w:rsid w:val="004A727D"/>
    <w:pPr>
      <w:suppressAutoHyphens w:val="0"/>
    </w:pPr>
    <w:rPr>
      <w:rFonts w:ascii="Verdana" w:hAnsi="Verdana" w:cs="Verdana"/>
      <w:lang w:val="en-US" w:eastAsia="en-US"/>
    </w:rPr>
  </w:style>
  <w:style w:type="paragraph" w:styleId="afc">
    <w:name w:val="Normal (Web)"/>
    <w:basedOn w:val="a0"/>
    <w:uiPriority w:val="99"/>
    <w:rsid w:val="00EC5A97"/>
    <w:pPr>
      <w:suppressAutoHyphens w:val="0"/>
      <w:spacing w:before="60" w:after="160"/>
    </w:pPr>
    <w:rPr>
      <w:rFonts w:ascii="Helvetica" w:hAnsi="Helvetica" w:cs="Helvetica"/>
      <w:color w:val="191919"/>
      <w:sz w:val="26"/>
      <w:szCs w:val="26"/>
      <w:lang w:eastAsia="ru-RU"/>
    </w:rPr>
  </w:style>
  <w:style w:type="paragraph" w:customStyle="1" w:styleId="afd">
    <w:name w:val="Текст ДРОНД"/>
    <w:basedOn w:val="a0"/>
    <w:uiPriority w:val="99"/>
    <w:rsid w:val="00EC5A97"/>
    <w:pPr>
      <w:tabs>
        <w:tab w:val="left" w:pos="720"/>
      </w:tabs>
      <w:suppressAutoHyphens w:val="0"/>
      <w:ind w:firstLine="720"/>
      <w:jc w:val="both"/>
    </w:pPr>
    <w:rPr>
      <w:sz w:val="28"/>
      <w:lang w:eastAsia="ru-RU"/>
    </w:rPr>
  </w:style>
  <w:style w:type="paragraph" w:styleId="HTML">
    <w:name w:val="HTML Preformatted"/>
    <w:basedOn w:val="a0"/>
    <w:link w:val="HTML0"/>
    <w:uiPriority w:val="99"/>
    <w:rsid w:val="00EC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C5A97"/>
    <w:rPr>
      <w:rFonts w:ascii="Courier New" w:hAnsi="Courier New" w:cs="Courier New"/>
      <w:sz w:val="20"/>
      <w:szCs w:val="20"/>
      <w:lang w:eastAsia="ru-RU"/>
    </w:rPr>
  </w:style>
  <w:style w:type="paragraph" w:styleId="afe">
    <w:name w:val="Subtitle"/>
    <w:basedOn w:val="a0"/>
    <w:link w:val="aff"/>
    <w:uiPriority w:val="99"/>
    <w:qFormat/>
    <w:rsid w:val="00EC5A97"/>
    <w:pPr>
      <w:suppressAutoHyphens w:val="0"/>
    </w:pPr>
    <w:rPr>
      <w:rFonts w:eastAsia="Calibri"/>
      <w:b/>
      <w:bCs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99"/>
    <w:locked/>
    <w:rsid w:val="00EC5A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aw">
    <w:name w:val="law"/>
    <w:basedOn w:val="a0"/>
    <w:uiPriority w:val="99"/>
    <w:rsid w:val="00EC5A97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34">
    <w:name w:val="Body Text 3"/>
    <w:basedOn w:val="a0"/>
    <w:link w:val="35"/>
    <w:rsid w:val="00EC5A97"/>
    <w:pPr>
      <w:suppressAutoHyphens w:val="0"/>
      <w:spacing w:after="120"/>
      <w:ind w:firstLine="709"/>
    </w:pPr>
    <w:rPr>
      <w:rFonts w:eastAsia="Calibri"/>
      <w:sz w:val="16"/>
      <w:szCs w:val="16"/>
      <w:lang w:eastAsia="ru-RU"/>
    </w:rPr>
  </w:style>
  <w:style w:type="character" w:customStyle="1" w:styleId="35">
    <w:name w:val="Основной текст 3 Знак"/>
    <w:link w:val="34"/>
    <w:locked/>
    <w:rsid w:val="00EC5A97"/>
    <w:rPr>
      <w:rFonts w:ascii="Times New Roman" w:hAnsi="Times New Roman" w:cs="Times New Roman"/>
      <w:sz w:val="16"/>
      <w:szCs w:val="16"/>
      <w:lang w:eastAsia="ru-RU"/>
    </w:rPr>
  </w:style>
  <w:style w:type="character" w:styleId="aff0">
    <w:name w:val="Strong"/>
    <w:uiPriority w:val="99"/>
    <w:qFormat/>
    <w:rsid w:val="00EC5A97"/>
    <w:rPr>
      <w:rFonts w:cs="Times New Roman"/>
      <w:b/>
    </w:rPr>
  </w:style>
  <w:style w:type="paragraph" w:customStyle="1" w:styleId="aff1">
    <w:name w:val="Знак"/>
    <w:basedOn w:val="a0"/>
    <w:uiPriority w:val="99"/>
    <w:rsid w:val="00306F9B"/>
    <w:pPr>
      <w:suppressAutoHyphens w:val="0"/>
    </w:pPr>
    <w:rPr>
      <w:rFonts w:ascii="Verdana" w:hAnsi="Verdana" w:cs="Verdana"/>
      <w:lang w:val="en-US" w:eastAsia="en-US"/>
    </w:rPr>
  </w:style>
  <w:style w:type="paragraph" w:styleId="aff2">
    <w:name w:val="List Paragraph"/>
    <w:basedOn w:val="a0"/>
    <w:qFormat/>
    <w:rsid w:val="00F5207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4">
    <w:name w:val="Нижний колонтитул Знак1"/>
    <w:rsid w:val="00F5207A"/>
    <w:rPr>
      <w:sz w:val="24"/>
      <w:szCs w:val="24"/>
      <w:lang w:val="en-US" w:eastAsia="en-US" w:bidi="ar-SA"/>
    </w:rPr>
  </w:style>
  <w:style w:type="paragraph" w:customStyle="1" w:styleId="aff3">
    <w:name w:val="Знак"/>
    <w:basedOn w:val="a0"/>
    <w:uiPriority w:val="99"/>
    <w:rsid w:val="005F52F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0"/>
    <w:uiPriority w:val="99"/>
    <w:rsid w:val="00DB6119"/>
    <w:pPr>
      <w:suppressAutoHyphens w:val="0"/>
    </w:pPr>
    <w:rPr>
      <w:rFonts w:ascii="Verdana" w:hAnsi="Verdana" w:cs="Verdana"/>
      <w:lang w:val="en-US" w:eastAsia="en-US"/>
    </w:rPr>
  </w:style>
  <w:style w:type="character" w:styleId="aff5">
    <w:name w:val="Hyperlink"/>
    <w:rsid w:val="00430AD2"/>
    <w:rPr>
      <w:color w:val="0000FF"/>
      <w:u w:val="single"/>
    </w:rPr>
  </w:style>
  <w:style w:type="character" w:customStyle="1" w:styleId="36">
    <w:name w:val="Основной текст (3)_"/>
    <w:link w:val="37"/>
    <w:locked/>
    <w:rsid w:val="000B10DE"/>
    <w:rPr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0B10DE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og.tomskinvest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5CB1-3A00-42CD-BD1C-4734D90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99</Pages>
  <Words>27831</Words>
  <Characters>158642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</dc:creator>
  <cp:keywords/>
  <dc:description/>
  <cp:lastModifiedBy>1</cp:lastModifiedBy>
  <cp:revision>38</cp:revision>
  <cp:lastPrinted>2016-08-04T04:42:00Z</cp:lastPrinted>
  <dcterms:created xsi:type="dcterms:W3CDTF">2015-06-15T05:50:00Z</dcterms:created>
  <dcterms:modified xsi:type="dcterms:W3CDTF">2016-08-30T04:21:00Z</dcterms:modified>
</cp:coreProperties>
</file>