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5E" w:rsidRDefault="00A60E5E" w:rsidP="00A60E5E">
      <w:pPr>
        <w:ind w:firstLine="0"/>
        <w:jc w:val="center"/>
        <w:rPr>
          <w:bCs/>
          <w:sz w:val="24"/>
          <w:szCs w:val="24"/>
        </w:rPr>
      </w:pPr>
    </w:p>
    <w:p w:rsidR="00A60E5E" w:rsidRDefault="00A60E5E" w:rsidP="00A60E5E">
      <w:pPr>
        <w:ind w:firstLine="0"/>
        <w:jc w:val="center"/>
        <w:rPr>
          <w:bCs/>
          <w:sz w:val="24"/>
          <w:szCs w:val="24"/>
        </w:rPr>
      </w:pPr>
    </w:p>
    <w:p w:rsidR="00A60E5E" w:rsidRDefault="00A60E5E" w:rsidP="00A60E5E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Книга </w:t>
      </w:r>
    </w:p>
    <w:p w:rsidR="00A60E5E" w:rsidRDefault="00A60E5E" w:rsidP="00A60E5E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учета проверок</w:t>
      </w:r>
    </w:p>
    <w:p w:rsidR="00A60E5E" w:rsidRDefault="00A60E5E" w:rsidP="00A60E5E">
      <w:pPr>
        <w:ind w:firstLine="0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61"/>
        <w:gridCol w:w="1111"/>
        <w:gridCol w:w="1321"/>
        <w:gridCol w:w="2294"/>
        <w:gridCol w:w="1487"/>
        <w:gridCol w:w="1286"/>
        <w:gridCol w:w="2142"/>
        <w:gridCol w:w="1171"/>
        <w:gridCol w:w="1378"/>
      </w:tblGrid>
      <w:tr w:rsidR="006068F6" w:rsidTr="00DD5D7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E" w:rsidRDefault="00A60E5E">
            <w:pPr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E" w:rsidRDefault="00A60E5E">
            <w:pPr>
              <w:ind w:hanging="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</w:t>
            </w:r>
            <w:proofErr w:type="gramStart"/>
            <w:r>
              <w:rPr>
                <w:color w:val="000000"/>
                <w:sz w:val="20"/>
              </w:rPr>
              <w:t>проверяемого  МУ</w:t>
            </w:r>
            <w:proofErr w:type="gramEnd"/>
            <w:r>
              <w:rPr>
                <w:color w:val="000000"/>
                <w:sz w:val="20"/>
              </w:rPr>
              <w:t xml:space="preserve"> или МУП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E" w:rsidRDefault="00A60E5E">
            <w:pPr>
              <w:ind w:hanging="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начала проведения проверки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E" w:rsidRDefault="00A60E5E">
            <w:pPr>
              <w:ind w:hanging="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и номер распоряжения о проведении проверки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E" w:rsidRDefault="00A60E5E">
            <w:pPr>
              <w:ind w:hanging="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Цель проведения проверки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E" w:rsidRDefault="00A60E5E">
            <w:pPr>
              <w:ind w:hanging="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Форма </w:t>
            </w:r>
            <w:proofErr w:type="gramStart"/>
            <w:r>
              <w:rPr>
                <w:color w:val="000000"/>
                <w:sz w:val="20"/>
              </w:rPr>
              <w:t>проведения  проверки</w:t>
            </w:r>
            <w:proofErr w:type="gramEnd"/>
            <w:r>
              <w:rPr>
                <w:color w:val="000000"/>
                <w:sz w:val="20"/>
              </w:rPr>
              <w:t xml:space="preserve"> (документарная, выездная, документарная и выездная)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E" w:rsidRDefault="00A60E5E">
            <w:pPr>
              <w:ind w:hanging="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и номер акта проверки, дата о его вручении проверяемого МУ или МУП</w:t>
            </w:r>
          </w:p>
          <w:p w:rsidR="00A60E5E" w:rsidRDefault="00A60E5E">
            <w:pPr>
              <w:ind w:hanging="27"/>
              <w:jc w:val="center"/>
              <w:rPr>
                <w:color w:val="00000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E" w:rsidRDefault="00A60E5E">
            <w:pPr>
              <w:ind w:hanging="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Выявленные нарушения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E" w:rsidRDefault="00A60E5E">
            <w:pPr>
              <w:ind w:hanging="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устранения выявленных нарушений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E" w:rsidRDefault="00A60E5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 специалиста, вносившего запись в книгу учета</w:t>
            </w:r>
          </w:p>
        </w:tc>
      </w:tr>
      <w:tr w:rsidR="006068F6" w:rsidTr="00DD5D7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E" w:rsidRPr="001A780D" w:rsidRDefault="00A60E5E" w:rsidP="00B765AC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E" w:rsidRPr="001A780D" w:rsidRDefault="00A60E5E" w:rsidP="00B765AC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Муниципальное бюджетное образовательное учреждение дополнительного образования детей «Кожевниковская детская школа искусств»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E" w:rsidRPr="001A780D" w:rsidRDefault="00A60E5E" w:rsidP="00B765AC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08.04.15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1" w:rsidRPr="001A780D" w:rsidRDefault="005E4421" w:rsidP="005E4421">
            <w:pPr>
              <w:ind w:firstLine="0"/>
              <w:rPr>
                <w:sz w:val="20"/>
              </w:rPr>
            </w:pPr>
            <w:r w:rsidRPr="001A780D">
              <w:rPr>
                <w:sz w:val="20"/>
              </w:rPr>
              <w:t>Распоряжение</w:t>
            </w:r>
            <w:r w:rsidR="00A60E5E" w:rsidRPr="001A780D">
              <w:rPr>
                <w:sz w:val="20"/>
              </w:rPr>
              <w:t xml:space="preserve"> № 150-р</w:t>
            </w:r>
            <w:r w:rsidRPr="001A780D">
              <w:rPr>
                <w:sz w:val="20"/>
              </w:rPr>
              <w:t xml:space="preserve"> от 02.04.2015</w:t>
            </w:r>
          </w:p>
          <w:p w:rsidR="00A60E5E" w:rsidRPr="001A780D" w:rsidRDefault="00A60E5E" w:rsidP="00B765AC">
            <w:pPr>
              <w:ind w:firstLine="0"/>
              <w:rPr>
                <w:sz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1" w:rsidRPr="001A780D" w:rsidRDefault="005E4421" w:rsidP="005E4421">
            <w:pPr>
              <w:ind w:firstLine="708"/>
              <w:jc w:val="both"/>
              <w:rPr>
                <w:sz w:val="20"/>
              </w:rPr>
            </w:pPr>
            <w:r w:rsidRPr="001A780D">
              <w:rPr>
                <w:color w:val="000000"/>
                <w:sz w:val="20"/>
              </w:rPr>
              <w:t xml:space="preserve">Наличие регистрации права оперативного управления, кадастрового учета и технической инвентаризации на недвижимое имущество. Оформление сдачи помещений в аренду (безвозмездное пользование) и государственная регистрация договоров, заключенных на срок один год и </w:t>
            </w:r>
            <w:proofErr w:type="gramStart"/>
            <w:r w:rsidRPr="001A780D">
              <w:rPr>
                <w:color w:val="000000"/>
                <w:sz w:val="20"/>
              </w:rPr>
              <w:t xml:space="preserve">более,   </w:t>
            </w:r>
            <w:proofErr w:type="gramEnd"/>
            <w:r w:rsidRPr="001A780D">
              <w:rPr>
                <w:color w:val="000000"/>
                <w:sz w:val="20"/>
              </w:rPr>
              <w:t xml:space="preserve">в соответствии с пунктом 2 статьи 651 ГК  РФ. Наличие согласия собственника на передачу имущества в аренду (безвозмездное пользование) Наличие (отсутствие) </w:t>
            </w:r>
            <w:r w:rsidRPr="001A780D">
              <w:rPr>
                <w:color w:val="000000"/>
                <w:sz w:val="20"/>
              </w:rPr>
              <w:lastRenderedPageBreak/>
              <w:t>задолженности по арендной плате. Не влечет ли это за собой ухудшения основной деятельности и нарушения санитарно-гигиенических, противопожарных и других норм. Состав имущества, переданного в аренду (безвозмездное пользование</w:t>
            </w:r>
            <w:proofErr w:type="gramStart"/>
            <w:r w:rsidRPr="001A780D">
              <w:rPr>
                <w:color w:val="000000"/>
                <w:sz w:val="20"/>
              </w:rPr>
              <w:t>).Обеспечение</w:t>
            </w:r>
            <w:proofErr w:type="gramEnd"/>
            <w:r w:rsidRPr="001A780D">
              <w:rPr>
                <w:color w:val="000000"/>
                <w:sz w:val="20"/>
              </w:rPr>
              <w:t xml:space="preserve"> сохранности имущества.</w:t>
            </w:r>
            <w:r w:rsidRPr="001A780D">
              <w:rPr>
                <w:sz w:val="20"/>
              </w:rPr>
              <w:t xml:space="preserve"> </w:t>
            </w:r>
          </w:p>
          <w:p w:rsidR="00A60E5E" w:rsidRPr="001A780D" w:rsidRDefault="00A60E5E" w:rsidP="00B765A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E" w:rsidRPr="001A780D" w:rsidRDefault="001A780D" w:rsidP="00B765AC">
            <w:pPr>
              <w:ind w:firstLine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</w:t>
            </w:r>
            <w:r w:rsidRPr="001A780D">
              <w:rPr>
                <w:color w:val="000000"/>
                <w:sz w:val="20"/>
              </w:rPr>
              <w:t>окументарная и выездная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E" w:rsidRPr="001A780D" w:rsidRDefault="00B765AC" w:rsidP="00B765AC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№1 от 08.04.2015, вручен 13.04.15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1. Не зарегистрирован</w:t>
            </w:r>
            <w:r w:rsidR="00B765AC" w:rsidRPr="001A780D">
              <w:rPr>
                <w:sz w:val="20"/>
              </w:rPr>
              <w:t xml:space="preserve"> в </w:t>
            </w:r>
            <w:proofErr w:type="gramStart"/>
            <w:r w:rsidR="00B765AC" w:rsidRPr="001A780D">
              <w:rPr>
                <w:sz w:val="20"/>
              </w:rPr>
              <w:t xml:space="preserve">Росреестре  </w:t>
            </w:r>
            <w:r w:rsidRPr="001A780D">
              <w:rPr>
                <w:sz w:val="20"/>
              </w:rPr>
              <w:t>договор</w:t>
            </w:r>
            <w:proofErr w:type="gramEnd"/>
            <w:r w:rsidRPr="001A780D">
              <w:rPr>
                <w:sz w:val="20"/>
              </w:rPr>
              <w:t xml:space="preserve"> оперативного управления после </w:t>
            </w:r>
            <w:r w:rsidR="00B765AC" w:rsidRPr="001A780D">
              <w:rPr>
                <w:sz w:val="20"/>
              </w:rPr>
              <w:t>изменения</w:t>
            </w:r>
            <w:r w:rsidRPr="001A780D">
              <w:rPr>
                <w:sz w:val="20"/>
              </w:rPr>
              <w:t xml:space="preserve"> типа учреждения</w:t>
            </w:r>
            <w:r w:rsidR="005E4421" w:rsidRPr="001A780D">
              <w:rPr>
                <w:sz w:val="20"/>
              </w:rPr>
              <w:t>.</w:t>
            </w:r>
          </w:p>
          <w:p w:rsidR="00A60E5E" w:rsidRPr="001A780D" w:rsidRDefault="005E4421" w:rsidP="00313C85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2. В</w:t>
            </w:r>
            <w:r w:rsidR="00313C85" w:rsidRPr="001A780D">
              <w:rPr>
                <w:sz w:val="20"/>
              </w:rPr>
              <w:t xml:space="preserve"> Росреестре зарегистрировано и получено одно свидетельство на два отдельно стоящих </w:t>
            </w:r>
            <w:r w:rsidRPr="001A780D">
              <w:rPr>
                <w:sz w:val="20"/>
              </w:rPr>
              <w:t>с</w:t>
            </w:r>
            <w:r w:rsidR="00313C85" w:rsidRPr="001A780D">
              <w:rPr>
                <w:sz w:val="20"/>
              </w:rPr>
              <w:t>троения.</w:t>
            </w:r>
          </w:p>
          <w:p w:rsidR="00313C85" w:rsidRPr="001A780D" w:rsidRDefault="00313C85" w:rsidP="00313C85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3. На балансе учреждения находится фактически неиспользуемый объект недвижимости</w:t>
            </w:r>
          </w:p>
          <w:p w:rsidR="00313C85" w:rsidRPr="001A780D" w:rsidRDefault="00313C85" w:rsidP="00313C85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4. Два объекта движимого имущества учитывается учреждением как объекты недвижимого имущества</w:t>
            </w:r>
          </w:p>
          <w:p w:rsidR="00313C85" w:rsidRPr="001A780D" w:rsidRDefault="00313C85" w:rsidP="00313C85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E" w:rsidRPr="001A780D" w:rsidRDefault="00B765AC" w:rsidP="00B765AC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15.05.2015</w:t>
            </w: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01.09.2015</w:t>
            </w: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15.09.2015</w:t>
            </w: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</w:p>
          <w:p w:rsidR="00313C85" w:rsidRPr="001A780D" w:rsidRDefault="00313C85" w:rsidP="00B765AC">
            <w:pPr>
              <w:ind w:firstLine="0"/>
              <w:jc w:val="both"/>
              <w:rPr>
                <w:sz w:val="20"/>
              </w:rPr>
            </w:pPr>
            <w:r w:rsidRPr="001A780D">
              <w:rPr>
                <w:sz w:val="20"/>
              </w:rPr>
              <w:t>01.07.2015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E" w:rsidRPr="001A780D" w:rsidRDefault="001A780D" w:rsidP="00B765A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Ступаченко М.В.</w:t>
            </w:r>
          </w:p>
        </w:tc>
      </w:tr>
      <w:tr w:rsidR="006068F6" w:rsidTr="00DD5D7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C" w:rsidRPr="001A780D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C" w:rsidRPr="008F1E61" w:rsidRDefault="0028295C" w:rsidP="0028295C">
            <w:pPr>
              <w:ind w:firstLine="0"/>
              <w:jc w:val="both"/>
              <w:rPr>
                <w:sz w:val="20"/>
              </w:rPr>
            </w:pPr>
            <w:r w:rsidRPr="008F1E61">
              <w:rPr>
                <w:sz w:val="22"/>
                <w:szCs w:val="22"/>
              </w:rPr>
              <w:t xml:space="preserve">Муниципальное </w:t>
            </w:r>
            <w:proofErr w:type="gramStart"/>
            <w:r w:rsidRPr="008F1E61">
              <w:rPr>
                <w:sz w:val="22"/>
                <w:szCs w:val="22"/>
              </w:rPr>
              <w:t>автономное  образовательное</w:t>
            </w:r>
            <w:proofErr w:type="gramEnd"/>
            <w:r w:rsidRPr="008F1E61">
              <w:rPr>
                <w:sz w:val="22"/>
                <w:szCs w:val="22"/>
              </w:rPr>
              <w:t xml:space="preserve"> учреждение «Кожевниковская средняя общеобразовательная школа №1»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C" w:rsidRPr="001A780D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13.05.2015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C" w:rsidRPr="001A780D" w:rsidRDefault="0028295C" w:rsidP="0028295C">
            <w:pPr>
              <w:ind w:firstLine="0"/>
              <w:rPr>
                <w:sz w:val="20"/>
              </w:rPr>
            </w:pPr>
            <w:r w:rsidRPr="001A780D">
              <w:rPr>
                <w:sz w:val="20"/>
              </w:rPr>
              <w:t>Распоряжение № 150-р от 02.04.2015</w:t>
            </w:r>
          </w:p>
          <w:p w:rsidR="0028295C" w:rsidRPr="001A780D" w:rsidRDefault="0028295C" w:rsidP="0028295C">
            <w:pPr>
              <w:ind w:firstLine="0"/>
              <w:rPr>
                <w:sz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C" w:rsidRPr="001A780D" w:rsidRDefault="0028295C" w:rsidP="0028295C">
            <w:pPr>
              <w:ind w:firstLine="708"/>
              <w:jc w:val="both"/>
              <w:rPr>
                <w:sz w:val="20"/>
              </w:rPr>
            </w:pPr>
            <w:r w:rsidRPr="001A780D">
              <w:rPr>
                <w:color w:val="000000"/>
                <w:sz w:val="20"/>
              </w:rPr>
              <w:t xml:space="preserve">Наличие регистрации права оперативного управления, кадастрового учета и технической инвентаризации на недвижимое имущество. Оформление сдачи помещений в аренду (безвозмездное пользование) и государственная регистрация договоров, заключенных на срок один год и </w:t>
            </w:r>
            <w:proofErr w:type="gramStart"/>
            <w:r w:rsidRPr="001A780D">
              <w:rPr>
                <w:color w:val="000000"/>
                <w:sz w:val="20"/>
              </w:rPr>
              <w:t xml:space="preserve">более,   </w:t>
            </w:r>
            <w:proofErr w:type="gramEnd"/>
            <w:r w:rsidRPr="001A780D">
              <w:rPr>
                <w:color w:val="000000"/>
                <w:sz w:val="20"/>
              </w:rPr>
              <w:t xml:space="preserve">в соответствии с пунктом 2 статьи 651 ГК  РФ. Наличие согласия собственника на передачу имущества в аренду (безвозмездное пользование) Наличие </w:t>
            </w:r>
            <w:r w:rsidRPr="001A780D">
              <w:rPr>
                <w:color w:val="000000"/>
                <w:sz w:val="20"/>
              </w:rPr>
              <w:lastRenderedPageBreak/>
              <w:t>(отсутствие) задолженности по арендной плате. Не влечет ли это за собой ухудшения основной деятельности и нарушения санитарно-гигиенических, противопожарных и других норм. Состав имущества, переданного в аренду (безвозмездное пользование</w:t>
            </w:r>
            <w:proofErr w:type="gramStart"/>
            <w:r w:rsidRPr="001A780D">
              <w:rPr>
                <w:color w:val="000000"/>
                <w:sz w:val="20"/>
              </w:rPr>
              <w:t>).Обеспечение</w:t>
            </w:r>
            <w:proofErr w:type="gramEnd"/>
            <w:r w:rsidRPr="001A780D">
              <w:rPr>
                <w:color w:val="000000"/>
                <w:sz w:val="20"/>
              </w:rPr>
              <w:t xml:space="preserve"> сохранности имущества.</w:t>
            </w:r>
            <w:r w:rsidRPr="001A780D">
              <w:rPr>
                <w:sz w:val="20"/>
              </w:rPr>
              <w:t xml:space="preserve"> </w:t>
            </w:r>
          </w:p>
          <w:p w:rsidR="0028295C" w:rsidRPr="001A780D" w:rsidRDefault="0028295C" w:rsidP="0028295C">
            <w:pPr>
              <w:ind w:firstLine="708"/>
              <w:jc w:val="both"/>
              <w:rPr>
                <w:color w:val="00000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C" w:rsidRPr="001A780D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</w:t>
            </w:r>
            <w:r w:rsidRPr="001A780D">
              <w:rPr>
                <w:color w:val="000000"/>
                <w:sz w:val="20"/>
              </w:rPr>
              <w:t>окументарная и выездная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C" w:rsidRPr="001A780D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№2 от 13</w:t>
            </w:r>
            <w:r w:rsidRPr="001A780D">
              <w:rPr>
                <w:sz w:val="20"/>
              </w:rPr>
              <w:t>.0</w:t>
            </w:r>
            <w:r>
              <w:rPr>
                <w:sz w:val="20"/>
              </w:rPr>
              <w:t>5.2015, вручен 20</w:t>
            </w:r>
            <w:r w:rsidRPr="001A780D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1A780D">
              <w:rPr>
                <w:sz w:val="20"/>
              </w:rPr>
              <w:t>.15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1 После изменения типа учреждения, не внесены изменения в зарегистрированные права оперативного управления на два объекта недвижимости.</w:t>
            </w: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2. Три объекта транспортных средств не используются по назначению.</w:t>
            </w:r>
          </w:p>
          <w:p w:rsidR="0028295C" w:rsidRPr="001A780D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3. Один объект движимого имущества не учтен на балансе учреждения.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01.07.2015</w:t>
            </w: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01.06.2015</w:t>
            </w: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Default="0028295C" w:rsidP="0028295C">
            <w:pPr>
              <w:ind w:firstLine="0"/>
              <w:jc w:val="both"/>
              <w:rPr>
                <w:sz w:val="20"/>
              </w:rPr>
            </w:pPr>
          </w:p>
          <w:p w:rsidR="0028295C" w:rsidRPr="001A780D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01.06.2015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C" w:rsidRPr="001A780D" w:rsidRDefault="0028295C" w:rsidP="0028295C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Ступаченко М.В.</w:t>
            </w:r>
          </w:p>
        </w:tc>
      </w:tr>
      <w:tr w:rsidR="006068F6" w:rsidTr="00DD5D7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E" w:rsidRDefault="00DB2FF5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E" w:rsidRDefault="0071497E" w:rsidP="007149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бюджетное общеобразовательное учреждение «Песочнодубровская средняя общеобразовательная школа»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E" w:rsidRDefault="0071497E" w:rsidP="007149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04.06.2015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E" w:rsidRPr="001A780D" w:rsidRDefault="0071497E" w:rsidP="0071497E">
            <w:pPr>
              <w:ind w:firstLine="0"/>
              <w:rPr>
                <w:sz w:val="20"/>
              </w:rPr>
            </w:pPr>
            <w:r w:rsidRPr="001A780D">
              <w:rPr>
                <w:sz w:val="20"/>
              </w:rPr>
              <w:t>Распоряжение № 150-р от 02.04.2015</w:t>
            </w:r>
          </w:p>
          <w:p w:rsidR="0071497E" w:rsidRPr="001A780D" w:rsidRDefault="0071497E" w:rsidP="0071497E">
            <w:pPr>
              <w:ind w:firstLine="0"/>
              <w:rPr>
                <w:sz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E" w:rsidRPr="001A780D" w:rsidRDefault="0071497E" w:rsidP="0071497E">
            <w:pPr>
              <w:ind w:firstLine="708"/>
              <w:jc w:val="both"/>
              <w:rPr>
                <w:sz w:val="20"/>
              </w:rPr>
            </w:pPr>
            <w:r w:rsidRPr="001A780D">
              <w:rPr>
                <w:color w:val="000000"/>
                <w:sz w:val="20"/>
              </w:rPr>
              <w:t xml:space="preserve">Наличие регистрации права оперативного управления, кадастрового учета и технической инвентаризации на недвижимое имущество. Оформление сдачи помещений в аренду (безвозмездное пользование) и государственная регистрация договоров, заключенных на срок один год и </w:t>
            </w:r>
            <w:proofErr w:type="gramStart"/>
            <w:r w:rsidRPr="001A780D">
              <w:rPr>
                <w:color w:val="000000"/>
                <w:sz w:val="20"/>
              </w:rPr>
              <w:t xml:space="preserve">более,   </w:t>
            </w:r>
            <w:proofErr w:type="gramEnd"/>
            <w:r w:rsidRPr="001A780D">
              <w:rPr>
                <w:color w:val="000000"/>
                <w:sz w:val="20"/>
              </w:rPr>
              <w:t xml:space="preserve">в соответствии с пунктом 2 статьи 651 ГК  РФ. Наличие согласия собственника на передачу имущества в аренду (безвозмездное </w:t>
            </w:r>
            <w:r w:rsidRPr="001A780D">
              <w:rPr>
                <w:color w:val="000000"/>
                <w:sz w:val="20"/>
              </w:rPr>
              <w:lastRenderedPageBreak/>
              <w:t>пользование) Наличие (отсутствие) задолженности по арендной плате. Не влечет ли это за собой ухудшения основной деятельности и нарушения санитарно-гигиенических, противопожарных и других норм. Состав имущества, переданного в аренду (безвозмездное пользование</w:t>
            </w:r>
            <w:proofErr w:type="gramStart"/>
            <w:r w:rsidRPr="001A780D">
              <w:rPr>
                <w:color w:val="000000"/>
                <w:sz w:val="20"/>
              </w:rPr>
              <w:t>).Обеспечение</w:t>
            </w:r>
            <w:proofErr w:type="gramEnd"/>
            <w:r w:rsidRPr="001A780D">
              <w:rPr>
                <w:color w:val="000000"/>
                <w:sz w:val="20"/>
              </w:rPr>
              <w:t xml:space="preserve"> сохранности имущества.</w:t>
            </w:r>
            <w:r w:rsidRPr="001A780D">
              <w:rPr>
                <w:sz w:val="20"/>
              </w:rPr>
              <w:t xml:space="preserve"> </w:t>
            </w:r>
          </w:p>
          <w:p w:rsidR="0071497E" w:rsidRPr="001A780D" w:rsidRDefault="0071497E" w:rsidP="0071497E">
            <w:pPr>
              <w:ind w:firstLine="708"/>
              <w:jc w:val="both"/>
              <w:rPr>
                <w:color w:val="00000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E" w:rsidRPr="001A780D" w:rsidRDefault="0071497E" w:rsidP="0071497E">
            <w:pPr>
              <w:ind w:firstLine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</w:t>
            </w:r>
            <w:r w:rsidRPr="001A780D">
              <w:rPr>
                <w:color w:val="000000"/>
                <w:sz w:val="20"/>
              </w:rPr>
              <w:t>окументарная и выездная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E" w:rsidRPr="001A780D" w:rsidRDefault="0071497E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№3 от 04</w:t>
            </w:r>
            <w:r w:rsidRPr="001A780D">
              <w:rPr>
                <w:sz w:val="20"/>
              </w:rPr>
              <w:t>.0</w:t>
            </w:r>
            <w:r>
              <w:rPr>
                <w:sz w:val="20"/>
              </w:rPr>
              <w:t>6.2015, вручен 08</w:t>
            </w:r>
            <w:r w:rsidRPr="001A780D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1A780D">
              <w:rPr>
                <w:sz w:val="20"/>
              </w:rPr>
              <w:t>.15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1 После изменения типа учреждения, не внесены изменения в зарегистрированные права оперативного управления на все объекты недвижимости.</w:t>
            </w:r>
          </w:p>
          <w:p w:rsidR="0071497E" w:rsidRDefault="0071497E" w:rsidP="0071497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2. </w:t>
            </w:r>
            <w:r w:rsidRPr="0071497E">
              <w:rPr>
                <w:sz w:val="20"/>
              </w:rPr>
              <w:t xml:space="preserve">В договоре безвозмездного пользования с МБУ «МЦБС Кожевниковского района» неверно </w:t>
            </w:r>
            <w:proofErr w:type="gramStart"/>
            <w:r w:rsidRPr="0071497E">
              <w:rPr>
                <w:sz w:val="20"/>
              </w:rPr>
              <w:t xml:space="preserve">указаны  </w:t>
            </w:r>
            <w:r>
              <w:rPr>
                <w:sz w:val="20"/>
              </w:rPr>
              <w:t>данные</w:t>
            </w:r>
            <w:proofErr w:type="gramEnd"/>
            <w:r>
              <w:rPr>
                <w:sz w:val="20"/>
              </w:rPr>
              <w:t xml:space="preserve"> переданного</w:t>
            </w:r>
            <w:r w:rsidRPr="0071497E">
              <w:rPr>
                <w:sz w:val="20"/>
              </w:rPr>
              <w:t xml:space="preserve"> помещения</w:t>
            </w:r>
            <w:r>
              <w:rPr>
                <w:sz w:val="24"/>
                <w:szCs w:val="24"/>
              </w:rPr>
              <w:t>.</w:t>
            </w:r>
          </w:p>
          <w:p w:rsidR="002A62AD" w:rsidRDefault="0071497E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2A62AD">
              <w:rPr>
                <w:sz w:val="20"/>
              </w:rPr>
              <w:t xml:space="preserve"> </w:t>
            </w:r>
            <w:r w:rsidR="0080466F">
              <w:rPr>
                <w:sz w:val="20"/>
              </w:rPr>
              <w:t>В договоре оперативного управления указаны не актуальные данные по зданию школы с. Песочнодубровка</w:t>
            </w:r>
          </w:p>
          <w:p w:rsidR="0080466F" w:rsidRDefault="002A62AD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4. </w:t>
            </w:r>
            <w:r w:rsidR="0080466F">
              <w:rPr>
                <w:sz w:val="20"/>
              </w:rPr>
              <w:t xml:space="preserve"> Заключения комиссии о последствиях передачи части образовательных учреждений в безвозмездное пользование оформлены некорректно</w:t>
            </w:r>
          </w:p>
          <w:p w:rsidR="0071497E" w:rsidRDefault="0080466F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71497E">
              <w:rPr>
                <w:sz w:val="20"/>
              </w:rPr>
              <w:t xml:space="preserve">Один объект </w:t>
            </w:r>
            <w:r>
              <w:rPr>
                <w:sz w:val="20"/>
              </w:rPr>
              <w:t>не</w:t>
            </w:r>
            <w:r w:rsidR="0071497E">
              <w:rPr>
                <w:sz w:val="20"/>
              </w:rPr>
              <w:t>движимого имущества</w:t>
            </w:r>
            <w:r>
              <w:rPr>
                <w:sz w:val="20"/>
              </w:rPr>
              <w:t xml:space="preserve"> и один объект движимого имущества</w:t>
            </w:r>
            <w:r w:rsidR="0071497E">
              <w:rPr>
                <w:sz w:val="20"/>
              </w:rPr>
              <w:t xml:space="preserve"> не учтен на балансе учреждения.</w:t>
            </w:r>
          </w:p>
          <w:p w:rsidR="0080466F" w:rsidRPr="001A780D" w:rsidRDefault="0080466F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6. На балансе учреждения находятся 3 объекта движимого имущества в нерабочем состоянии и неиспользуемого по назначению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01.10.2015</w:t>
            </w: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01.07.2015</w:t>
            </w: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71497E" w:rsidP="0071497E">
            <w:pPr>
              <w:ind w:firstLine="0"/>
              <w:jc w:val="both"/>
              <w:rPr>
                <w:sz w:val="20"/>
              </w:rPr>
            </w:pPr>
          </w:p>
          <w:p w:rsidR="0071497E" w:rsidRDefault="0080466F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01.07</w:t>
            </w:r>
            <w:r w:rsidR="0071497E">
              <w:rPr>
                <w:sz w:val="20"/>
              </w:rPr>
              <w:t>.2015</w:t>
            </w: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01.07.2015</w:t>
            </w: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01.07.2015</w:t>
            </w: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Default="0080466F" w:rsidP="0071497E">
            <w:pPr>
              <w:ind w:firstLine="0"/>
              <w:jc w:val="both"/>
              <w:rPr>
                <w:sz w:val="20"/>
              </w:rPr>
            </w:pPr>
          </w:p>
          <w:p w:rsidR="0080466F" w:rsidRPr="001A780D" w:rsidRDefault="0080466F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01.07.2015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7E" w:rsidRPr="001A780D" w:rsidRDefault="0071497E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Ступаченко М.В.</w:t>
            </w:r>
          </w:p>
        </w:tc>
      </w:tr>
      <w:tr w:rsidR="006068F6" w:rsidTr="00DD5D7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15" w:rsidRDefault="00157615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15" w:rsidRPr="00157615" w:rsidRDefault="00157615" w:rsidP="0071497E">
            <w:pPr>
              <w:ind w:firstLine="0"/>
              <w:rPr>
                <w:color w:val="000000"/>
                <w:sz w:val="24"/>
                <w:szCs w:val="24"/>
              </w:rPr>
            </w:pPr>
            <w:r w:rsidRPr="00157615">
              <w:rPr>
                <w:sz w:val="24"/>
                <w:szCs w:val="24"/>
              </w:rPr>
              <w:t>Муниципальное бюджетное учреждение культуры МБУК «Кожевниковская межмуниципальная централизованная клубная система»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15" w:rsidRDefault="00157615" w:rsidP="007149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10.07.2015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15" w:rsidRPr="001A780D" w:rsidRDefault="00157615" w:rsidP="007149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Распоряжение № 251-р от 03.06.2015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C" w:rsidRPr="001A780D" w:rsidRDefault="00FA49FC" w:rsidP="00FA49FC">
            <w:pPr>
              <w:ind w:firstLine="708"/>
              <w:jc w:val="both"/>
              <w:rPr>
                <w:sz w:val="20"/>
              </w:rPr>
            </w:pPr>
            <w:r w:rsidRPr="001A780D">
              <w:rPr>
                <w:color w:val="000000"/>
                <w:sz w:val="20"/>
              </w:rPr>
              <w:t xml:space="preserve">Наличие регистрации права оперативного управления, кадастрового учета и технической инвентаризации на недвижимое имущество. Оформление сдачи помещений в аренду (безвозмездное пользование) и государственная регистрация договоров, заключенных на срок один год и </w:t>
            </w:r>
            <w:proofErr w:type="gramStart"/>
            <w:r w:rsidRPr="001A780D">
              <w:rPr>
                <w:color w:val="000000"/>
                <w:sz w:val="20"/>
              </w:rPr>
              <w:t xml:space="preserve">более,   </w:t>
            </w:r>
            <w:proofErr w:type="gramEnd"/>
            <w:r w:rsidRPr="001A780D">
              <w:rPr>
                <w:color w:val="000000"/>
                <w:sz w:val="20"/>
              </w:rPr>
              <w:t xml:space="preserve">в </w:t>
            </w:r>
            <w:r w:rsidRPr="001A780D">
              <w:rPr>
                <w:color w:val="000000"/>
                <w:sz w:val="20"/>
              </w:rPr>
              <w:lastRenderedPageBreak/>
              <w:t>соответствии с пунктом 2 статьи 651 ГК  РФ. Наличие согласия собственника на передачу имущества в аренду (безвозмездное пользование) Наличие (отсутствие) задолженности по арендной плате. Не влечет ли это за собой ухудшения основной деятельности и нарушения санитарно-гигиенических, противопожарных и других норм. Состав имущества, переданного в аренду (безвозмездное пользование</w:t>
            </w:r>
            <w:proofErr w:type="gramStart"/>
            <w:r w:rsidRPr="001A780D">
              <w:rPr>
                <w:color w:val="000000"/>
                <w:sz w:val="20"/>
              </w:rPr>
              <w:t>).Обеспечение</w:t>
            </w:r>
            <w:proofErr w:type="gramEnd"/>
            <w:r w:rsidRPr="001A780D">
              <w:rPr>
                <w:color w:val="000000"/>
                <w:sz w:val="20"/>
              </w:rPr>
              <w:t xml:space="preserve"> сохранности имущества.</w:t>
            </w:r>
            <w:r w:rsidRPr="001A780D">
              <w:rPr>
                <w:sz w:val="20"/>
              </w:rPr>
              <w:t xml:space="preserve"> </w:t>
            </w:r>
          </w:p>
          <w:p w:rsidR="00157615" w:rsidRPr="001A780D" w:rsidRDefault="00157615" w:rsidP="0071497E">
            <w:pPr>
              <w:ind w:firstLine="708"/>
              <w:jc w:val="both"/>
              <w:rPr>
                <w:color w:val="00000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15" w:rsidRDefault="00FA49FC" w:rsidP="0071497E">
            <w:pPr>
              <w:ind w:firstLine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</w:t>
            </w:r>
            <w:r w:rsidRPr="001A780D">
              <w:rPr>
                <w:color w:val="000000"/>
                <w:sz w:val="20"/>
              </w:rPr>
              <w:t>окументарная и выездная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15" w:rsidRDefault="00FA49FC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№4 от 22.07.2015, вручен 03.08.2015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6" w:rsidRDefault="006068F6" w:rsidP="006068F6">
            <w:pPr>
              <w:pStyle w:val="a3"/>
              <w:numPr>
                <w:ilvl w:val="0"/>
                <w:numId w:val="2"/>
              </w:numPr>
              <w:ind w:left="-28" w:firstLine="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зарегистрированы в Росреестре право оперативного управления на все объекты недвижимости после </w:t>
            </w:r>
            <w:proofErr w:type="gramStart"/>
            <w:r>
              <w:rPr>
                <w:sz w:val="20"/>
              </w:rPr>
              <w:t>внесённых  изменений</w:t>
            </w:r>
            <w:proofErr w:type="gramEnd"/>
            <w:r>
              <w:rPr>
                <w:sz w:val="20"/>
              </w:rPr>
              <w:t>.</w:t>
            </w:r>
          </w:p>
          <w:p w:rsidR="00157615" w:rsidRDefault="009F5324" w:rsidP="009F5324">
            <w:pPr>
              <w:pStyle w:val="a3"/>
              <w:numPr>
                <w:ilvl w:val="0"/>
                <w:numId w:val="2"/>
              </w:numPr>
              <w:ind w:left="-28" w:firstLine="2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При  передаче</w:t>
            </w:r>
            <w:proofErr w:type="gramEnd"/>
            <w:r w:rsidR="006068F6">
              <w:rPr>
                <w:sz w:val="20"/>
              </w:rPr>
              <w:t xml:space="preserve"> в аренду имущества   </w:t>
            </w:r>
            <w:r>
              <w:rPr>
                <w:sz w:val="20"/>
              </w:rPr>
              <w:t>применяются устаревшие ставки арендной платы, либо не соответствуют арендуемому объекту.</w:t>
            </w:r>
          </w:p>
          <w:p w:rsidR="009F5324" w:rsidRDefault="009F5324" w:rsidP="009F5324">
            <w:pPr>
              <w:pStyle w:val="a3"/>
              <w:numPr>
                <w:ilvl w:val="0"/>
                <w:numId w:val="2"/>
              </w:numPr>
              <w:ind w:left="-28" w:firstLine="2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Не все договоры аренды хранятся в печатном виде.</w:t>
            </w:r>
          </w:p>
          <w:p w:rsidR="009F5324" w:rsidRDefault="009F5324" w:rsidP="009F5324">
            <w:pPr>
              <w:pStyle w:val="a3"/>
              <w:numPr>
                <w:ilvl w:val="0"/>
                <w:numId w:val="2"/>
              </w:numPr>
              <w:ind w:left="-28" w:firstLine="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Отрегулировать работу с арендаторами по своевременной оплате арендных платежей. </w:t>
            </w:r>
          </w:p>
          <w:p w:rsidR="009F5324" w:rsidRDefault="009F5324" w:rsidP="009F5324">
            <w:pPr>
              <w:pStyle w:val="a3"/>
              <w:numPr>
                <w:ilvl w:val="0"/>
                <w:numId w:val="2"/>
              </w:numPr>
              <w:ind w:left="-28" w:firstLine="28"/>
              <w:jc w:val="both"/>
              <w:rPr>
                <w:sz w:val="20"/>
              </w:rPr>
            </w:pPr>
            <w:r>
              <w:rPr>
                <w:sz w:val="20"/>
              </w:rPr>
              <w:t>Не ведется реестр договоров проката, не утвержден прейскурант платных услуг.</w:t>
            </w:r>
          </w:p>
          <w:p w:rsidR="009F5324" w:rsidRDefault="009F7BF1" w:rsidP="009F5324">
            <w:pPr>
              <w:pStyle w:val="a3"/>
              <w:numPr>
                <w:ilvl w:val="0"/>
                <w:numId w:val="2"/>
              </w:numPr>
              <w:ind w:left="-28" w:firstLine="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Неиспользуемое недвижимое имущество </w:t>
            </w:r>
            <w:r w:rsidR="00FB066D">
              <w:rPr>
                <w:sz w:val="20"/>
              </w:rPr>
              <w:t xml:space="preserve">– гараж, </w:t>
            </w:r>
            <w:r>
              <w:rPr>
                <w:sz w:val="20"/>
              </w:rPr>
              <w:t xml:space="preserve">вернуть собственнику, </w:t>
            </w:r>
            <w:r w:rsidR="00FB066D">
              <w:rPr>
                <w:sz w:val="20"/>
              </w:rPr>
              <w:t>склад – списать.</w:t>
            </w:r>
          </w:p>
          <w:p w:rsidR="00FB066D" w:rsidRDefault="00FB066D" w:rsidP="009F5324">
            <w:pPr>
              <w:pStyle w:val="a3"/>
              <w:numPr>
                <w:ilvl w:val="0"/>
                <w:numId w:val="2"/>
              </w:numPr>
              <w:ind w:left="-28" w:firstLine="28"/>
              <w:jc w:val="both"/>
              <w:rPr>
                <w:sz w:val="20"/>
              </w:rPr>
            </w:pPr>
            <w:r>
              <w:rPr>
                <w:sz w:val="20"/>
              </w:rPr>
              <w:t>Неоформленные объекты недвижимого имущества поставить на кадастровый учет и зарегистрировать права.</w:t>
            </w:r>
          </w:p>
          <w:p w:rsidR="00FB066D" w:rsidRDefault="00FB066D" w:rsidP="00FB066D">
            <w:pPr>
              <w:pStyle w:val="a3"/>
              <w:numPr>
                <w:ilvl w:val="0"/>
                <w:numId w:val="2"/>
              </w:numPr>
              <w:ind w:left="-28" w:firstLine="28"/>
              <w:jc w:val="both"/>
              <w:rPr>
                <w:sz w:val="20"/>
              </w:rPr>
            </w:pPr>
            <w:r>
              <w:rPr>
                <w:sz w:val="20"/>
              </w:rPr>
              <w:t>В бухгалтерском учете вести учет объектов на недвижимые и движимое имущество строго в соответствии с договором оперативного управления.</w:t>
            </w:r>
          </w:p>
          <w:p w:rsidR="00FB066D" w:rsidRPr="006068F6" w:rsidRDefault="00FB066D" w:rsidP="00FB066D">
            <w:pPr>
              <w:pStyle w:val="a3"/>
              <w:numPr>
                <w:ilvl w:val="0"/>
                <w:numId w:val="2"/>
              </w:numPr>
              <w:ind w:left="-28" w:firstLine="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Использовать муниципальное имущество в корпоративных целях </w:t>
            </w:r>
            <w:r>
              <w:rPr>
                <w:sz w:val="20"/>
              </w:rPr>
              <w:lastRenderedPageBreak/>
              <w:t xml:space="preserve">в строгом соответствии с НПА.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6" w:rsidRDefault="006068F6" w:rsidP="006068F6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01.10.2015</w:t>
            </w:r>
          </w:p>
          <w:p w:rsidR="00157615" w:rsidRDefault="00157615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01.09.2015</w:t>
            </w: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03.08.2015</w:t>
            </w: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9F5324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03.08.2015</w:t>
            </w:r>
          </w:p>
          <w:p w:rsidR="009F5324" w:rsidRDefault="009F5324" w:rsidP="009F5324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9F5324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01.10.2015</w:t>
            </w:r>
          </w:p>
          <w:p w:rsidR="009F5324" w:rsidRDefault="009F5324" w:rsidP="009F5324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9F5324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9F5324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9F5324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9F5324">
            <w:pPr>
              <w:ind w:firstLine="0"/>
              <w:jc w:val="both"/>
              <w:rPr>
                <w:sz w:val="20"/>
              </w:rPr>
            </w:pPr>
          </w:p>
          <w:p w:rsidR="009F5324" w:rsidRDefault="009F5324" w:rsidP="009F5324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01.10.2015</w:t>
            </w:r>
          </w:p>
          <w:p w:rsidR="009F5324" w:rsidRDefault="009F5324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01.10.2015</w:t>
            </w: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</w:p>
          <w:p w:rsidR="00FB066D" w:rsidRDefault="00FB066D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01.10.2015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15" w:rsidRDefault="00061BD6" w:rsidP="0071497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Ступаченко М.В.</w:t>
            </w:r>
          </w:p>
        </w:tc>
      </w:tr>
      <w:tr w:rsidR="00BD729E" w:rsidTr="00DD5D7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E" w:rsidRDefault="00BD729E" w:rsidP="00BD729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E" w:rsidRPr="00BD729E" w:rsidRDefault="00BD729E" w:rsidP="00BD729E">
            <w:pPr>
              <w:ind w:firstLine="0"/>
              <w:rPr>
                <w:sz w:val="24"/>
                <w:szCs w:val="24"/>
              </w:rPr>
            </w:pPr>
            <w:r w:rsidRPr="00BD729E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BD729E">
              <w:rPr>
                <w:sz w:val="22"/>
                <w:szCs w:val="22"/>
              </w:rPr>
              <w:t>Межпоселенческая</w:t>
            </w:r>
            <w:proofErr w:type="spellEnd"/>
            <w:r w:rsidRPr="00BD729E">
              <w:rPr>
                <w:sz w:val="22"/>
                <w:szCs w:val="22"/>
              </w:rPr>
              <w:t xml:space="preserve"> централизованная библиотечная система Кожевниковского района»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E" w:rsidRDefault="00BD729E" w:rsidP="00BD729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29.09.2015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E" w:rsidRPr="001A780D" w:rsidRDefault="00BD729E" w:rsidP="00BD729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Распоряжение № 251-р от 03.06.2015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E" w:rsidRPr="001A780D" w:rsidRDefault="00BD729E" w:rsidP="00BD729E">
            <w:pPr>
              <w:ind w:firstLine="708"/>
              <w:jc w:val="both"/>
              <w:rPr>
                <w:sz w:val="20"/>
              </w:rPr>
            </w:pPr>
            <w:r w:rsidRPr="001A780D">
              <w:rPr>
                <w:color w:val="000000"/>
                <w:sz w:val="20"/>
              </w:rPr>
              <w:t xml:space="preserve">Наличие регистрации права оперативного управления, кадастрового учета и технической инвентаризации на недвижимое имущество. Оформление сдачи помещений в аренду (безвозмездное пользование) и государственная регистрация договоров, заключенных на срок один год и </w:t>
            </w:r>
            <w:proofErr w:type="gramStart"/>
            <w:r w:rsidRPr="001A780D">
              <w:rPr>
                <w:color w:val="000000"/>
                <w:sz w:val="20"/>
              </w:rPr>
              <w:t xml:space="preserve">более,   </w:t>
            </w:r>
            <w:proofErr w:type="gramEnd"/>
            <w:r w:rsidRPr="001A780D">
              <w:rPr>
                <w:color w:val="000000"/>
                <w:sz w:val="20"/>
              </w:rPr>
              <w:t>в соответствии с пунктом 2 статьи 651 ГК  РФ. Наличие согласия собственника на передачу имущества в аренду (безвозмездное пользование) Наличие (отсутствие) задолженности по арендной плате. Не влечет ли это за собой ухудшения основной деятельности и нарушения санитарно-гигиенических, противопожарных и других норм. Состав имущества, переданного в аренду (безвозмездное пользование</w:t>
            </w:r>
            <w:proofErr w:type="gramStart"/>
            <w:r w:rsidRPr="001A780D">
              <w:rPr>
                <w:color w:val="000000"/>
                <w:sz w:val="20"/>
              </w:rPr>
              <w:t>).Обеспече</w:t>
            </w:r>
            <w:r w:rsidRPr="001A780D">
              <w:rPr>
                <w:color w:val="000000"/>
                <w:sz w:val="20"/>
              </w:rPr>
              <w:lastRenderedPageBreak/>
              <w:t>ние</w:t>
            </w:r>
            <w:proofErr w:type="gramEnd"/>
            <w:r w:rsidRPr="001A780D">
              <w:rPr>
                <w:color w:val="000000"/>
                <w:sz w:val="20"/>
              </w:rPr>
              <w:t xml:space="preserve"> сохранности имущества.</w:t>
            </w:r>
            <w:r w:rsidRPr="001A780D">
              <w:rPr>
                <w:sz w:val="20"/>
              </w:rPr>
              <w:t xml:space="preserve"> </w:t>
            </w:r>
          </w:p>
          <w:p w:rsidR="00BD729E" w:rsidRPr="001A780D" w:rsidRDefault="00BD729E" w:rsidP="00BD729E">
            <w:pPr>
              <w:ind w:firstLine="708"/>
              <w:jc w:val="both"/>
              <w:rPr>
                <w:color w:val="00000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E" w:rsidRDefault="00BD729E" w:rsidP="00BD729E">
            <w:pPr>
              <w:ind w:firstLine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</w:t>
            </w:r>
            <w:r w:rsidRPr="001A780D">
              <w:rPr>
                <w:color w:val="000000"/>
                <w:sz w:val="20"/>
              </w:rPr>
              <w:t>окументарная и выездная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E" w:rsidRDefault="00BD729E" w:rsidP="00BD729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№5 от 29.09.2015, вручен 01.10.2015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9D" w:rsidRPr="00E0099D" w:rsidRDefault="00E0099D" w:rsidP="008B6CF7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E0099D">
              <w:rPr>
                <w:sz w:val="20"/>
              </w:rPr>
              <w:t xml:space="preserve">Внести изменения в свидетельство о регистрации права оперативного управления на все объекты недвижимого имущества в связи с переименованием учреждения </w:t>
            </w:r>
          </w:p>
          <w:p w:rsidR="00E0099D" w:rsidRPr="00E0099D" w:rsidRDefault="00E0099D" w:rsidP="008B6CF7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E0099D">
              <w:rPr>
                <w:sz w:val="20"/>
              </w:rPr>
              <w:t xml:space="preserve">Разработать новое положение, перечень и прейскурант платных услуг. </w:t>
            </w:r>
          </w:p>
          <w:p w:rsidR="00E0099D" w:rsidRDefault="00E0099D" w:rsidP="00A46EBE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E0099D">
              <w:rPr>
                <w:sz w:val="20"/>
              </w:rPr>
              <w:t xml:space="preserve">Нежилые строения </w:t>
            </w:r>
            <w:proofErr w:type="gramStart"/>
            <w:r w:rsidRPr="00E0099D">
              <w:rPr>
                <w:sz w:val="20"/>
              </w:rPr>
              <w:t>склад ,</w:t>
            </w:r>
            <w:proofErr w:type="gramEnd"/>
            <w:r w:rsidRPr="00E0099D">
              <w:rPr>
                <w:sz w:val="20"/>
              </w:rPr>
              <w:t xml:space="preserve"> туалет поставить на кадастровый учет, зарегистрировать права </w:t>
            </w:r>
          </w:p>
          <w:p w:rsidR="00E0099D" w:rsidRPr="00E0099D" w:rsidRDefault="00E0099D" w:rsidP="00A46EBE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E0099D">
              <w:rPr>
                <w:sz w:val="20"/>
              </w:rPr>
              <w:t xml:space="preserve">Внести изменения в договор оперативного управления, выделив особо ценное движимое имущество </w:t>
            </w:r>
          </w:p>
          <w:p w:rsidR="003C1A25" w:rsidRDefault="00E0099D" w:rsidP="00657B01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3C1A25">
              <w:rPr>
                <w:sz w:val="20"/>
              </w:rPr>
              <w:t xml:space="preserve">Определиться по отнесению отопительного блока к объектам движимого имущества, при невозможности данной операции, провести работу по </w:t>
            </w:r>
            <w:r w:rsidRPr="003C1A25">
              <w:rPr>
                <w:sz w:val="20"/>
              </w:rPr>
              <w:lastRenderedPageBreak/>
              <w:t>постановке объекта на кадастровой учет и оформит права собственности</w:t>
            </w:r>
          </w:p>
          <w:p w:rsidR="00E0099D" w:rsidRPr="003C1A25" w:rsidRDefault="00E0099D" w:rsidP="00657B01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3C1A25">
              <w:rPr>
                <w:sz w:val="20"/>
              </w:rPr>
              <w:t>Объекты – канализационная сеть и о</w:t>
            </w:r>
            <w:r w:rsidR="003C1A25">
              <w:rPr>
                <w:sz w:val="20"/>
              </w:rPr>
              <w:t>граждение поставить на баланс.</w:t>
            </w:r>
          </w:p>
          <w:p w:rsidR="00BD729E" w:rsidRPr="00E0099D" w:rsidRDefault="00E0099D" w:rsidP="003C1A25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E0099D">
              <w:rPr>
                <w:sz w:val="20"/>
              </w:rPr>
              <w:t xml:space="preserve">Провести обследование нерабочего движимого имущества (компьютерная техника, насос 32-120, котелКВ-20) с приглашением специалистов и по результатам обследования </w:t>
            </w:r>
            <w:r w:rsidR="003C1A25">
              <w:rPr>
                <w:sz w:val="20"/>
              </w:rPr>
              <w:t>произвести ремонт, либо списать.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E" w:rsidRDefault="00E0099D" w:rsidP="00BD729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31.12.15</w:t>
            </w: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31.12.15</w:t>
            </w: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01.06.16</w:t>
            </w: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31.12.15</w:t>
            </w: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</w:p>
          <w:p w:rsidR="00E0099D" w:rsidRDefault="00E0099D" w:rsidP="00BD729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01.06.16</w:t>
            </w: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31.12.15</w:t>
            </w: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31.12.15</w:t>
            </w: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  <w:p w:rsidR="003C1A25" w:rsidRDefault="003C1A25" w:rsidP="00BD729E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9E" w:rsidRDefault="003C1A25" w:rsidP="00BD729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Ступаченко М.В.</w:t>
            </w:r>
          </w:p>
        </w:tc>
      </w:tr>
      <w:tr w:rsidR="003C1A25" w:rsidTr="00DD5D7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Pr="003C1A25" w:rsidRDefault="003C1A25" w:rsidP="003C1A25">
            <w:pPr>
              <w:ind w:firstLine="0"/>
              <w:jc w:val="both"/>
              <w:rPr>
                <w:sz w:val="20"/>
              </w:rPr>
            </w:pPr>
            <w:r w:rsidRPr="003C1A25">
              <w:rPr>
                <w:sz w:val="20"/>
              </w:rPr>
              <w:lastRenderedPageBreak/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Pr="003C1A25" w:rsidRDefault="003C1A25" w:rsidP="003C1A25">
            <w:pPr>
              <w:ind w:firstLine="0"/>
              <w:rPr>
                <w:sz w:val="20"/>
              </w:rPr>
            </w:pPr>
            <w:r w:rsidRPr="003C1A25">
              <w:rPr>
                <w:sz w:val="20"/>
              </w:rPr>
              <w:t xml:space="preserve">Муниципальное бюджетное </w:t>
            </w:r>
            <w:proofErr w:type="gramStart"/>
            <w:r w:rsidRPr="003C1A25">
              <w:rPr>
                <w:sz w:val="20"/>
              </w:rPr>
              <w:t>образовательное  учреждение</w:t>
            </w:r>
            <w:proofErr w:type="gramEnd"/>
            <w:r w:rsidRPr="003C1A25">
              <w:rPr>
                <w:sz w:val="20"/>
              </w:rPr>
              <w:t xml:space="preserve">  дополнительного образования  «Кожевниковская детско- юношеская спортивная школа 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Pr="003C1A25" w:rsidRDefault="00AA30D2" w:rsidP="003C1A2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Pr="001A780D" w:rsidRDefault="003C1A25" w:rsidP="003C1A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Распоряжение № 251-р от 03.06.2015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Pr="001A780D" w:rsidRDefault="003C1A25" w:rsidP="003C1A25">
            <w:pPr>
              <w:ind w:firstLine="708"/>
              <w:jc w:val="both"/>
              <w:rPr>
                <w:sz w:val="20"/>
              </w:rPr>
            </w:pPr>
            <w:r w:rsidRPr="001A780D">
              <w:rPr>
                <w:color w:val="000000"/>
                <w:sz w:val="20"/>
              </w:rPr>
              <w:t xml:space="preserve">Наличие регистрации права оперативного управления, кадастрового учета и технической инвентаризации на недвижимое имущество. Оформление сдачи помещений в аренду (безвозмездное пользование) и государственная регистрация договоров, заключенных на срок </w:t>
            </w:r>
            <w:r w:rsidRPr="001A780D">
              <w:rPr>
                <w:color w:val="000000"/>
                <w:sz w:val="20"/>
              </w:rPr>
              <w:lastRenderedPageBreak/>
              <w:t xml:space="preserve">один год и </w:t>
            </w:r>
            <w:proofErr w:type="gramStart"/>
            <w:r w:rsidRPr="001A780D">
              <w:rPr>
                <w:color w:val="000000"/>
                <w:sz w:val="20"/>
              </w:rPr>
              <w:t xml:space="preserve">более,   </w:t>
            </w:r>
            <w:proofErr w:type="gramEnd"/>
            <w:r w:rsidRPr="001A780D">
              <w:rPr>
                <w:color w:val="000000"/>
                <w:sz w:val="20"/>
              </w:rPr>
              <w:t>в соответствии с пунктом 2 статьи 651 ГК  РФ. Наличие согласия собственника на передачу имущества в аренду (безвозмездное пользование) Наличие (отсутствие) задолженности по арендной плате. Не влечет ли это за собой ухудшения основной деятельности и нарушения санитарно-гигиенических, противопожарных и других норм. Состав имущества, переданного в аренду (безвозмездное пользование</w:t>
            </w:r>
            <w:proofErr w:type="gramStart"/>
            <w:r w:rsidRPr="001A780D">
              <w:rPr>
                <w:color w:val="000000"/>
                <w:sz w:val="20"/>
              </w:rPr>
              <w:t>).Обеспечение</w:t>
            </w:r>
            <w:proofErr w:type="gramEnd"/>
            <w:r w:rsidRPr="001A780D">
              <w:rPr>
                <w:color w:val="000000"/>
                <w:sz w:val="20"/>
              </w:rPr>
              <w:t xml:space="preserve"> сохранности имущества.</w:t>
            </w:r>
            <w:r w:rsidRPr="001A780D">
              <w:rPr>
                <w:sz w:val="20"/>
              </w:rPr>
              <w:t xml:space="preserve"> </w:t>
            </w:r>
          </w:p>
          <w:p w:rsidR="003C1A25" w:rsidRPr="001A780D" w:rsidRDefault="003C1A25" w:rsidP="003C1A25">
            <w:pPr>
              <w:ind w:firstLine="708"/>
              <w:jc w:val="both"/>
              <w:rPr>
                <w:color w:val="00000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Default="003C1A25" w:rsidP="003C1A25">
            <w:pPr>
              <w:ind w:firstLine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</w:t>
            </w:r>
            <w:r w:rsidRPr="001A780D">
              <w:rPr>
                <w:color w:val="000000"/>
                <w:sz w:val="20"/>
              </w:rPr>
              <w:t>окументарная и выездная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Default="00AA30D2" w:rsidP="00AA30D2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 w:rsidR="00735008">
              <w:rPr>
                <w:sz w:val="20"/>
              </w:rPr>
              <w:t xml:space="preserve"> </w:t>
            </w:r>
            <w:r>
              <w:rPr>
                <w:sz w:val="20"/>
              </w:rPr>
              <w:t>6 от 16</w:t>
            </w:r>
            <w:r w:rsidR="003C1A25">
              <w:rPr>
                <w:sz w:val="20"/>
              </w:rPr>
              <w:t>.</w:t>
            </w:r>
            <w:r>
              <w:rPr>
                <w:sz w:val="20"/>
              </w:rPr>
              <w:t>11.2015, вручен 23</w:t>
            </w:r>
            <w:r w:rsidR="003C1A25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="003C1A25">
              <w:rPr>
                <w:sz w:val="20"/>
              </w:rPr>
              <w:t>.2015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D2" w:rsidRDefault="00AA30D2" w:rsidP="00AA30D2">
            <w:pPr>
              <w:pStyle w:val="a3"/>
              <w:numPr>
                <w:ilvl w:val="0"/>
                <w:numId w:val="4"/>
              </w:numPr>
              <w:spacing w:line="259" w:lineRule="auto"/>
              <w:ind w:left="-95" w:firstLine="0"/>
              <w:jc w:val="both"/>
              <w:rPr>
                <w:sz w:val="20"/>
              </w:rPr>
            </w:pPr>
            <w:r w:rsidRPr="00AA30D2">
              <w:rPr>
                <w:sz w:val="20"/>
              </w:rPr>
              <w:t xml:space="preserve">Произвести в Росреестре регистрацию права оперативного управления на </w:t>
            </w:r>
            <w:proofErr w:type="spellStart"/>
            <w:r w:rsidRPr="00AA30D2">
              <w:rPr>
                <w:sz w:val="20"/>
              </w:rPr>
              <w:t>лыжероллерную</w:t>
            </w:r>
            <w:proofErr w:type="spellEnd"/>
            <w:r w:rsidRPr="00AA30D2">
              <w:rPr>
                <w:sz w:val="20"/>
              </w:rPr>
              <w:t xml:space="preserve"> трассу</w:t>
            </w:r>
          </w:p>
          <w:p w:rsidR="00AA30D2" w:rsidRDefault="00AA30D2" w:rsidP="000E0519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AA30D2">
              <w:rPr>
                <w:sz w:val="20"/>
              </w:rPr>
              <w:t xml:space="preserve">Внести изменения в данные кадастрового учета и </w:t>
            </w:r>
            <w:proofErr w:type="spellStart"/>
            <w:r w:rsidRPr="00AA30D2">
              <w:rPr>
                <w:sz w:val="20"/>
              </w:rPr>
              <w:t>Росреестра</w:t>
            </w:r>
            <w:proofErr w:type="spellEnd"/>
            <w:r w:rsidRPr="00AA30D2">
              <w:rPr>
                <w:sz w:val="20"/>
              </w:rPr>
              <w:t xml:space="preserve"> по зданию ДЮСШ с учетом площади подвала </w:t>
            </w:r>
          </w:p>
          <w:p w:rsidR="003C1A25" w:rsidRPr="00AA30D2" w:rsidRDefault="00AA30D2" w:rsidP="00C41BA2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AA30D2">
              <w:rPr>
                <w:sz w:val="20"/>
              </w:rPr>
              <w:t xml:space="preserve">Организовать работу по постановке на кадастровый учет </w:t>
            </w:r>
            <w:r w:rsidRPr="00AA30D2">
              <w:rPr>
                <w:sz w:val="20"/>
              </w:rPr>
              <w:lastRenderedPageBreak/>
              <w:t>объектов недвижимого имущества, не имеющего технической документации, оформить права собственности и опе</w:t>
            </w:r>
            <w:r w:rsidR="00C41BA2">
              <w:rPr>
                <w:sz w:val="20"/>
              </w:rPr>
              <w:t>ративного управления на объекты.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Default="00AA30D2" w:rsidP="003C1A25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31.12.15</w:t>
            </w: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01.04.16</w:t>
            </w: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Default="00AA30D2" w:rsidP="003C1A25">
            <w:pPr>
              <w:ind w:firstLine="0"/>
              <w:jc w:val="both"/>
              <w:rPr>
                <w:sz w:val="20"/>
              </w:rPr>
            </w:pPr>
          </w:p>
          <w:p w:rsidR="00AA30D2" w:rsidRPr="003C1A25" w:rsidRDefault="00C41BA2" w:rsidP="003C1A25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01.07.16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25" w:rsidRPr="003C1A25" w:rsidRDefault="003C1A25" w:rsidP="003C1A25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Ступаченко М.В.</w:t>
            </w:r>
          </w:p>
        </w:tc>
      </w:tr>
      <w:tr w:rsidR="00735008" w:rsidTr="00DD5D7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  <w:bookmarkStart w:id="0" w:name="_GoBack" w:colFirst="9" w:colLast="9"/>
            <w:r>
              <w:rPr>
                <w:sz w:val="20"/>
              </w:rPr>
              <w:lastRenderedPageBreak/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8" w:rsidRPr="00735008" w:rsidRDefault="00735008" w:rsidP="00735008">
            <w:pPr>
              <w:ind w:firstLine="0"/>
              <w:rPr>
                <w:sz w:val="20"/>
              </w:rPr>
            </w:pPr>
            <w:r w:rsidRPr="00735008">
              <w:rPr>
                <w:sz w:val="20"/>
              </w:rPr>
              <w:t xml:space="preserve">Муниципальное бюджетное </w:t>
            </w:r>
            <w:proofErr w:type="gramStart"/>
            <w:r w:rsidRPr="00735008">
              <w:rPr>
                <w:sz w:val="20"/>
              </w:rPr>
              <w:t>образовательное  учреждение</w:t>
            </w:r>
            <w:proofErr w:type="gramEnd"/>
            <w:r w:rsidRPr="00735008">
              <w:rPr>
                <w:sz w:val="20"/>
              </w:rPr>
              <w:t xml:space="preserve">  дополнительного образования  «Дом детского творчества 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8" w:rsidRPr="00735008" w:rsidRDefault="00735008" w:rsidP="00735008">
            <w:pPr>
              <w:ind w:firstLine="0"/>
              <w:rPr>
                <w:color w:val="000000"/>
                <w:sz w:val="20"/>
              </w:rPr>
            </w:pPr>
            <w:r w:rsidRPr="00735008">
              <w:rPr>
                <w:color w:val="000000"/>
                <w:sz w:val="20"/>
              </w:rPr>
              <w:t>30.11.2015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8" w:rsidRPr="00735008" w:rsidRDefault="00735008" w:rsidP="00735008">
            <w:pPr>
              <w:ind w:firstLine="0"/>
              <w:rPr>
                <w:sz w:val="20"/>
              </w:rPr>
            </w:pPr>
            <w:r w:rsidRPr="00735008">
              <w:rPr>
                <w:sz w:val="20"/>
              </w:rPr>
              <w:t>Распоряжение № 251-р от 03.06.2015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8" w:rsidRPr="00735008" w:rsidRDefault="00735008" w:rsidP="00735008">
            <w:pPr>
              <w:ind w:firstLine="708"/>
              <w:jc w:val="both"/>
              <w:rPr>
                <w:sz w:val="20"/>
              </w:rPr>
            </w:pPr>
            <w:r w:rsidRPr="00735008">
              <w:rPr>
                <w:color w:val="000000"/>
                <w:sz w:val="20"/>
              </w:rPr>
              <w:t xml:space="preserve">Наличие регистрации права оперативного управления, кадастрового учета и технической инвентаризации на недвижимое имущество. Оформление сдачи помещений в аренду (безвозмездное пользование) и государственная регистрация договоров, заключенных на срок один год и </w:t>
            </w:r>
            <w:proofErr w:type="gramStart"/>
            <w:r w:rsidRPr="00735008">
              <w:rPr>
                <w:color w:val="000000"/>
                <w:sz w:val="20"/>
              </w:rPr>
              <w:t xml:space="preserve">более,   </w:t>
            </w:r>
            <w:proofErr w:type="gramEnd"/>
            <w:r w:rsidRPr="00735008">
              <w:rPr>
                <w:color w:val="000000"/>
                <w:sz w:val="20"/>
              </w:rPr>
              <w:t>в соответствии с пунктом 2 статьи 651 ГК  РФ. Наличие согласия собственника на передачу имущества в аренду (безвозмездное пользование) Наличие (отсутствие) задолженности по арендной плате. Не влечет ли это за собой ухудшения основной деятельности и нарушения санитарно-гигиенических, противопожарных и других норм. Состав имущества, переданного в аренду (безвозмездное пользование</w:t>
            </w:r>
            <w:proofErr w:type="gramStart"/>
            <w:r w:rsidRPr="00735008">
              <w:rPr>
                <w:color w:val="000000"/>
                <w:sz w:val="20"/>
              </w:rPr>
              <w:t>).Обеспечение</w:t>
            </w:r>
            <w:proofErr w:type="gramEnd"/>
            <w:r w:rsidRPr="00735008">
              <w:rPr>
                <w:color w:val="000000"/>
                <w:sz w:val="20"/>
              </w:rPr>
              <w:t xml:space="preserve"> сохранности имущества.</w:t>
            </w:r>
            <w:r w:rsidRPr="00735008">
              <w:rPr>
                <w:sz w:val="20"/>
              </w:rPr>
              <w:t xml:space="preserve"> </w:t>
            </w:r>
          </w:p>
          <w:p w:rsidR="00735008" w:rsidRPr="00735008" w:rsidRDefault="00735008" w:rsidP="00735008">
            <w:pPr>
              <w:ind w:firstLine="708"/>
              <w:jc w:val="both"/>
              <w:rPr>
                <w:color w:val="00000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8" w:rsidRPr="00735008" w:rsidRDefault="00735008" w:rsidP="00735008">
            <w:pPr>
              <w:ind w:firstLine="0"/>
              <w:jc w:val="both"/>
              <w:rPr>
                <w:color w:val="000000"/>
                <w:sz w:val="20"/>
              </w:rPr>
            </w:pPr>
            <w:r w:rsidRPr="00735008">
              <w:rPr>
                <w:color w:val="000000"/>
                <w:sz w:val="20"/>
              </w:rPr>
              <w:t>Документарная и выездная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8" w:rsidRPr="00735008" w:rsidRDefault="00735008" w:rsidP="00735008">
            <w:pPr>
              <w:ind w:firstLine="0"/>
              <w:jc w:val="both"/>
              <w:rPr>
                <w:sz w:val="20"/>
              </w:rPr>
            </w:pPr>
            <w:r w:rsidRPr="00735008">
              <w:rPr>
                <w:sz w:val="20"/>
              </w:rPr>
              <w:t>№ 7 от 30.11.2015, вручен 01.12.2015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8" w:rsidRDefault="00735008" w:rsidP="00735008">
            <w:pPr>
              <w:pStyle w:val="a3"/>
              <w:numPr>
                <w:ilvl w:val="0"/>
                <w:numId w:val="5"/>
              </w:numPr>
              <w:spacing w:line="259" w:lineRule="auto"/>
              <w:ind w:left="-95" w:firstLine="0"/>
              <w:jc w:val="both"/>
              <w:rPr>
                <w:sz w:val="20"/>
              </w:rPr>
            </w:pPr>
            <w:r w:rsidRPr="00735008">
              <w:rPr>
                <w:sz w:val="20"/>
              </w:rPr>
              <w:t xml:space="preserve">Внести изменения в технический паспорт нежилого здания после проведенной перепланировки </w:t>
            </w:r>
          </w:p>
          <w:p w:rsidR="00735008" w:rsidRDefault="00735008" w:rsidP="00735008">
            <w:pPr>
              <w:pStyle w:val="a3"/>
              <w:numPr>
                <w:ilvl w:val="0"/>
                <w:numId w:val="5"/>
              </w:numPr>
              <w:spacing w:line="259" w:lineRule="auto"/>
              <w:ind w:left="-95" w:firstLine="0"/>
              <w:jc w:val="both"/>
              <w:rPr>
                <w:sz w:val="20"/>
              </w:rPr>
            </w:pPr>
            <w:r w:rsidRPr="00735008">
              <w:rPr>
                <w:sz w:val="20"/>
              </w:rPr>
              <w:t xml:space="preserve">Внести изменения в данные кадастрового учета и </w:t>
            </w:r>
            <w:proofErr w:type="spellStart"/>
            <w:r w:rsidRPr="00735008">
              <w:rPr>
                <w:sz w:val="20"/>
              </w:rPr>
              <w:t>Росреестра</w:t>
            </w:r>
            <w:proofErr w:type="spellEnd"/>
            <w:r w:rsidRPr="00735008">
              <w:rPr>
                <w:sz w:val="20"/>
              </w:rPr>
              <w:t xml:space="preserve"> по </w:t>
            </w:r>
            <w:proofErr w:type="gramStart"/>
            <w:r w:rsidRPr="00735008">
              <w:rPr>
                <w:sz w:val="20"/>
              </w:rPr>
              <w:t>зданию  на</w:t>
            </w:r>
            <w:proofErr w:type="gramEnd"/>
            <w:r w:rsidRPr="00735008">
              <w:rPr>
                <w:sz w:val="20"/>
              </w:rPr>
              <w:t xml:space="preserve"> основании  внесенных изменений в техпаспорт </w:t>
            </w:r>
          </w:p>
          <w:p w:rsidR="00735008" w:rsidRDefault="00735008" w:rsidP="00735008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735008">
              <w:rPr>
                <w:sz w:val="20"/>
              </w:rPr>
              <w:t xml:space="preserve">Организовать работу по постановке на кадастровый учет объектов недвижимого имущества, не имеющего технической документации, оформить права собственности и оперативного управления на объекты </w:t>
            </w:r>
          </w:p>
          <w:p w:rsidR="00735008" w:rsidRPr="00735008" w:rsidRDefault="00735008" w:rsidP="00735008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  <w:rPr>
                <w:sz w:val="20"/>
              </w:rPr>
            </w:pPr>
            <w:r w:rsidRPr="00735008">
              <w:rPr>
                <w:sz w:val="20"/>
              </w:rPr>
              <w:t>Рассмотреть возможность увеличить высоту теплотрассы для проезда ассенизаторской машины - срок исполнения до 1 июля 2016 года, ответственные начальник отдела муниципального хозяйства Администрации Кожевниковского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01.04.16</w:t>
            </w: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01.06.16</w:t>
            </w: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01.07.16</w:t>
            </w: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01.07.16</w:t>
            </w: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  <w:p w:rsidR="00735008" w:rsidRDefault="00735008" w:rsidP="00735008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8" w:rsidRPr="003C1A25" w:rsidRDefault="00735008" w:rsidP="00735008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Ступаченко М.В.</w:t>
            </w:r>
          </w:p>
        </w:tc>
      </w:tr>
      <w:bookmarkEnd w:id="0"/>
    </w:tbl>
    <w:p w:rsidR="00302B35" w:rsidRDefault="00302B35"/>
    <w:sectPr w:rsidR="00302B35" w:rsidSect="00A60E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4BA"/>
    <w:multiLevelType w:val="hybridMultilevel"/>
    <w:tmpl w:val="655E469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46764FF"/>
    <w:multiLevelType w:val="hybridMultilevel"/>
    <w:tmpl w:val="71C4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A74"/>
    <w:multiLevelType w:val="hybridMultilevel"/>
    <w:tmpl w:val="EC2CD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23929"/>
    <w:multiLevelType w:val="hybridMultilevel"/>
    <w:tmpl w:val="6660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A1E55"/>
    <w:multiLevelType w:val="hybridMultilevel"/>
    <w:tmpl w:val="54C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1"/>
    <w:rsid w:val="00061BD6"/>
    <w:rsid w:val="00157615"/>
    <w:rsid w:val="001A780D"/>
    <w:rsid w:val="0028295C"/>
    <w:rsid w:val="002A62AD"/>
    <w:rsid w:val="00302B35"/>
    <w:rsid w:val="00313C85"/>
    <w:rsid w:val="00326D47"/>
    <w:rsid w:val="003C1A25"/>
    <w:rsid w:val="005D4DB7"/>
    <w:rsid w:val="005E4421"/>
    <w:rsid w:val="006068F6"/>
    <w:rsid w:val="006B0AEE"/>
    <w:rsid w:val="0071497E"/>
    <w:rsid w:val="00735008"/>
    <w:rsid w:val="0080466F"/>
    <w:rsid w:val="008C55B1"/>
    <w:rsid w:val="008F1E61"/>
    <w:rsid w:val="009F5324"/>
    <w:rsid w:val="009F7BF1"/>
    <w:rsid w:val="00A60E5E"/>
    <w:rsid w:val="00A74A32"/>
    <w:rsid w:val="00AA30D2"/>
    <w:rsid w:val="00B765AC"/>
    <w:rsid w:val="00BD729E"/>
    <w:rsid w:val="00C41BA2"/>
    <w:rsid w:val="00CF1935"/>
    <w:rsid w:val="00DB2FF5"/>
    <w:rsid w:val="00DD5D7A"/>
    <w:rsid w:val="00E0099D"/>
    <w:rsid w:val="00FA49FC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3AB7-94D9-43A0-BB99-E98C35C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8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0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3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2015-04-13T10:30:00Z</cp:lastPrinted>
  <dcterms:created xsi:type="dcterms:W3CDTF">2015-04-13T09:23:00Z</dcterms:created>
  <dcterms:modified xsi:type="dcterms:W3CDTF">2015-12-01T07:32:00Z</dcterms:modified>
</cp:coreProperties>
</file>